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79" w:rsidRDefault="004C1D79" w:rsidP="004C1D79">
      <w:pPr>
        <w:jc w:val="center"/>
        <w:rPr>
          <w:b/>
          <w:u w:val="single"/>
        </w:rPr>
      </w:pPr>
      <w:r>
        <w:rPr>
          <w:b/>
          <w:u w:val="single"/>
        </w:rPr>
        <w:t>Fiche élève</w:t>
      </w:r>
    </w:p>
    <w:p w:rsidR="004C1D79" w:rsidRDefault="004C1D79" w:rsidP="004C1D79">
      <w:pPr>
        <w:jc w:val="center"/>
        <w:rPr>
          <w:b/>
          <w:u w:val="single"/>
        </w:rPr>
      </w:pPr>
      <w:r w:rsidRPr="009F104D">
        <w:rPr>
          <w:b/>
          <w:u w:val="single"/>
        </w:rPr>
        <w:t>Activité expérimentale – Etude de la quantité de mouvement d’un système composé de deux mobiles.</w:t>
      </w:r>
    </w:p>
    <w:p w:rsidR="004C1D79" w:rsidRDefault="009D174C" w:rsidP="004C1D79">
      <w:pPr>
        <w:jc w:val="center"/>
        <w:rPr>
          <w:b/>
          <w:u w:val="single"/>
        </w:rPr>
      </w:pPr>
      <w:r w:rsidRPr="009D174C">
        <w:rPr>
          <w:b/>
          <w:i/>
          <w:noProof/>
          <w:u w:val="single"/>
          <w:lang w:eastAsia="fr-FR"/>
        </w:rPr>
        <w:pict>
          <v:rect id="Rectangle 15" o:spid="_x0000_s1026" style="position:absolute;left:0;text-align:left;margin-left:-2.25pt;margin-top:21.1pt;width:523.5pt;height: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" filled="f" strokecolor="black [3213]" strokeweight="2pt"/>
        </w:pict>
      </w:r>
      <w:r w:rsidR="004C1D79" w:rsidRPr="009F104D">
        <w:rPr>
          <w:b/>
          <w:u w:val="single"/>
        </w:rPr>
        <w:t>Comment peut-on propulser un véhicule par un moteur à réaction ?</w:t>
      </w:r>
    </w:p>
    <w:p w:rsidR="004C1D79" w:rsidRDefault="004C1D79" w:rsidP="004C1D79">
      <w:pPr>
        <w:rPr>
          <w:b/>
        </w:rPr>
      </w:pPr>
      <w:r>
        <w:rPr>
          <w:b/>
          <w:i/>
          <w:u w:val="single"/>
        </w:rPr>
        <w:t>Compétences exigibles :</w:t>
      </w:r>
      <w:r w:rsidRPr="008D5E52">
        <w:rPr>
          <w:b/>
        </w:rPr>
        <w:t xml:space="preserve"> </w:t>
      </w:r>
    </w:p>
    <w:p w:rsidR="004C1D79" w:rsidRDefault="004C1D79" w:rsidP="004C1D79">
      <w:pPr>
        <w:pStyle w:val="Paragraphedeliste"/>
        <w:numPr>
          <w:ilvl w:val="0"/>
          <w:numId w:val="4"/>
        </w:numPr>
      </w:pPr>
      <w:r>
        <w:t>Mettre en œuvre une démarche expérimentale pour étudier un mouvement.</w:t>
      </w:r>
    </w:p>
    <w:p w:rsidR="004C1D79" w:rsidRPr="008D5E52" w:rsidRDefault="004C1D79" w:rsidP="004C1D79">
      <w:pPr>
        <w:pStyle w:val="Paragraphedeliste"/>
        <w:numPr>
          <w:ilvl w:val="0"/>
          <w:numId w:val="4"/>
        </w:numPr>
      </w:pPr>
      <w:r w:rsidRPr="008D5E52">
        <w:t>Mettre en œuvre une démarche expérimentale pour</w:t>
      </w:r>
      <w:r>
        <w:t xml:space="preserve"> </w:t>
      </w:r>
      <w:r w:rsidRPr="008D5E52">
        <w:t>interpréter un mode de propulsion par réaction à l’aide</w:t>
      </w:r>
      <w:r>
        <w:t xml:space="preserve"> </w:t>
      </w:r>
      <w:r w:rsidRPr="008D5E52">
        <w:t>d’un bilan qualitatif de quantité de mouvement.</w:t>
      </w:r>
    </w:p>
    <w:p w:rsidR="004C1D79" w:rsidRPr="0012017B" w:rsidRDefault="004C1D79" w:rsidP="004C1D79">
      <w:pPr>
        <w:rPr>
          <w:b/>
          <w:i/>
          <w:u w:val="single"/>
        </w:rPr>
      </w:pPr>
      <w:r w:rsidRPr="0012017B">
        <w:rPr>
          <w:b/>
          <w:i/>
          <w:u w:val="single"/>
        </w:rPr>
        <w:t>Données :</w:t>
      </w:r>
    </w:p>
    <w:p w:rsidR="004C1D79" w:rsidRPr="0012017B" w:rsidRDefault="004C1D79" w:rsidP="004C1D79">
      <w:pPr>
        <w:rPr>
          <w:i/>
        </w:rPr>
      </w:pPr>
      <w:r w:rsidRPr="0012017B">
        <w:rPr>
          <w:i/>
        </w:rPr>
        <w:t>La quantité de mouvement pour un système composé de deux solides peut s’écrire :</w:t>
      </w:r>
    </w:p>
    <w:p w:rsidR="004C1D79" w:rsidRPr="0012017B" w:rsidRDefault="009D174C" w:rsidP="004C1D79">
      <w:pPr>
        <w:rPr>
          <w:rFonts w:eastAsiaTheme="minorEastAsia"/>
          <w:i/>
        </w:rPr>
      </w:pPr>
      <m:oMathPara>
        <m:oMath>
          <m:acc>
            <m:accPr>
              <m:chr m:val="⃗"/>
              <m:ctrlPr>
                <w:rPr>
                  <w:rFonts w:ascii="Cambria Math" w:hAnsi="Cambria Math"/>
                  <w:i/>
                </w:rPr>
              </m:ctrlPr>
            </m:accPr>
            <m:e>
              <m:r>
                <w:rPr>
                  <w:rFonts w:ascii="Cambria Math" w:hAnsi="Cambria Math"/>
                </w:rPr>
                <m:t>p</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2</m:t>
                  </m:r>
                </m:sub>
              </m:sSub>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e>
          </m:acc>
        </m:oMath>
      </m:oMathPara>
    </w:p>
    <w:p w:rsidR="004C1D79" w:rsidRDefault="004C1D79" w:rsidP="004C1D79">
      <w:pPr>
        <w:rPr>
          <w:rFonts w:eastAsiaTheme="minorEastAsia"/>
          <w:i/>
        </w:rPr>
      </w:pPr>
      <w:r w:rsidRPr="0012017B">
        <w:rPr>
          <w:rFonts w:eastAsiaTheme="minorEastAsia"/>
          <w:i/>
        </w:rPr>
        <w:t>Avec p</w:t>
      </w:r>
      <w:r w:rsidRPr="0012017B">
        <w:rPr>
          <w:rFonts w:eastAsiaTheme="minorEastAsia"/>
          <w:i/>
          <w:vertAlign w:val="subscript"/>
        </w:rPr>
        <w:t>1</w:t>
      </w:r>
      <w:r w:rsidRPr="0012017B">
        <w:rPr>
          <w:rFonts w:eastAsiaTheme="minorEastAsia"/>
          <w:i/>
        </w:rPr>
        <w:t xml:space="preserve"> la quantité de mouvement du solide 1 et p</w:t>
      </w:r>
      <w:r w:rsidRPr="0012017B">
        <w:rPr>
          <w:rFonts w:eastAsiaTheme="minorEastAsia"/>
          <w:i/>
          <w:vertAlign w:val="subscript"/>
        </w:rPr>
        <w:t>2</w:t>
      </w:r>
      <w:r w:rsidRPr="0012017B">
        <w:rPr>
          <w:rFonts w:eastAsiaTheme="minorEastAsia"/>
          <w:i/>
        </w:rPr>
        <w:t xml:space="preserve"> la quantité de mouvement du solide 2.</w:t>
      </w:r>
    </w:p>
    <w:p w:rsidR="004C1D79" w:rsidRPr="00816988" w:rsidRDefault="004C1D79" w:rsidP="004C1D79">
      <w:pPr>
        <w:pStyle w:val="Paragraphedeliste"/>
        <w:numPr>
          <w:ilvl w:val="0"/>
          <w:numId w:val="1"/>
        </w:numPr>
        <w:rPr>
          <w:rFonts w:eastAsiaTheme="minorEastAsia"/>
          <w:b/>
          <w:u w:val="single"/>
        </w:rPr>
      </w:pPr>
      <w:r w:rsidRPr="00816988">
        <w:rPr>
          <w:rFonts w:eastAsiaTheme="minorEastAsia"/>
          <w:b/>
          <w:u w:val="single"/>
        </w:rPr>
        <w:t>Pourquoi la fusée Ariane V décolle-t-elle ?</w:t>
      </w:r>
    </w:p>
    <w:p w:rsidR="004C1D79" w:rsidRPr="000431F4" w:rsidRDefault="004C1D79" w:rsidP="004C1D79">
      <w:pPr>
        <w:rPr>
          <w:rFonts w:eastAsiaTheme="minorEastAsia"/>
          <w:i/>
        </w:rPr>
      </w:pPr>
      <w:r>
        <w:rPr>
          <w:rFonts w:eastAsiaTheme="minorEastAsia"/>
          <w:i/>
        </w:rPr>
        <w:t>Proposer des hypothèses sur les raisons du décollage d’Ariane V.</w:t>
      </w:r>
    </w:p>
    <w:p w:rsidR="004C1D79" w:rsidRDefault="004C1D79" w:rsidP="004C1D79">
      <w:pPr>
        <w:pStyle w:val="Paragraphedeliste"/>
        <w:numPr>
          <w:ilvl w:val="0"/>
          <w:numId w:val="1"/>
        </w:numPr>
        <w:rPr>
          <w:b/>
          <w:u w:val="single"/>
        </w:rPr>
      </w:pPr>
      <w:r>
        <w:rPr>
          <w:b/>
          <w:u w:val="single"/>
        </w:rPr>
        <w:t>Etude de l’évolution de la quantité de mouvement d’un système composé de deux mobiles</w:t>
      </w:r>
    </w:p>
    <w:p w:rsidR="004C1D79" w:rsidRDefault="004C1D79" w:rsidP="004C1D79">
      <w:pPr>
        <w:pStyle w:val="Paragraphedeliste"/>
        <w:numPr>
          <w:ilvl w:val="0"/>
          <w:numId w:val="5"/>
        </w:numPr>
        <w:rPr>
          <w:b/>
          <w:u w:val="single"/>
        </w:rPr>
      </w:pPr>
      <w:r w:rsidRPr="009F104D">
        <w:rPr>
          <w:b/>
          <w:u w:val="single"/>
        </w:rPr>
        <w:t xml:space="preserve">Etude de l’évolution de la quantité de mouvement </w:t>
      </w:r>
      <w:r>
        <w:rPr>
          <w:b/>
          <w:u w:val="single"/>
        </w:rPr>
        <w:t>au cours d’un</w:t>
      </w:r>
      <w:r w:rsidRPr="009F104D">
        <w:rPr>
          <w:b/>
          <w:u w:val="single"/>
        </w:rPr>
        <w:t xml:space="preserve"> choc</w:t>
      </w:r>
    </w:p>
    <w:p w:rsidR="004C1D79" w:rsidRDefault="004C1D79" w:rsidP="004C1D79">
      <w:r w:rsidRPr="009F104D">
        <w:t>On dispose</w:t>
      </w:r>
      <w:r>
        <w:t xml:space="preserve"> d’un banc à coussin d’air :</w:t>
      </w:r>
    </w:p>
    <w:p w:rsidR="004C1D79" w:rsidRDefault="004C1D79" w:rsidP="004C1D79">
      <w:pPr>
        <w:jc w:val="center"/>
      </w:pPr>
      <w:r>
        <w:rPr>
          <w:noProof/>
          <w:lang w:eastAsia="fr-FR"/>
        </w:rPr>
        <w:drawing>
          <wp:inline distT="0" distB="0" distL="0" distR="0">
            <wp:extent cx="5760720" cy="10191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568.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9903" b="36508"/>
                    <a:stretch/>
                  </pic:blipFill>
                  <pic:spPr bwMode="auto">
                    <a:xfrm>
                      <a:off x="0" y="0"/>
                      <a:ext cx="5760720" cy="10191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C1D79" w:rsidRDefault="004C1D79" w:rsidP="004C1D79">
      <w:proofErr w:type="gramStart"/>
      <w:r>
        <w:t>d’une</w:t>
      </w:r>
      <w:proofErr w:type="gramEnd"/>
      <w:r>
        <w:t xml:space="preserve"> caméra et d’un ordinateur où sont installés les programmes usuels des études mécaniques (Aviméca2, </w:t>
      </w:r>
      <w:proofErr w:type="spellStart"/>
      <w:r>
        <w:t>régressi</w:t>
      </w:r>
      <w:proofErr w:type="spellEnd"/>
      <w:r>
        <w:t xml:space="preserve">…). </w:t>
      </w:r>
    </w:p>
    <w:p w:rsidR="004C299F" w:rsidRDefault="004C1D79" w:rsidP="004C1D79">
      <w:r>
        <w:t>(Le banc à coussin d’air permet de s’affranchir des frottements solides liés au support).</w:t>
      </w:r>
    </w:p>
    <w:p w:rsidR="004C1D79" w:rsidRDefault="004C299F" w:rsidP="004C1D79">
      <w:r>
        <w:t>M</w:t>
      </w:r>
      <w:r w:rsidR="004C1D79">
        <w:t>asse du solide 1 : m</w:t>
      </w:r>
      <w:r w:rsidR="004C1D79">
        <w:rPr>
          <w:vertAlign w:val="subscript"/>
        </w:rPr>
        <w:t>1</w:t>
      </w:r>
      <w:r w:rsidR="004C1D79">
        <w:t xml:space="preserve"> = </w:t>
      </w:r>
    </w:p>
    <w:p w:rsidR="004C1D79" w:rsidRPr="005C7729" w:rsidRDefault="004C1D79" w:rsidP="004C1D79">
      <w:r>
        <w:t>Masse du solide 2 : m</w:t>
      </w:r>
      <w:r>
        <w:rPr>
          <w:vertAlign w:val="subscript"/>
        </w:rPr>
        <w:t>2</w:t>
      </w:r>
      <w:r>
        <w:t xml:space="preserve"> = </w:t>
      </w:r>
    </w:p>
    <w:p w:rsidR="004C1D79" w:rsidRPr="008D5E52" w:rsidRDefault="004C1D79" w:rsidP="004C1D79">
      <w:pPr>
        <w:pStyle w:val="Paragraphedeliste"/>
        <w:numPr>
          <w:ilvl w:val="0"/>
          <w:numId w:val="2"/>
        </w:numPr>
        <w:rPr>
          <w:b/>
          <w:sz w:val="24"/>
          <w:szCs w:val="24"/>
        </w:rPr>
      </w:pPr>
      <w:r w:rsidRPr="008D5E52">
        <w:rPr>
          <w:b/>
          <w:sz w:val="24"/>
          <w:szCs w:val="24"/>
        </w:rPr>
        <w:t xml:space="preserve">Proposer un mode opératoire permettant d’étudier l’évolution de la quantité de mouvement </w:t>
      </w:r>
      <w:r>
        <w:rPr>
          <w:b/>
          <w:sz w:val="24"/>
          <w:szCs w:val="24"/>
        </w:rPr>
        <w:t xml:space="preserve">au cours d’un </w:t>
      </w:r>
      <w:r w:rsidRPr="008D5E52">
        <w:rPr>
          <w:b/>
          <w:sz w:val="24"/>
          <w:szCs w:val="24"/>
        </w:rPr>
        <w:t>choc.</w:t>
      </w:r>
      <w:r>
        <w:rPr>
          <w:b/>
          <w:sz w:val="24"/>
          <w:szCs w:val="24"/>
        </w:rPr>
        <w:t xml:space="preserve"> (faites vérifier votre mode opératoire par le professeur)</w:t>
      </w:r>
    </w:p>
    <w:p w:rsidR="004C1D79" w:rsidRPr="002E0455" w:rsidRDefault="004C1D79" w:rsidP="004C1D79">
      <w:pPr>
        <w:pStyle w:val="Paragraphedeliste"/>
        <w:numPr>
          <w:ilvl w:val="0"/>
          <w:numId w:val="2"/>
        </w:numPr>
        <w:rPr>
          <w:sz w:val="24"/>
          <w:szCs w:val="24"/>
        </w:rPr>
      </w:pPr>
      <w:r>
        <w:rPr>
          <w:b/>
          <w:sz w:val="24"/>
          <w:szCs w:val="24"/>
        </w:rPr>
        <w:t>Réaliser l’expérience.</w:t>
      </w:r>
    </w:p>
    <w:p w:rsidR="004C1D79" w:rsidRDefault="004C1D79" w:rsidP="004C1D79">
      <w:pPr>
        <w:rPr>
          <w:b/>
          <w:sz w:val="24"/>
          <w:szCs w:val="24"/>
        </w:rPr>
      </w:pPr>
      <w:r w:rsidRPr="002E0455">
        <w:rPr>
          <w:b/>
          <w:sz w:val="24"/>
          <w:szCs w:val="24"/>
          <w:u w:val="single"/>
        </w:rPr>
        <w:t>Conclusion :</w:t>
      </w:r>
      <w:r w:rsidRPr="002E0455">
        <w:rPr>
          <w:sz w:val="24"/>
          <w:szCs w:val="24"/>
        </w:rPr>
        <w:t xml:space="preserve"> </w:t>
      </w:r>
      <w:r w:rsidRPr="002E0455">
        <w:rPr>
          <w:b/>
          <w:sz w:val="24"/>
          <w:szCs w:val="24"/>
        </w:rPr>
        <w:t>Que peut-on dire de la quantité de mouvement du système au cours de l’expérience ?</w:t>
      </w:r>
    </w:p>
    <w:p w:rsidR="004C299F" w:rsidRDefault="004C299F" w:rsidP="004C1D79">
      <w:pPr>
        <w:rPr>
          <w:b/>
          <w:sz w:val="24"/>
          <w:szCs w:val="24"/>
        </w:rPr>
      </w:pPr>
    </w:p>
    <w:p w:rsidR="004C299F" w:rsidRPr="002E0455" w:rsidRDefault="004C299F" w:rsidP="004C1D79">
      <w:pPr>
        <w:rPr>
          <w:sz w:val="24"/>
          <w:szCs w:val="24"/>
        </w:rPr>
      </w:pPr>
    </w:p>
    <w:p w:rsidR="004C1D79" w:rsidRDefault="004C1D79" w:rsidP="004C1D79">
      <w:pPr>
        <w:pStyle w:val="Paragraphedeliste"/>
        <w:numPr>
          <w:ilvl w:val="0"/>
          <w:numId w:val="5"/>
        </w:numPr>
        <w:rPr>
          <w:b/>
          <w:sz w:val="24"/>
          <w:szCs w:val="24"/>
          <w:u w:val="single"/>
        </w:rPr>
      </w:pPr>
      <w:r w:rsidRPr="0012017B">
        <w:rPr>
          <w:b/>
          <w:sz w:val="24"/>
          <w:szCs w:val="24"/>
          <w:u w:val="single"/>
        </w:rPr>
        <w:t xml:space="preserve">Etude </w:t>
      </w:r>
      <w:r>
        <w:rPr>
          <w:b/>
          <w:sz w:val="24"/>
          <w:szCs w:val="24"/>
          <w:u w:val="single"/>
        </w:rPr>
        <w:t>des deux mobiles qui se séparent</w:t>
      </w:r>
    </w:p>
    <w:p w:rsidR="004C1D79" w:rsidRDefault="004C1D79" w:rsidP="004C1D79">
      <w:pPr>
        <w:rPr>
          <w:sz w:val="24"/>
          <w:szCs w:val="24"/>
        </w:rPr>
      </w:pPr>
      <w:r w:rsidRPr="0032609A">
        <w:rPr>
          <w:sz w:val="24"/>
          <w:szCs w:val="24"/>
        </w:rPr>
        <w:lastRenderedPageBreak/>
        <w:t>Les deux mobiles sont maintenant liés par une ficelle de manière à comprimer les ressorts</w:t>
      </w:r>
      <w:r>
        <w:rPr>
          <w:sz w:val="24"/>
          <w:szCs w:val="24"/>
        </w:rPr>
        <w:t>, l’ensemble est initialement immobile. On coupe la ficelle de manière à les libérer et on filme l’expérience. (</w:t>
      </w:r>
      <w:proofErr w:type="gramStart"/>
      <w:r>
        <w:rPr>
          <w:sz w:val="24"/>
          <w:szCs w:val="24"/>
        </w:rPr>
        <w:t>voir</w:t>
      </w:r>
      <w:proofErr w:type="gramEnd"/>
      <w:r>
        <w:rPr>
          <w:sz w:val="24"/>
          <w:szCs w:val="24"/>
        </w:rPr>
        <w:t xml:space="preserve"> la vidéo : « mobiles_liés.avi »)</w:t>
      </w:r>
    </w:p>
    <w:p w:rsidR="004C1D79" w:rsidRPr="0035550C" w:rsidRDefault="004C1D79" w:rsidP="004C1D79">
      <w:pPr>
        <w:pStyle w:val="Paragraphedeliste"/>
        <w:numPr>
          <w:ilvl w:val="0"/>
          <w:numId w:val="3"/>
        </w:numPr>
        <w:rPr>
          <w:b/>
          <w:sz w:val="24"/>
          <w:szCs w:val="24"/>
        </w:rPr>
      </w:pPr>
      <w:r>
        <w:rPr>
          <w:b/>
          <w:sz w:val="24"/>
          <w:szCs w:val="24"/>
        </w:rPr>
        <w:t>Etudier</w:t>
      </w:r>
      <w:r w:rsidRPr="0035550C">
        <w:rPr>
          <w:b/>
          <w:sz w:val="24"/>
          <w:szCs w:val="24"/>
        </w:rPr>
        <w:t xml:space="preserve"> la quantité de mouvement des deux mobiles et du système au cours de l’expérience.</w:t>
      </w:r>
      <w:r>
        <w:rPr>
          <w:b/>
          <w:sz w:val="24"/>
          <w:szCs w:val="24"/>
        </w:rPr>
        <w:t xml:space="preserve"> Conclure.</w:t>
      </w:r>
    </w:p>
    <w:p w:rsidR="004C1D79" w:rsidRPr="000431F4" w:rsidRDefault="004C1D79" w:rsidP="004C1D79">
      <w:pPr>
        <w:pStyle w:val="Paragraphedeliste"/>
        <w:numPr>
          <w:ilvl w:val="0"/>
          <w:numId w:val="1"/>
        </w:numPr>
        <w:rPr>
          <w:b/>
          <w:sz w:val="24"/>
          <w:szCs w:val="24"/>
          <w:u w:val="single"/>
        </w:rPr>
      </w:pPr>
      <w:r w:rsidRPr="000431F4">
        <w:rPr>
          <w:b/>
          <w:sz w:val="24"/>
          <w:szCs w:val="24"/>
          <w:u w:val="single"/>
        </w:rPr>
        <w:t>Décollage de la fusée Ariane V</w:t>
      </w:r>
    </w:p>
    <w:p w:rsidR="004C1D79" w:rsidRDefault="004C1D79" w:rsidP="004C1D79">
      <w:pPr>
        <w:jc w:val="both"/>
        <w:rPr>
          <w:sz w:val="24"/>
          <w:szCs w:val="24"/>
        </w:rPr>
      </w:pPr>
      <w:r>
        <w:rPr>
          <w:noProof/>
          <w:sz w:val="24"/>
          <w:szCs w:val="24"/>
          <w:lang w:eastAsia="fr-FR"/>
        </w:rPr>
        <w:drawing>
          <wp:anchor distT="0" distB="0" distL="114300" distR="114300" simplePos="0" relativeHeight="251668992" behindDoc="0" locked="0" layoutInCell="1" allowOverlap="1">
            <wp:simplePos x="0" y="0"/>
            <wp:positionH relativeFrom="column">
              <wp:posOffset>-13970</wp:posOffset>
            </wp:positionH>
            <wp:positionV relativeFrom="paragraph">
              <wp:posOffset>40640</wp:posOffset>
            </wp:positionV>
            <wp:extent cx="2324100" cy="3286760"/>
            <wp:effectExtent l="0" t="0" r="0" b="889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ane_504_s_launch.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4100" cy="3286760"/>
                    </a:xfrm>
                    <a:prstGeom prst="rect">
                      <a:avLst/>
                    </a:prstGeom>
                  </pic:spPr>
                </pic:pic>
              </a:graphicData>
            </a:graphic>
          </wp:anchor>
        </w:drawing>
      </w:r>
    </w:p>
    <w:p w:rsidR="004C1D79" w:rsidRDefault="004C1D79" w:rsidP="004C1D79">
      <w:pPr>
        <w:jc w:val="both"/>
        <w:rPr>
          <w:sz w:val="24"/>
          <w:szCs w:val="24"/>
        </w:rPr>
      </w:pPr>
    </w:p>
    <w:p w:rsidR="004C1D79" w:rsidRDefault="004C1D79" w:rsidP="004C1D79">
      <w:pPr>
        <w:jc w:val="both"/>
        <w:rPr>
          <w:sz w:val="24"/>
          <w:szCs w:val="24"/>
        </w:rPr>
      </w:pPr>
    </w:p>
    <w:p w:rsidR="004C1D79" w:rsidRDefault="004C1D79" w:rsidP="004C1D79">
      <w:pPr>
        <w:jc w:val="both"/>
        <w:rPr>
          <w:sz w:val="24"/>
          <w:szCs w:val="24"/>
        </w:rPr>
      </w:pPr>
      <w:r>
        <w:rPr>
          <w:sz w:val="24"/>
          <w:szCs w:val="24"/>
        </w:rPr>
        <w:t xml:space="preserve">Les moteurs à réaction de la fusée Ariane V projettent rapidement vers le bas une masse importante de gaz. </w:t>
      </w:r>
    </w:p>
    <w:p w:rsidR="004C1D79" w:rsidRDefault="004C1D79" w:rsidP="004C1D79">
      <w:pPr>
        <w:jc w:val="both"/>
        <w:rPr>
          <w:b/>
          <w:sz w:val="24"/>
          <w:szCs w:val="24"/>
        </w:rPr>
      </w:pPr>
      <w:r w:rsidRPr="00132E5C">
        <w:rPr>
          <w:b/>
          <w:sz w:val="28"/>
          <w:szCs w:val="28"/>
        </w:rPr>
        <w:t xml:space="preserve">Comment peut-on propulser </w:t>
      </w:r>
      <w:r>
        <w:rPr>
          <w:b/>
          <w:sz w:val="28"/>
          <w:szCs w:val="28"/>
        </w:rPr>
        <w:t>Ariane V</w:t>
      </w:r>
      <w:r w:rsidRPr="00132E5C">
        <w:rPr>
          <w:b/>
          <w:sz w:val="28"/>
          <w:szCs w:val="28"/>
        </w:rPr>
        <w:t xml:space="preserve"> par un moteur à réaction ?</w:t>
      </w:r>
      <w:r>
        <w:rPr>
          <w:b/>
          <w:sz w:val="24"/>
          <w:szCs w:val="24"/>
        </w:rPr>
        <w:t xml:space="preserve"> </w:t>
      </w:r>
    </w:p>
    <w:p w:rsidR="004C1D79" w:rsidRDefault="004C1D79" w:rsidP="004C1D79">
      <w:pPr>
        <w:jc w:val="both"/>
        <w:rPr>
          <w:b/>
          <w:sz w:val="24"/>
          <w:szCs w:val="24"/>
        </w:rPr>
      </w:pPr>
      <w:r>
        <w:rPr>
          <w:b/>
          <w:sz w:val="24"/>
          <w:szCs w:val="24"/>
        </w:rPr>
        <w:t>(Confirmer ou infirmer les hypothèses faites précédemment, donner une explication physique de la propulsion).</w:t>
      </w:r>
    </w:p>
    <w:p w:rsidR="004C1D79" w:rsidRDefault="004C1D79" w:rsidP="004C1D79">
      <w:pPr>
        <w:jc w:val="both"/>
        <w:rPr>
          <w:b/>
          <w:sz w:val="24"/>
          <w:szCs w:val="24"/>
        </w:rPr>
      </w:pPr>
    </w:p>
    <w:p w:rsidR="004C1D79" w:rsidRPr="0035550C" w:rsidRDefault="004C1D79" w:rsidP="004C1D79">
      <w:pPr>
        <w:jc w:val="both"/>
        <w:rPr>
          <w:b/>
          <w:sz w:val="24"/>
          <w:szCs w:val="24"/>
        </w:rPr>
      </w:pPr>
    </w:p>
    <w:p w:rsidR="0032487E" w:rsidRDefault="0032487E"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4C299F" w:rsidRDefault="004C299F" w:rsidP="0032487E">
      <w:pPr>
        <w:pStyle w:val="Standard"/>
        <w:rPr>
          <w:color w:val="FF0000"/>
        </w:rPr>
      </w:pPr>
    </w:p>
    <w:p w:rsidR="0032487E" w:rsidRDefault="0032487E" w:rsidP="0032487E">
      <w:pPr>
        <w:pStyle w:val="Standard"/>
        <w:rPr>
          <w:color w:val="FF0000"/>
        </w:rPr>
      </w:pPr>
      <w:r>
        <w:rPr>
          <w:color w:val="FF0000"/>
        </w:rPr>
        <w:t>|</w:t>
      </w:r>
      <w:proofErr w:type="gramStart"/>
      <w:r>
        <w:rPr>
          <w:color w:val="FF0000"/>
        </w:rPr>
        <w:t>|{</w:t>
      </w:r>
      <w:proofErr w:type="gramEnd"/>
      <w:r>
        <w:rPr>
          <w:color w:val="FF0000"/>
        </w:rPr>
        <w:t>{Fiche "professeur" :}}|Fiche "professeur à télécharger||</w:t>
      </w:r>
    </w:p>
    <w:p w:rsidR="0032487E" w:rsidRDefault="0032487E" w:rsidP="0032487E">
      <w:pPr>
        <w:pStyle w:val="Standard"/>
        <w:rPr>
          <w:color w:val="FF0000"/>
        </w:rPr>
      </w:pPr>
      <w:r>
        <w:rPr>
          <w:color w:val="FF0000"/>
        </w:rPr>
        <w:t>|||</w:t>
      </w:r>
    </w:p>
    <w:p w:rsidR="009E64BF" w:rsidRDefault="009E64BF" w:rsidP="009F104D">
      <w:pPr>
        <w:jc w:val="center"/>
        <w:rPr>
          <w:b/>
          <w:u w:val="single"/>
        </w:rPr>
      </w:pPr>
      <w:r>
        <w:rPr>
          <w:b/>
          <w:u w:val="single"/>
        </w:rPr>
        <w:lastRenderedPageBreak/>
        <w:t>Fiche professeur</w:t>
      </w:r>
    </w:p>
    <w:p w:rsidR="005C7729" w:rsidRDefault="005C7729" w:rsidP="009F104D">
      <w:pPr>
        <w:jc w:val="center"/>
        <w:rPr>
          <w:b/>
          <w:u w:val="single"/>
        </w:rPr>
      </w:pPr>
      <w:r>
        <w:rPr>
          <w:b/>
          <w:u w:val="single"/>
        </w:rPr>
        <w:t>Matériel :</w:t>
      </w:r>
    </w:p>
    <w:p w:rsidR="005C7729" w:rsidRPr="005C7729" w:rsidRDefault="005C7729" w:rsidP="005C7729">
      <w:pPr>
        <w:pStyle w:val="Paragraphedeliste"/>
        <w:numPr>
          <w:ilvl w:val="0"/>
          <w:numId w:val="7"/>
        </w:numPr>
        <w:rPr>
          <w:b/>
          <w:u w:val="single"/>
        </w:rPr>
      </w:pPr>
      <w:r>
        <w:t>Un banc à coussin avec deux mobiles de masse différente ;</w:t>
      </w:r>
    </w:p>
    <w:p w:rsidR="005C7729" w:rsidRPr="005C7729" w:rsidRDefault="005C7729" w:rsidP="005C7729">
      <w:pPr>
        <w:pStyle w:val="Paragraphedeliste"/>
        <w:numPr>
          <w:ilvl w:val="0"/>
          <w:numId w:val="7"/>
        </w:numPr>
        <w:rPr>
          <w:b/>
          <w:u w:val="single"/>
        </w:rPr>
      </w:pPr>
      <w:r>
        <w:t>Une balance ;</w:t>
      </w:r>
    </w:p>
    <w:p w:rsidR="005C7729" w:rsidRPr="005C7729" w:rsidRDefault="005C7729" w:rsidP="005C7729">
      <w:pPr>
        <w:pStyle w:val="Paragraphedeliste"/>
        <w:numPr>
          <w:ilvl w:val="0"/>
          <w:numId w:val="7"/>
        </w:numPr>
        <w:rPr>
          <w:b/>
          <w:u w:val="single"/>
        </w:rPr>
      </w:pPr>
      <w:r>
        <w:t>Une caméra ;</w:t>
      </w:r>
    </w:p>
    <w:p w:rsidR="005C7729" w:rsidRPr="005C7729" w:rsidRDefault="005C7729" w:rsidP="005C7729">
      <w:pPr>
        <w:pStyle w:val="Paragraphedeliste"/>
        <w:numPr>
          <w:ilvl w:val="0"/>
          <w:numId w:val="7"/>
        </w:numPr>
        <w:rPr>
          <w:b/>
          <w:u w:val="single"/>
        </w:rPr>
      </w:pPr>
      <w:r>
        <w:t xml:space="preserve">Un ordinateur avec </w:t>
      </w:r>
      <w:proofErr w:type="spellStart"/>
      <w:r>
        <w:t>Regressi</w:t>
      </w:r>
      <w:proofErr w:type="spellEnd"/>
      <w:r>
        <w:t xml:space="preserve"> et Aviméca2.</w:t>
      </w:r>
    </w:p>
    <w:p w:rsidR="009E64BF" w:rsidRDefault="009E64BF" w:rsidP="005C7729">
      <w:pPr>
        <w:jc w:val="center"/>
        <w:rPr>
          <w:b/>
          <w:u w:val="single"/>
        </w:rPr>
      </w:pPr>
      <w:r>
        <w:rPr>
          <w:b/>
          <w:u w:val="single"/>
        </w:rPr>
        <w:t>Déroulement de la séance</w:t>
      </w:r>
    </w:p>
    <w:p w:rsidR="00C0192D" w:rsidRDefault="005C7729" w:rsidP="00C0192D">
      <w:pPr>
        <w:rPr>
          <w:b/>
          <w:u w:val="single"/>
        </w:rPr>
      </w:pPr>
      <w:r>
        <w:rPr>
          <w:noProof/>
          <w:lang w:eastAsia="fr-FR"/>
        </w:rPr>
        <w:drawing>
          <wp:anchor distT="0" distB="0" distL="114300" distR="114300" simplePos="0" relativeHeight="251650560" behindDoc="0" locked="0" layoutInCell="1" allowOverlap="1">
            <wp:simplePos x="0" y="0"/>
            <wp:positionH relativeFrom="column">
              <wp:posOffset>4867275</wp:posOffset>
            </wp:positionH>
            <wp:positionV relativeFrom="paragraph">
              <wp:posOffset>5080</wp:posOffset>
            </wp:positionV>
            <wp:extent cx="1777365" cy="133350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62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7365" cy="1333500"/>
                    </a:xfrm>
                    <a:prstGeom prst="rect">
                      <a:avLst/>
                    </a:prstGeom>
                  </pic:spPr>
                </pic:pic>
              </a:graphicData>
            </a:graphic>
          </wp:anchor>
        </w:drawing>
      </w:r>
      <w:r w:rsidR="00C0192D">
        <w:rPr>
          <w:b/>
          <w:u w:val="single"/>
        </w:rPr>
        <w:t>Introduction de la séance :</w:t>
      </w:r>
    </w:p>
    <w:p w:rsidR="00C0192D" w:rsidRDefault="00C0192D" w:rsidP="00C0192D">
      <w:r>
        <w:t>Projeter aux élèves une vidéo du décollage de la fusée Ariane V, faire fonctionner un véhicule à propulsion de ce type :</w:t>
      </w:r>
    </w:p>
    <w:p w:rsidR="009E64BF" w:rsidRPr="009E64BF" w:rsidRDefault="009E64BF" w:rsidP="009E64BF">
      <w:r>
        <w:rPr>
          <w:b/>
          <w:u w:val="single"/>
        </w:rPr>
        <w:t>Partie I :</w:t>
      </w:r>
      <w:r w:rsidR="007875DB">
        <w:t xml:space="preserve"> (15</w:t>
      </w:r>
      <w:r>
        <w:t xml:space="preserve"> min)</w:t>
      </w:r>
    </w:p>
    <w:p w:rsidR="009E64BF" w:rsidRDefault="009E64BF" w:rsidP="009E64BF">
      <w:r w:rsidRPr="009E64BF">
        <w:t xml:space="preserve">Les élèves sont regroupés par groupe de 3 ou 4 et le professeur met à leur disposition un fichier de traitement de texte collaboratif </w:t>
      </w:r>
      <w:proofErr w:type="spellStart"/>
      <w:r w:rsidRPr="009E64BF">
        <w:t>framapad</w:t>
      </w:r>
      <w:proofErr w:type="spellEnd"/>
      <w:r>
        <w:t>.</w:t>
      </w:r>
    </w:p>
    <w:p w:rsidR="009E64BF" w:rsidRDefault="009E64BF" w:rsidP="009E64BF">
      <w:pPr>
        <w:rPr>
          <w:b/>
          <w:i/>
        </w:rPr>
      </w:pPr>
      <w:r w:rsidRPr="009E64BF">
        <w:rPr>
          <w:b/>
          <w:i/>
        </w:rPr>
        <w:t>Le site Framapad.org permet de créer un fichier texte collaboratif accessible à tous les élèves sur internet qui est mis à jour en temps réel.</w:t>
      </w:r>
      <w:r>
        <w:rPr>
          <w:b/>
          <w:i/>
        </w:rPr>
        <w:t xml:space="preserve"> Les saisies des élèves apparaissent sur tous les ordinateurs connectés au fichier simultanément. Les hypothèses de chaque groupe apparaitront d’une couleur différente.</w:t>
      </w:r>
    </w:p>
    <w:p w:rsidR="00572F26" w:rsidRDefault="00572F26" w:rsidP="005C7729">
      <w:pPr>
        <w:jc w:val="center"/>
        <w:rPr>
          <w:b/>
          <w:i/>
        </w:rPr>
      </w:pPr>
      <w:r>
        <w:rPr>
          <w:noProof/>
          <w:lang w:eastAsia="fr-FR"/>
        </w:rPr>
        <w:drawing>
          <wp:inline distT="0" distB="0" distL="0" distR="0">
            <wp:extent cx="4886325" cy="852516"/>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049233" cy="880939"/>
                    </a:xfrm>
                    <a:prstGeom prst="rect">
                      <a:avLst/>
                    </a:prstGeom>
                  </pic:spPr>
                </pic:pic>
              </a:graphicData>
            </a:graphic>
          </wp:inline>
        </w:drawing>
      </w:r>
    </w:p>
    <w:p w:rsidR="00572F26" w:rsidRDefault="00572F26" w:rsidP="009E64BF">
      <w:pPr>
        <w:rPr>
          <w:b/>
          <w:i/>
        </w:rPr>
      </w:pPr>
      <w:r>
        <w:rPr>
          <w:b/>
          <w:i/>
        </w:rPr>
        <w:t>Il suffit de cliquer sur « créer un pad », de mettre en page votre fichier et de donner l’adresse aux élèves pour qu’ils y accèdent.</w:t>
      </w:r>
    </w:p>
    <w:p w:rsidR="00572F26" w:rsidRDefault="009D174C" w:rsidP="009E64BF">
      <w:pPr>
        <w:rPr>
          <w:b/>
          <w:i/>
        </w:rPr>
      </w:pPr>
      <w:hyperlink r:id="rId11" w:history="1">
        <w:r w:rsidR="00572F26" w:rsidRPr="00572F26">
          <w:rPr>
            <w:rStyle w:val="Lienhypertexte"/>
            <w:rFonts w:ascii="Arial-BoldMT" w:hAnsi="Arial-BoldMT" w:cs="Arial-BoldMT"/>
            <w:b/>
            <w:bCs/>
            <w:sz w:val="32"/>
            <w:szCs w:val="32"/>
          </w:rPr>
          <w:t>Guide d'utilisation des comptes Framapad.org</w:t>
        </w:r>
      </w:hyperlink>
    </w:p>
    <w:p w:rsidR="009E64BF" w:rsidRDefault="009E64BF" w:rsidP="009E64BF">
      <w:r>
        <w:t xml:space="preserve">Projeter le fichier à l’aide d’un TNI ou d’un vidéoprojecteur. </w:t>
      </w:r>
    </w:p>
    <w:p w:rsidR="009E64BF" w:rsidRDefault="009E64BF" w:rsidP="009E64BF">
      <w:r w:rsidRPr="009E64BF">
        <w:rPr>
          <w:b/>
          <w:u w:val="single"/>
        </w:rPr>
        <w:t>Partie II :</w:t>
      </w:r>
      <w:r>
        <w:t xml:space="preserve"> (1 h 30)</w:t>
      </w:r>
    </w:p>
    <w:p w:rsidR="005C7729" w:rsidRPr="009E64BF" w:rsidRDefault="005C7729" w:rsidP="009E64BF">
      <w:r>
        <w:t>Il est préférable de lester un des mobiles mis à disposition des élèves.</w:t>
      </w:r>
    </w:p>
    <w:p w:rsidR="009E64BF" w:rsidRPr="003025EE" w:rsidRDefault="00572F26" w:rsidP="009E64BF">
      <w:pPr>
        <w:rPr>
          <w:b/>
        </w:rPr>
      </w:pPr>
      <w:r w:rsidRPr="003025EE">
        <w:rPr>
          <w:b/>
        </w:rPr>
        <w:t>Acquisition vidéo :</w:t>
      </w:r>
    </w:p>
    <w:p w:rsidR="00572F26" w:rsidRDefault="00572F26" w:rsidP="00572F26">
      <w:pPr>
        <w:pStyle w:val="Paragraphedeliste"/>
        <w:numPr>
          <w:ilvl w:val="0"/>
          <w:numId w:val="6"/>
        </w:numPr>
      </w:pPr>
      <w:r w:rsidRPr="0078321C">
        <w:rPr>
          <w:b/>
        </w:rPr>
        <w:t>Utilisation d’une webcam :</w:t>
      </w:r>
      <w:r>
        <w:t xml:space="preserve"> Le coût d’une</w:t>
      </w:r>
      <w:r w:rsidR="0078321C">
        <w:t xml:space="preserve"> webcam la rend très attractive, il peut y avoir cependant des problèmes d’image qui se répète lors de l’acquisition et qui va donc fausser les résultats</w:t>
      </w:r>
      <w:r w:rsidR="001807E2">
        <w:t xml:space="preserve"> (problème de stabilité du débit du port USB, compression de l’image avant le transfert…)</w:t>
      </w:r>
      <w:r w:rsidR="0078321C">
        <w:t>.</w:t>
      </w:r>
    </w:p>
    <w:p w:rsidR="0078321C" w:rsidRPr="00132E5C" w:rsidRDefault="0078321C" w:rsidP="0078321C">
      <w:pPr>
        <w:pStyle w:val="Paragraphedeliste"/>
      </w:pPr>
      <w:r w:rsidRPr="00132E5C">
        <w:t>Il faut donc penser à diminuer la résolution de l’image (diminuer le nombre de pixel, mettre en noir et blanc si possible) et diminuer le nombre d’images enregistré (10 images par seconde est un bon compromis). Cela suffit en général pour régler les bugs au cours de l’acquisition.</w:t>
      </w:r>
    </w:p>
    <w:p w:rsidR="003E18DF" w:rsidRPr="003025EE" w:rsidRDefault="0078321C" w:rsidP="0078321C">
      <w:pPr>
        <w:pStyle w:val="Paragraphedeliste"/>
        <w:numPr>
          <w:ilvl w:val="0"/>
          <w:numId w:val="6"/>
        </w:numPr>
        <w:rPr>
          <w:b/>
        </w:rPr>
      </w:pPr>
      <w:r w:rsidRPr="0078321C">
        <w:rPr>
          <w:b/>
        </w:rPr>
        <w:t>Utilisation d’une caméra</w:t>
      </w:r>
      <w:r>
        <w:rPr>
          <w:b/>
        </w:rPr>
        <w:t xml:space="preserve"> : </w:t>
      </w:r>
      <w:r>
        <w:t>Dans ce cas, on garantit une meilleure qualité de la vidéo, mais on peut se retrouver avec des fichiers aux extensions exotiques</w:t>
      </w:r>
      <w:r w:rsidR="003E18DF">
        <w:t xml:space="preserve"> que le logiciel de pointage ne pourra pas lire.</w:t>
      </w:r>
    </w:p>
    <w:p w:rsidR="003025EE" w:rsidRPr="003025EE" w:rsidRDefault="003025EE" w:rsidP="003025EE">
      <w:r w:rsidRPr="003025EE">
        <w:t>Dans tous les cas, il sera souvent nécessaire de mettre la vidéo dans le bon format pour être lu par le logiciel de pointage.</w:t>
      </w:r>
    </w:p>
    <w:p w:rsidR="003E18DF" w:rsidRDefault="003025EE" w:rsidP="003E18DF">
      <w:r>
        <w:rPr>
          <w:b/>
        </w:rPr>
        <w:lastRenderedPageBreak/>
        <w:t>Conversion de</w:t>
      </w:r>
      <w:r w:rsidR="003E18DF" w:rsidRPr="003025EE">
        <w:rPr>
          <w:b/>
        </w:rPr>
        <w:t xml:space="preserve"> l’acquisition :</w:t>
      </w:r>
      <w:r w:rsidR="003E18DF">
        <w:t xml:space="preserve"> utilisation de </w:t>
      </w:r>
      <w:proofErr w:type="spellStart"/>
      <w:r w:rsidR="003E18DF">
        <w:t>videotovideo</w:t>
      </w:r>
      <w:proofErr w:type="spellEnd"/>
      <w:r w:rsidR="003E18DF">
        <w:t xml:space="preserve">. </w:t>
      </w:r>
    </w:p>
    <w:p w:rsidR="0078321C" w:rsidRDefault="003E18DF" w:rsidP="003E18DF">
      <w:r>
        <w:tab/>
      </w:r>
      <w:hyperlink r:id="rId12" w:history="1">
        <w:r w:rsidRPr="003E18DF">
          <w:rPr>
            <w:rStyle w:val="Lienhypertexte"/>
          </w:rPr>
          <w:t xml:space="preserve">Lien vers </w:t>
        </w:r>
        <w:proofErr w:type="spellStart"/>
        <w:r w:rsidRPr="003E18DF">
          <w:rPr>
            <w:rStyle w:val="Lienhypertexte"/>
          </w:rPr>
          <w:t>Videotovideo</w:t>
        </w:r>
        <w:proofErr w:type="spellEnd"/>
        <w:r w:rsidR="0078321C" w:rsidRPr="003E18DF">
          <w:rPr>
            <w:rStyle w:val="Lienhypertexte"/>
          </w:rPr>
          <w:t xml:space="preserve"> </w:t>
        </w:r>
        <w:r w:rsidRPr="003E18DF">
          <w:rPr>
            <w:rStyle w:val="Lienhypertexte"/>
          </w:rPr>
          <w:t>en version portable</w:t>
        </w:r>
      </w:hyperlink>
      <w:r>
        <w:t>.</w:t>
      </w:r>
    </w:p>
    <w:p w:rsidR="003E18DF" w:rsidRDefault="003E18DF" w:rsidP="003E18DF">
      <w:pPr>
        <w:ind w:left="709"/>
      </w:pPr>
      <w:proofErr w:type="spellStart"/>
      <w:r>
        <w:t>Videotovideo</w:t>
      </w:r>
      <w:proofErr w:type="spellEnd"/>
      <w:r>
        <w:t xml:space="preserve"> est un logiciel freeware qui permet de convertir à </w:t>
      </w:r>
      <w:r w:rsidR="0032487E">
        <w:t>peu près tous les formats vidéo</w:t>
      </w:r>
      <w:r>
        <w:t xml:space="preserve"> très simplement.</w:t>
      </w:r>
    </w:p>
    <w:p w:rsidR="003E18DF" w:rsidRDefault="003E18DF" w:rsidP="003E18DF">
      <w:pPr>
        <w:ind w:left="709"/>
      </w:pPr>
      <w:r>
        <w:rPr>
          <w:noProof/>
          <w:lang w:eastAsia="fr-FR"/>
        </w:rPr>
        <w:drawing>
          <wp:anchor distT="0" distB="0" distL="114300" distR="114300" simplePos="0" relativeHeight="251656192" behindDoc="0" locked="0" layoutInCell="1" allowOverlap="1">
            <wp:simplePos x="0" y="0"/>
            <wp:positionH relativeFrom="column">
              <wp:posOffset>447675</wp:posOffset>
            </wp:positionH>
            <wp:positionV relativeFrom="paragraph">
              <wp:posOffset>79375</wp:posOffset>
            </wp:positionV>
            <wp:extent cx="876300" cy="59880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598805"/>
                    </a:xfrm>
                    <a:prstGeom prst="rect">
                      <a:avLst/>
                    </a:prstGeom>
                  </pic:spPr>
                </pic:pic>
              </a:graphicData>
            </a:graphic>
          </wp:anchor>
        </w:drawing>
      </w:r>
    </w:p>
    <w:p w:rsidR="003E18DF" w:rsidRDefault="003E18DF" w:rsidP="004C299F">
      <w:pPr>
        <w:spacing w:after="0"/>
        <w:ind w:left="709"/>
      </w:pPr>
      <w:r>
        <w:t>Cliquer sur Ajouter une vidéo et choisir le fichier vidéo à convertir.</w:t>
      </w:r>
    </w:p>
    <w:p w:rsidR="003E18DF" w:rsidRDefault="003E18DF" w:rsidP="003E18DF">
      <w:pPr>
        <w:ind w:left="709"/>
      </w:pPr>
    </w:p>
    <w:p w:rsidR="003E18DF" w:rsidRDefault="003E18DF" w:rsidP="003E18DF">
      <w:pPr>
        <w:ind w:left="709"/>
      </w:pPr>
      <w:r>
        <w:t>Sélectionner le format dans lequel la convertir (prendre AVI). (</w:t>
      </w:r>
      <w:proofErr w:type="gramStart"/>
      <w:r>
        <w:t>attention</w:t>
      </w:r>
      <w:proofErr w:type="gramEnd"/>
      <w:r>
        <w:t xml:space="preserve"> : le format AVI est un conteneur de fichier audio et vidéo, tous les fichiers </w:t>
      </w:r>
      <w:proofErr w:type="spellStart"/>
      <w:r>
        <w:t>avi</w:t>
      </w:r>
      <w:proofErr w:type="spellEnd"/>
      <w:r>
        <w:t xml:space="preserve"> ne peuvent être lu par les logiciels de pointage car il existe différents format</w:t>
      </w:r>
      <w:r w:rsidR="0032487E">
        <w:t xml:space="preserve">s </w:t>
      </w:r>
      <w:r>
        <w:t xml:space="preserve"> vidéo qui peuvent porter l’extension AVI (</w:t>
      </w:r>
      <w:proofErr w:type="spellStart"/>
      <w:r>
        <w:t>divx</w:t>
      </w:r>
      <w:proofErr w:type="spellEnd"/>
      <w:r>
        <w:t xml:space="preserve">, </w:t>
      </w:r>
      <w:proofErr w:type="spellStart"/>
      <w:r>
        <w:t>xvid</w:t>
      </w:r>
      <w:proofErr w:type="spellEnd"/>
      <w:r>
        <w:t>, H264…).</w:t>
      </w:r>
      <w:r w:rsidR="003025EE">
        <w:t xml:space="preserve"> Vous pouvez donc être amener à convertir un fichier </w:t>
      </w:r>
      <w:r w:rsidR="007875DB">
        <w:t>AVI en un autre fichier AVI dont</w:t>
      </w:r>
      <w:r w:rsidR="003025EE">
        <w:t xml:space="preserve"> le codec vidéo sera différent.</w:t>
      </w:r>
    </w:p>
    <w:p w:rsidR="003E18DF" w:rsidRDefault="003E18DF" w:rsidP="003E18DF">
      <w:pPr>
        <w:ind w:left="709"/>
      </w:pPr>
      <w:r>
        <w:rPr>
          <w:noProof/>
          <w:lang w:eastAsia="fr-FR"/>
        </w:rPr>
        <w:drawing>
          <wp:anchor distT="0" distB="0" distL="114300" distR="114300" simplePos="0" relativeHeight="251658240" behindDoc="0" locked="0" layoutInCell="1" allowOverlap="1">
            <wp:simplePos x="0" y="0"/>
            <wp:positionH relativeFrom="column">
              <wp:posOffset>476250</wp:posOffset>
            </wp:positionH>
            <wp:positionV relativeFrom="paragraph">
              <wp:posOffset>8255</wp:posOffset>
            </wp:positionV>
            <wp:extent cx="2314575" cy="1162050"/>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14575" cy="1162050"/>
                    </a:xfrm>
                    <a:prstGeom prst="rect">
                      <a:avLst/>
                    </a:prstGeom>
                  </pic:spPr>
                </pic:pic>
              </a:graphicData>
            </a:graphic>
          </wp:anchor>
        </w:drawing>
      </w:r>
      <w:r>
        <w:t>Dans la fenêtre option vidéo sur la droite, vous pouvez choisir le codec vidéo (</w:t>
      </w:r>
      <w:proofErr w:type="spellStart"/>
      <w:r>
        <w:t>xvid</w:t>
      </w:r>
      <w:proofErr w:type="spellEnd"/>
      <w:r>
        <w:t xml:space="preserve"> reste assez universel) et le nombre d’images par seconde (fréquence d’</w:t>
      </w:r>
      <w:r w:rsidR="00E74BE7">
        <w:t>échantillonnage ; elle</w:t>
      </w:r>
      <w:r w:rsidR="003025EE">
        <w:t xml:space="preserve"> est d’origine e</w:t>
      </w:r>
      <w:r w:rsidR="00E74BE7">
        <w:t xml:space="preserve">n auto pour conserver </w:t>
      </w:r>
      <w:r w:rsidR="003025EE">
        <w:t>la fréquence d’échantillonnage d’origine, mais vous pouvez l</w:t>
      </w:r>
      <w:r w:rsidR="00E74BE7">
        <w:t>a</w:t>
      </w:r>
      <w:r w:rsidR="003025EE">
        <w:t xml:space="preserve"> placer sur 10 images par seconde).</w:t>
      </w:r>
    </w:p>
    <w:p w:rsidR="003025EE" w:rsidRDefault="003025EE" w:rsidP="003E18DF">
      <w:pPr>
        <w:ind w:left="709"/>
      </w:pPr>
      <w:r>
        <w:rPr>
          <w:noProof/>
          <w:lang w:eastAsia="fr-FR"/>
        </w:rPr>
        <w:drawing>
          <wp:anchor distT="0" distB="0" distL="114300" distR="114300" simplePos="0" relativeHeight="251659264" behindDoc="0" locked="0" layoutInCell="1" allowOverlap="1">
            <wp:simplePos x="0" y="0"/>
            <wp:positionH relativeFrom="column">
              <wp:posOffset>3095625</wp:posOffset>
            </wp:positionH>
            <wp:positionV relativeFrom="paragraph">
              <wp:posOffset>129540</wp:posOffset>
            </wp:positionV>
            <wp:extent cx="553720" cy="52387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720" cy="523875"/>
                    </a:xfrm>
                    <a:prstGeom prst="rect">
                      <a:avLst/>
                    </a:prstGeom>
                  </pic:spPr>
                </pic:pic>
              </a:graphicData>
            </a:graphic>
          </wp:anchor>
        </w:drawing>
      </w:r>
    </w:p>
    <w:p w:rsidR="003025EE" w:rsidRDefault="003025EE" w:rsidP="003E18DF">
      <w:pPr>
        <w:ind w:left="709"/>
      </w:pPr>
      <w:r>
        <w:t>Il suffit ensuite de lancer la conversion</w:t>
      </w:r>
      <w:r>
        <w:rPr>
          <w:noProof/>
          <w:lang w:eastAsia="fr-FR"/>
        </w:rPr>
        <w:t> :</w:t>
      </w:r>
    </w:p>
    <w:p w:rsidR="003025EE" w:rsidRPr="00C0192D" w:rsidRDefault="00132E5C" w:rsidP="003025EE">
      <w:pPr>
        <w:rPr>
          <w:b/>
        </w:rPr>
      </w:pPr>
      <w:proofErr w:type="spellStart"/>
      <w:r>
        <w:rPr>
          <w:b/>
        </w:rPr>
        <w:t>Multipointage</w:t>
      </w:r>
      <w:proofErr w:type="spellEnd"/>
      <w:r w:rsidR="003025EE" w:rsidRPr="00C0192D">
        <w:rPr>
          <w:b/>
        </w:rPr>
        <w:t xml:space="preserve"> sur une même image avec Aviméca2 :</w:t>
      </w:r>
    </w:p>
    <w:p w:rsidR="003025EE" w:rsidRDefault="003025EE" w:rsidP="003025EE">
      <w:r>
        <w:t xml:space="preserve">On a la possibilité de faire du </w:t>
      </w:r>
      <w:proofErr w:type="spellStart"/>
      <w:r>
        <w:t>multipointage</w:t>
      </w:r>
      <w:proofErr w:type="spellEnd"/>
      <w:r>
        <w:t xml:space="preserve"> très simplement avec A</w:t>
      </w:r>
      <w:r w:rsidR="00132E5C">
        <w:t>v</w:t>
      </w:r>
      <w:r>
        <w:t>iméca2, il suffit de définir le nombre de points que l’on veut par image dans la fenêtre en bas à droite</w:t>
      </w:r>
      <w:r w:rsidR="00C0192D">
        <w:t xml:space="preserve"> (ici 2)</w:t>
      </w:r>
      <w:r>
        <w:t> :</w:t>
      </w:r>
    </w:p>
    <w:p w:rsidR="003025EE" w:rsidRDefault="009D174C" w:rsidP="00C0192D">
      <w:pPr>
        <w:jc w:val="center"/>
      </w:pPr>
      <w:r>
        <w:rPr>
          <w:noProof/>
          <w:lang w:eastAsia="fr-FR"/>
        </w:rPr>
      </w:r>
      <w:r>
        <w:rPr>
          <w:noProof/>
          <w:lang w:eastAsia="fr-FR"/>
        </w:rPr>
        <w:pict>
          <v:group id="Groupe 12" o:spid="_x0000_s1031" style="width:280.5pt;height:25.5pt;mso-position-horizontal-relative:char;mso-position-vertical-relative:line" coordsize="35623,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">
            <v:group id="Groupe 10" o:spid="_x0000_s1027" style="position:absolute;width:23526;height:3238" coordsize="2352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9" o:spid="_x0000_s1028" type="#_x0000_t13" style="position:absolute;left:14573;top:952;width:8953;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8zMIA&#10;AADaAAAADwAAAGRycy9kb3ducmV2LnhtbESPQWvCQBSE74X+h+UVvNWNIramrlIEQcEeqq3nx+5r&#10;Epp9G7NPE/99VxB6HGbmG2a+7H2tLtTGKrCB0TADRWyDq7gw8HVYP7+CioLssA5MBq4UYbl4fJhj&#10;7kLHn3TZS6EShGOOBkqRJtc62pI8xmFoiJP3E1qPkmRbaNdil+C+1uMsm2qPFaeFEhtalWR/92dv&#10;4GRH3SFzspsc198vDpvdx1asMYOn/v0NlFAv/+F7e+MMzOB2Jd0A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XzMwgAAANoAAAAPAAAAAAAAAAAAAAAAAJgCAABkcnMvZG93&#10;bnJldi54bWxQSwUGAAAAAAQABAD1AAAAhwMAAAAA&#10;" adj="19991" fillcolor="#4f81bd [3204]"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9" type="#_x0000_t75" style="position:absolute;width:11906;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IVSi/AAAA2gAAAA8AAABkcnMvZG93bnJldi54bWxET7tuwjAU3ZH4B+sidSNOMyCUYiJEVejC&#10;wEMq4yW+OBHxdRobCH+PByTGo/OeFb1txI06XztW8JmkIIhLp2s2Cg77n/EUhA/IGhvHpOBBHor5&#10;cDDDXLs7b+m2C0bEEPY5KqhCaHMpfVmRRZ+4ljhyZ9dZDBF2RuoO7zHcNjJL04m0WHNsqLClZUXl&#10;ZXe1Cr6vBv+y1WlSovl3Z2o36+MxKPUx6hdfIAL14S1+uX+1grg1Xok3QM6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KyFUovwAAANoAAAAPAAAAAAAAAAAAAAAAAJ8CAABk&#10;cnMvZG93bnJldi54bWxQSwUGAAAAAAQABAD3AAAAiwMAAAAA&#10;">
                <v:imagedata r:id="rId16" o:title=""/>
                <v:path arrowok="t"/>
              </v:shape>
            </v:group>
            <v:shape id="Image 11" o:spid="_x0000_s1030" type="#_x0000_t75" style="position:absolute;left:24860;top:95;width:10763;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6+HW/AAAA2wAAAA8AAABkcnMvZG93bnJldi54bWxET0uLwjAQvgv+hzDC3jRtDyLVKNsFl3r0&#10;AV6HZrYt20xKE2vWX78RBG/z8T1nswumEyMNrrWsIF0kIIgrq1uuFVzO+/kKhPPIGjvLpOCPHOy2&#10;08kGc23vfKTx5GsRQ9jlqKDxvs+ldFVDBt3C9sSR+7GDQR/hUEs94D2Gm05mSbKUBluODQ329NVQ&#10;9Xu6GQXfj2VblCtLY/DZIUuuxVhyUOpjFj7XIDwF/xa/3KWO81N4/hIPkN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Ovh1vwAAANsAAAAPAAAAAAAAAAAAAAAAAJ8CAABk&#10;cnMvZG93bnJldi54bWxQSwUGAAAAAAQABAD3AAAAiwMAAAAA&#10;">
              <v:imagedata r:id="rId17" o:title=""/>
              <v:path arrowok="t"/>
            </v:shape>
            <w10:wrap type="none"/>
            <w10:anchorlock/>
          </v:group>
        </w:pict>
      </w:r>
    </w:p>
    <w:p w:rsidR="00132E5C" w:rsidRDefault="00132E5C" w:rsidP="00132E5C">
      <w:r w:rsidRPr="00132E5C">
        <w:rPr>
          <w:b/>
        </w:rPr>
        <w:t>ATTENTION :</w:t>
      </w:r>
      <w:r>
        <w:t xml:space="preserve"> L’utilisation d’Aviméca2 nécessite qu’aient été installés au préalable les codecs vidéo sur les ordinateurs (codecs que l’on retrouve dans VLC ou </w:t>
      </w:r>
      <w:proofErr w:type="spellStart"/>
      <w:r>
        <w:t>KLite</w:t>
      </w:r>
      <w:proofErr w:type="spellEnd"/>
      <w:r>
        <w:t xml:space="preserve"> par exemple).</w:t>
      </w:r>
    </w:p>
    <w:p w:rsidR="003025EE" w:rsidRPr="00C0192D" w:rsidRDefault="00C0192D" w:rsidP="003025EE">
      <w:pPr>
        <w:rPr>
          <w:b/>
        </w:rPr>
      </w:pPr>
      <w:r>
        <w:rPr>
          <w:b/>
        </w:rPr>
        <w:t xml:space="preserve">Utilisation de </w:t>
      </w:r>
      <w:proofErr w:type="spellStart"/>
      <w:r>
        <w:rPr>
          <w:b/>
        </w:rPr>
        <w:t>Re</w:t>
      </w:r>
      <w:r w:rsidRPr="00C0192D">
        <w:rPr>
          <w:b/>
        </w:rPr>
        <w:t>gressi</w:t>
      </w:r>
      <w:proofErr w:type="spellEnd"/>
      <w:r w:rsidRPr="00C0192D">
        <w:rPr>
          <w:b/>
        </w:rPr>
        <w:t> :</w:t>
      </w:r>
    </w:p>
    <w:p w:rsidR="003E18DF" w:rsidRDefault="00E74BE7" w:rsidP="00C0192D">
      <w:r>
        <w:rPr>
          <w:noProof/>
          <w:lang w:eastAsia="fr-FR"/>
        </w:rPr>
        <w:drawing>
          <wp:anchor distT="0" distB="0" distL="114300" distR="114300" simplePos="0" relativeHeight="251666944" behindDoc="0" locked="0" layoutInCell="1" allowOverlap="1">
            <wp:simplePos x="0" y="0"/>
            <wp:positionH relativeFrom="column">
              <wp:posOffset>3752850</wp:posOffset>
            </wp:positionH>
            <wp:positionV relativeFrom="paragraph">
              <wp:posOffset>678815</wp:posOffset>
            </wp:positionV>
            <wp:extent cx="2857500" cy="100965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0569.JPG"/>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19" t="38235" r="12180" b="23530"/>
                    <a:stretch/>
                  </pic:blipFill>
                  <pic:spPr bwMode="auto">
                    <a:xfrm>
                      <a:off x="0" y="0"/>
                      <a:ext cx="2857500" cy="10096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0192D" w:rsidRPr="00C0192D">
        <w:rPr>
          <w:b/>
        </w:rPr>
        <w:t>ATTENTION :</w:t>
      </w:r>
      <w:r w:rsidR="00C0192D">
        <w:t xml:space="preserve"> Le logiciel à tendance à mettre les quantités de mouvement pour les deux solides et la quantité de mouvement du système selon des axes des ordonnées différents (à gauche et à droite) rendant l’étude impossible, il faut donc penser à tout mettre selon le même axe à gauche.</w:t>
      </w:r>
    </w:p>
    <w:p w:rsidR="00E74BE7" w:rsidRDefault="00E74BE7" w:rsidP="00C0192D">
      <w:pPr>
        <w:rPr>
          <w:b/>
        </w:rPr>
      </w:pPr>
      <w:r w:rsidRPr="00E74BE7">
        <w:rPr>
          <w:b/>
        </w:rPr>
        <w:t>Enregistrement de la vidéo « mobiles_liés</w:t>
      </w:r>
      <w:r>
        <w:rPr>
          <w:b/>
        </w:rPr>
        <w:t>.avi</w:t>
      </w:r>
      <w:r w:rsidRPr="00E74BE7">
        <w:rPr>
          <w:b/>
        </w:rPr>
        <w:t> » :</w:t>
      </w:r>
    </w:p>
    <w:p w:rsidR="00E74BE7" w:rsidRPr="00E74BE7" w:rsidRDefault="00E74BE7" w:rsidP="00C0192D">
      <w:r w:rsidRPr="00E74BE7">
        <w:t>Relier les mobiles</w:t>
      </w:r>
      <w:r>
        <w:t xml:space="preserve"> (voir ci-contre)</w:t>
      </w:r>
      <w:r w:rsidRPr="00E74BE7">
        <w:t xml:space="preserve"> à l’aide d’une ficelle comme </w:t>
      </w:r>
      <w:r w:rsidR="00816988">
        <w:t xml:space="preserve">sur la photo </w:t>
      </w:r>
      <w:r w:rsidRPr="00E74BE7">
        <w:t>ci-contre, lancer l’</w:t>
      </w:r>
      <w:r w:rsidR="00816988">
        <w:t>enregistrement et couper</w:t>
      </w:r>
      <w:r w:rsidRPr="00E74BE7">
        <w:t xml:space="preserve"> la ficelle aux ciseaux ou</w:t>
      </w:r>
      <w:r>
        <w:t xml:space="preserve"> la brû</w:t>
      </w:r>
      <w:r w:rsidRPr="00E74BE7">
        <w:t xml:space="preserve">ler. </w:t>
      </w:r>
    </w:p>
    <w:p w:rsidR="009E64BF" w:rsidRDefault="00132E5C" w:rsidP="009E64BF">
      <w:r w:rsidRPr="00132E5C">
        <w:rPr>
          <w:b/>
          <w:u w:val="single"/>
        </w:rPr>
        <w:t>Partie III :</w:t>
      </w:r>
      <w:r w:rsidR="007875DB">
        <w:t xml:space="preserve"> (15</w:t>
      </w:r>
      <w:bookmarkStart w:id="0" w:name="_GoBack"/>
      <w:bookmarkEnd w:id="0"/>
      <w:r>
        <w:t xml:space="preserve"> min)</w:t>
      </w:r>
    </w:p>
    <w:p w:rsidR="00132E5C" w:rsidRPr="00132E5C" w:rsidRDefault="00132E5C" w:rsidP="009E64BF">
      <w:r>
        <w:t>Retour sur le pad, validation ou non des hypothèses</w:t>
      </w:r>
      <w:r w:rsidR="00E74BE7">
        <w:t>.</w:t>
      </w:r>
    </w:p>
    <w:sectPr w:rsidR="00132E5C" w:rsidRPr="00132E5C" w:rsidSect="004C1D7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53" w:rsidRDefault="00F36C53" w:rsidP="009F104D">
      <w:pPr>
        <w:spacing w:after="0" w:line="240" w:lineRule="auto"/>
      </w:pPr>
      <w:r>
        <w:separator/>
      </w:r>
    </w:p>
  </w:endnote>
  <w:endnote w:type="continuationSeparator" w:id="0">
    <w:p w:rsidR="00F36C53" w:rsidRDefault="00F36C53" w:rsidP="009F1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53" w:rsidRDefault="00F36C53" w:rsidP="009F104D">
      <w:pPr>
        <w:spacing w:after="0" w:line="240" w:lineRule="auto"/>
      </w:pPr>
      <w:r>
        <w:separator/>
      </w:r>
    </w:p>
  </w:footnote>
  <w:footnote w:type="continuationSeparator" w:id="0">
    <w:p w:rsidR="00F36C53" w:rsidRDefault="00F36C53" w:rsidP="009F1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A66"/>
    <w:multiLevelType w:val="hybridMultilevel"/>
    <w:tmpl w:val="E99A454A"/>
    <w:lvl w:ilvl="0" w:tplc="44F27F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4C6367"/>
    <w:multiLevelType w:val="hybridMultilevel"/>
    <w:tmpl w:val="88ACC06A"/>
    <w:lvl w:ilvl="0" w:tplc="12D27DA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C0A6EED"/>
    <w:multiLevelType w:val="hybridMultilevel"/>
    <w:tmpl w:val="ED547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025AC2"/>
    <w:multiLevelType w:val="hybridMultilevel"/>
    <w:tmpl w:val="4D90F0F0"/>
    <w:lvl w:ilvl="0" w:tplc="7E9490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EF6B29"/>
    <w:multiLevelType w:val="hybridMultilevel"/>
    <w:tmpl w:val="33A24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726F64"/>
    <w:multiLevelType w:val="hybridMultilevel"/>
    <w:tmpl w:val="F4786854"/>
    <w:lvl w:ilvl="0" w:tplc="5A1EAF9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EE6782"/>
    <w:multiLevelType w:val="hybridMultilevel"/>
    <w:tmpl w:val="F104ACFA"/>
    <w:lvl w:ilvl="0" w:tplc="4DD083F0">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104D"/>
    <w:rsid w:val="000431F4"/>
    <w:rsid w:val="000E2AB2"/>
    <w:rsid w:val="0012017B"/>
    <w:rsid w:val="00132E5C"/>
    <w:rsid w:val="001807E2"/>
    <w:rsid w:val="002E0455"/>
    <w:rsid w:val="002E4C59"/>
    <w:rsid w:val="003025EE"/>
    <w:rsid w:val="0032487E"/>
    <w:rsid w:val="0032609A"/>
    <w:rsid w:val="0035550C"/>
    <w:rsid w:val="003E18DF"/>
    <w:rsid w:val="004C1D79"/>
    <w:rsid w:val="004C299F"/>
    <w:rsid w:val="004D4FB0"/>
    <w:rsid w:val="005046C3"/>
    <w:rsid w:val="005659F0"/>
    <w:rsid w:val="00572F26"/>
    <w:rsid w:val="00597C9F"/>
    <w:rsid w:val="005C7729"/>
    <w:rsid w:val="005F2930"/>
    <w:rsid w:val="006032BD"/>
    <w:rsid w:val="00655E1C"/>
    <w:rsid w:val="00660E16"/>
    <w:rsid w:val="00670FE8"/>
    <w:rsid w:val="0078321C"/>
    <w:rsid w:val="007875DB"/>
    <w:rsid w:val="00816988"/>
    <w:rsid w:val="008553DE"/>
    <w:rsid w:val="008D40E7"/>
    <w:rsid w:val="008D5E52"/>
    <w:rsid w:val="009D174C"/>
    <w:rsid w:val="009E64BF"/>
    <w:rsid w:val="009F104D"/>
    <w:rsid w:val="009F1F78"/>
    <w:rsid w:val="00A72209"/>
    <w:rsid w:val="00C0192D"/>
    <w:rsid w:val="00CA2486"/>
    <w:rsid w:val="00CC103C"/>
    <w:rsid w:val="00D03534"/>
    <w:rsid w:val="00D7335E"/>
    <w:rsid w:val="00E31F6C"/>
    <w:rsid w:val="00E33342"/>
    <w:rsid w:val="00E74BE7"/>
    <w:rsid w:val="00E87BE7"/>
    <w:rsid w:val="00EF1DC8"/>
    <w:rsid w:val="00F36C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4C"/>
  </w:style>
  <w:style w:type="paragraph" w:styleId="Titre1">
    <w:name w:val="heading 1"/>
    <w:basedOn w:val="Normal"/>
    <w:next w:val="Normal"/>
    <w:link w:val="Titre1Car"/>
    <w:qFormat/>
    <w:rsid w:val="0032487E"/>
    <w:pPr>
      <w:keepNext/>
      <w:widowControl w:val="0"/>
      <w:suppressAutoHyphens/>
      <w:autoSpaceDN w:val="0"/>
      <w:spacing w:before="240" w:after="120" w:line="240" w:lineRule="auto"/>
      <w:outlineLvl w:val="0"/>
    </w:pPr>
    <w:rPr>
      <w:rFonts w:ascii="Arial" w:eastAsia="Times New Roman" w:hAnsi="Arial" w:cs="DejaVu Sans"/>
      <w:b/>
      <w:bCs/>
      <w:kern w:val="3"/>
      <w:sz w:val="28"/>
      <w:szCs w:val="28"/>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04D"/>
    <w:pPr>
      <w:tabs>
        <w:tab w:val="center" w:pos="4536"/>
        <w:tab w:val="right" w:pos="9072"/>
      </w:tabs>
      <w:spacing w:after="0" w:line="240" w:lineRule="auto"/>
    </w:pPr>
  </w:style>
  <w:style w:type="character" w:customStyle="1" w:styleId="En-tteCar">
    <w:name w:val="En-tête Car"/>
    <w:basedOn w:val="Policepardfaut"/>
    <w:link w:val="En-tte"/>
    <w:uiPriority w:val="99"/>
    <w:rsid w:val="009F104D"/>
  </w:style>
  <w:style w:type="paragraph" w:styleId="Pieddepage">
    <w:name w:val="footer"/>
    <w:basedOn w:val="Normal"/>
    <w:link w:val="PieddepageCar"/>
    <w:uiPriority w:val="99"/>
    <w:unhideWhenUsed/>
    <w:rsid w:val="009F10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104D"/>
  </w:style>
  <w:style w:type="paragraph" w:styleId="Paragraphedeliste">
    <w:name w:val="List Paragraph"/>
    <w:basedOn w:val="Normal"/>
    <w:uiPriority w:val="34"/>
    <w:qFormat/>
    <w:rsid w:val="009F104D"/>
    <w:pPr>
      <w:ind w:left="720"/>
      <w:contextualSpacing/>
    </w:pPr>
  </w:style>
  <w:style w:type="character" w:styleId="Textedelespacerserv">
    <w:name w:val="Placeholder Text"/>
    <w:basedOn w:val="Policepardfaut"/>
    <w:uiPriority w:val="99"/>
    <w:semiHidden/>
    <w:rsid w:val="0012017B"/>
    <w:rPr>
      <w:color w:val="808080"/>
    </w:rPr>
  </w:style>
  <w:style w:type="paragraph" w:styleId="Textedebulles">
    <w:name w:val="Balloon Text"/>
    <w:basedOn w:val="Normal"/>
    <w:link w:val="TextedebullesCar"/>
    <w:uiPriority w:val="99"/>
    <w:semiHidden/>
    <w:unhideWhenUsed/>
    <w:rsid w:val="001201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017B"/>
    <w:rPr>
      <w:rFonts w:ascii="Tahoma" w:hAnsi="Tahoma" w:cs="Tahoma"/>
      <w:sz w:val="16"/>
      <w:szCs w:val="16"/>
    </w:rPr>
  </w:style>
  <w:style w:type="character" w:styleId="Lienhypertexte">
    <w:name w:val="Hyperlink"/>
    <w:basedOn w:val="Policepardfaut"/>
    <w:uiPriority w:val="99"/>
    <w:unhideWhenUsed/>
    <w:rsid w:val="00572F26"/>
    <w:rPr>
      <w:color w:val="0000FF" w:themeColor="hyperlink"/>
      <w:u w:val="single"/>
    </w:rPr>
  </w:style>
  <w:style w:type="character" w:styleId="Lienhypertextesuivivisit">
    <w:name w:val="FollowedHyperlink"/>
    <w:basedOn w:val="Policepardfaut"/>
    <w:uiPriority w:val="99"/>
    <w:semiHidden/>
    <w:unhideWhenUsed/>
    <w:rsid w:val="0032487E"/>
    <w:rPr>
      <w:color w:val="800080" w:themeColor="followedHyperlink"/>
      <w:u w:val="single"/>
    </w:rPr>
  </w:style>
  <w:style w:type="character" w:customStyle="1" w:styleId="Titre1Car">
    <w:name w:val="Titre 1 Car"/>
    <w:basedOn w:val="Policepardfaut"/>
    <w:link w:val="Titre1"/>
    <w:rsid w:val="0032487E"/>
    <w:rPr>
      <w:rFonts w:ascii="Arial" w:eastAsia="Times New Roman" w:hAnsi="Arial" w:cs="DejaVu Sans"/>
      <w:b/>
      <w:bCs/>
      <w:kern w:val="3"/>
      <w:sz w:val="28"/>
      <w:szCs w:val="28"/>
      <w:lang w:eastAsia="zh-CN" w:bidi="hi-IN"/>
    </w:rPr>
  </w:style>
  <w:style w:type="paragraph" w:customStyle="1" w:styleId="Standard">
    <w:name w:val="Standard"/>
    <w:rsid w:val="0032487E"/>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82347609">
      <w:bodyDiv w:val="1"/>
      <w:marLeft w:val="0"/>
      <w:marRight w:val="0"/>
      <w:marTop w:val="0"/>
      <w:marBottom w:val="0"/>
      <w:divBdr>
        <w:top w:val="none" w:sz="0" w:space="0" w:color="auto"/>
        <w:left w:val="none" w:sz="0" w:space="0" w:color="auto"/>
        <w:bottom w:val="none" w:sz="0" w:space="0" w:color="auto"/>
        <w:right w:val="none" w:sz="0" w:space="0" w:color="auto"/>
      </w:divBdr>
    </w:div>
    <w:div w:id="58708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deotovideo.org/download/vvportable.exe"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framasoft.org/framapad/doc-framapad-espace-prive.pdf"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1015</Words>
  <Characters>5588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Guillory</cp:lastModifiedBy>
  <cp:revision>7</cp:revision>
  <dcterms:created xsi:type="dcterms:W3CDTF">2015-02-03T08:49:00Z</dcterms:created>
  <dcterms:modified xsi:type="dcterms:W3CDTF">2015-03-30T19:02:00Z</dcterms:modified>
</cp:coreProperties>
</file>