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28" w:rsidRDefault="00800828" w:rsidP="007503DC">
      <w:pPr>
        <w:pStyle w:val="Titre"/>
        <w:rPr>
          <w:lang w:eastAsia="en-US"/>
        </w:rPr>
      </w:pPr>
      <w:bookmarkStart w:id="0" w:name="_GoBack"/>
      <w:bookmarkEnd w:id="0"/>
    </w:p>
    <w:p w:rsidR="00800828" w:rsidRPr="00800828" w:rsidRDefault="00800828" w:rsidP="00800828">
      <w:pPr>
        <w:spacing w:after="240" w:line="240" w:lineRule="auto"/>
        <w:jc w:val="center"/>
        <w:rPr>
          <w:rFonts w:ascii="Garamond" w:hAnsi="Garamond" w:cs="Times New Roman"/>
          <w:b/>
          <w:color w:val="auto"/>
          <w:sz w:val="32"/>
          <w:szCs w:val="32"/>
          <w:lang w:eastAsia="en-US"/>
        </w:rPr>
      </w:pPr>
      <w:r>
        <w:rPr>
          <w:rFonts w:ascii="Garamond" w:hAnsi="Garamond" w:cs="Times New Roman"/>
          <w:b/>
          <w:color w:val="auto"/>
          <w:sz w:val="32"/>
          <w:szCs w:val="32"/>
          <w:lang w:eastAsia="en-US"/>
        </w:rPr>
        <w:t>Terminale</w:t>
      </w:r>
      <w:r w:rsidRPr="00800828">
        <w:rPr>
          <w:rFonts w:ascii="Garamond" w:hAnsi="Garamond" w:cs="Times New Roman"/>
          <w:b/>
          <w:color w:val="auto"/>
          <w:sz w:val="32"/>
          <w:szCs w:val="32"/>
          <w:lang w:eastAsia="en-US"/>
        </w:rPr>
        <w:t xml:space="preserve"> STL Sciences physiques et chimiques de laboratoire</w:t>
      </w:r>
    </w:p>
    <w:p w:rsidR="00800828" w:rsidRPr="00800828" w:rsidRDefault="003B0B33" w:rsidP="00800828">
      <w:pPr>
        <w:spacing w:after="240" w:line="240" w:lineRule="auto"/>
        <w:jc w:val="center"/>
        <w:rPr>
          <w:rFonts w:ascii="Garamond" w:hAnsi="Garamond" w:cs="Times New Roman"/>
          <w:b/>
          <w:color w:val="auto"/>
          <w:sz w:val="32"/>
          <w:szCs w:val="32"/>
          <w:lang w:eastAsia="en-US"/>
        </w:rPr>
      </w:pPr>
      <w:r>
        <w:rPr>
          <w:rFonts w:ascii="Garamond" w:hAnsi="Garamond" w:cs="Times New Roman"/>
          <w:b/>
          <w:color w:val="auto"/>
          <w:sz w:val="32"/>
          <w:szCs w:val="32"/>
          <w:lang w:eastAsia="en-US"/>
        </w:rPr>
        <w:t>Exercice évalué</w:t>
      </w:r>
      <w:r w:rsidR="00800828">
        <w:rPr>
          <w:rFonts w:ascii="Garamond" w:hAnsi="Garamond" w:cs="Times New Roman"/>
          <w:b/>
          <w:color w:val="auto"/>
          <w:sz w:val="32"/>
          <w:szCs w:val="32"/>
          <w:lang w:eastAsia="en-US"/>
        </w:rPr>
        <w:t xml:space="preserve"> -</w:t>
      </w:r>
      <w:r w:rsidR="00800828" w:rsidRPr="00800828">
        <w:rPr>
          <w:rFonts w:ascii="Garamond" w:hAnsi="Garamond" w:cs="Times New Roman"/>
          <w:b/>
          <w:color w:val="auto"/>
          <w:sz w:val="32"/>
          <w:szCs w:val="32"/>
          <w:lang w:eastAsia="en-US"/>
        </w:rPr>
        <w:t xml:space="preserve"> </w:t>
      </w:r>
      <w:r w:rsidR="00800828">
        <w:rPr>
          <w:rFonts w:ascii="Garamond" w:hAnsi="Garamond" w:cs="Times New Roman"/>
          <w:b/>
          <w:color w:val="auto"/>
          <w:sz w:val="32"/>
          <w:szCs w:val="32"/>
          <w:lang w:eastAsia="en-US"/>
        </w:rPr>
        <w:t xml:space="preserve">type </w:t>
      </w:r>
      <w:r>
        <w:rPr>
          <w:rFonts w:ascii="Garamond" w:hAnsi="Garamond" w:cs="Times New Roman"/>
          <w:b/>
          <w:color w:val="auto"/>
          <w:sz w:val="32"/>
          <w:szCs w:val="32"/>
          <w:lang w:eastAsia="en-US"/>
        </w:rPr>
        <w:t>BAC</w:t>
      </w:r>
      <w:r w:rsidR="00800828">
        <w:rPr>
          <w:rFonts w:ascii="Garamond" w:hAnsi="Garamond" w:cs="Times New Roman"/>
          <w:b/>
          <w:color w:val="auto"/>
          <w:sz w:val="32"/>
          <w:szCs w:val="32"/>
          <w:lang w:eastAsia="en-US"/>
        </w:rPr>
        <w:t xml:space="preserve"> </w:t>
      </w:r>
    </w:p>
    <w:p w:rsidR="00800828" w:rsidRPr="00800828" w:rsidRDefault="00800828" w:rsidP="00800828">
      <w:pPr>
        <w:spacing w:after="240" w:line="240" w:lineRule="auto"/>
        <w:jc w:val="center"/>
        <w:rPr>
          <w:rFonts w:ascii="Garamond" w:hAnsi="Garamond" w:cs="Times New Roman"/>
          <w:b/>
          <w:color w:val="auto"/>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800828" w:rsidRPr="00800828" w:rsidTr="00800828">
        <w:tc>
          <w:tcPr>
            <w:tcW w:w="4248" w:type="dxa"/>
            <w:tcBorders>
              <w:top w:val="single" w:sz="4" w:space="0" w:color="auto"/>
              <w:left w:val="single" w:sz="4" w:space="0" w:color="auto"/>
              <w:bottom w:val="single" w:sz="4" w:space="0" w:color="auto"/>
              <w:right w:val="single" w:sz="4" w:space="0" w:color="auto"/>
            </w:tcBorders>
            <w:hideMark/>
          </w:tcPr>
          <w:p w:rsidR="00800828" w:rsidRPr="00800828" w:rsidRDefault="00800828" w:rsidP="00800828">
            <w:pPr>
              <w:spacing w:before="120" w:after="120" w:line="240" w:lineRule="auto"/>
              <w:jc w:val="left"/>
              <w:rPr>
                <w:rFonts w:ascii="Garamond" w:hAnsi="Garamond" w:cs="Times New Roman"/>
                <w:color w:val="auto"/>
                <w:sz w:val="24"/>
                <w:szCs w:val="24"/>
                <w:lang w:eastAsia="en-US"/>
              </w:rPr>
            </w:pPr>
            <w:r w:rsidRPr="00800828">
              <w:rPr>
                <w:rFonts w:ascii="Garamond" w:hAnsi="Garamond" w:cs="Times New Roman"/>
                <w:color w:val="auto"/>
                <w:sz w:val="24"/>
                <w:szCs w:val="24"/>
                <w:lang w:eastAsia="en-US"/>
              </w:rPr>
              <w:t xml:space="preserve">Classe : </w:t>
            </w:r>
          </w:p>
          <w:p w:rsidR="00800828" w:rsidRPr="00800828" w:rsidRDefault="00800828" w:rsidP="00800828">
            <w:pPr>
              <w:spacing w:before="120" w:after="120" w:line="240" w:lineRule="auto"/>
              <w:jc w:val="left"/>
              <w:rPr>
                <w:rFonts w:ascii="Garamond" w:hAnsi="Garamond" w:cs="Times New Roman"/>
                <w:color w:val="auto"/>
                <w:sz w:val="24"/>
                <w:szCs w:val="24"/>
                <w:lang w:eastAsia="en-US"/>
              </w:rPr>
            </w:pPr>
            <w:r>
              <w:rPr>
                <w:rFonts w:ascii="Garamond" w:hAnsi="Garamond" w:cs="Times New Roman"/>
                <w:b/>
                <w:color w:val="auto"/>
                <w:sz w:val="24"/>
                <w:szCs w:val="24"/>
                <w:lang w:eastAsia="en-US"/>
              </w:rPr>
              <w:t>Terminale</w:t>
            </w:r>
          </w:p>
        </w:tc>
        <w:tc>
          <w:tcPr>
            <w:tcW w:w="5530" w:type="dxa"/>
            <w:tcBorders>
              <w:top w:val="single" w:sz="4" w:space="0" w:color="auto"/>
              <w:left w:val="single" w:sz="4" w:space="0" w:color="auto"/>
              <w:bottom w:val="single" w:sz="4" w:space="0" w:color="auto"/>
              <w:right w:val="single" w:sz="4" w:space="0" w:color="auto"/>
            </w:tcBorders>
          </w:tcPr>
          <w:p w:rsidR="00800828" w:rsidRPr="00D96C3F" w:rsidRDefault="00D96C3F" w:rsidP="00800828">
            <w:pPr>
              <w:tabs>
                <w:tab w:val="center" w:pos="2336"/>
              </w:tabs>
              <w:spacing w:before="120" w:after="120" w:line="240" w:lineRule="auto"/>
              <w:jc w:val="left"/>
              <w:rPr>
                <w:rFonts w:ascii="Garamond" w:hAnsi="Garamond" w:cs="Times New Roman"/>
                <w:color w:val="auto"/>
                <w:sz w:val="24"/>
                <w:szCs w:val="24"/>
                <w:lang w:eastAsia="en-US"/>
              </w:rPr>
            </w:pPr>
            <w:r>
              <w:rPr>
                <w:rFonts w:ascii="Garamond" w:hAnsi="Garamond" w:cs="Times New Roman"/>
                <w:color w:val="auto"/>
                <w:sz w:val="24"/>
                <w:szCs w:val="24"/>
                <w:lang w:eastAsia="en-US"/>
              </w:rPr>
              <w:t>Enseignement :</w:t>
            </w:r>
            <w:r w:rsidR="00800828">
              <w:rPr>
                <w:rFonts w:ascii="Garamond" w:hAnsi="Garamond" w:cs="Times New Roman"/>
                <w:b/>
                <w:color w:val="auto"/>
                <w:sz w:val="24"/>
                <w:szCs w:val="24"/>
                <w:lang w:eastAsia="en-US"/>
              </w:rPr>
              <w:t xml:space="preserve"> </w:t>
            </w:r>
            <w:r w:rsidR="003B0B33">
              <w:rPr>
                <w:rFonts w:ascii="Garamond" w:hAnsi="Garamond" w:cs="Times New Roman"/>
                <w:b/>
                <w:color w:val="auto"/>
                <w:sz w:val="24"/>
                <w:szCs w:val="24"/>
                <w:lang w:eastAsia="en-US"/>
              </w:rPr>
              <w:t>CBSV</w:t>
            </w:r>
          </w:p>
          <w:p w:rsidR="00800828" w:rsidRPr="00800828" w:rsidRDefault="00800828" w:rsidP="00800828">
            <w:pPr>
              <w:tabs>
                <w:tab w:val="center" w:pos="2336"/>
              </w:tabs>
              <w:spacing w:before="120" w:after="120" w:line="240" w:lineRule="auto"/>
              <w:jc w:val="left"/>
              <w:rPr>
                <w:rFonts w:ascii="Garamond" w:hAnsi="Garamond" w:cs="Times New Roman"/>
                <w:color w:val="auto"/>
                <w:sz w:val="24"/>
                <w:szCs w:val="24"/>
                <w:lang w:eastAsia="en-US"/>
              </w:rPr>
            </w:pPr>
          </w:p>
        </w:tc>
      </w:tr>
      <w:tr w:rsidR="00800828" w:rsidRPr="00800828" w:rsidTr="00800828">
        <w:tc>
          <w:tcPr>
            <w:tcW w:w="9778" w:type="dxa"/>
            <w:gridSpan w:val="2"/>
            <w:tcBorders>
              <w:top w:val="single" w:sz="4" w:space="0" w:color="auto"/>
              <w:left w:val="single" w:sz="4" w:space="0" w:color="auto"/>
              <w:bottom w:val="single" w:sz="4" w:space="0" w:color="auto"/>
              <w:right w:val="single" w:sz="4" w:space="0" w:color="auto"/>
            </w:tcBorders>
            <w:hideMark/>
          </w:tcPr>
          <w:p w:rsidR="00800828" w:rsidRPr="00800828" w:rsidRDefault="00800828" w:rsidP="003B0B33">
            <w:pPr>
              <w:spacing w:before="120" w:after="120" w:line="240" w:lineRule="auto"/>
              <w:jc w:val="left"/>
              <w:rPr>
                <w:rFonts w:ascii="Garamond" w:hAnsi="Garamond" w:cs="Times New Roman"/>
                <w:color w:val="auto"/>
                <w:sz w:val="24"/>
                <w:szCs w:val="24"/>
                <w:lang w:eastAsia="en-US"/>
              </w:rPr>
            </w:pPr>
            <w:r>
              <w:rPr>
                <w:rFonts w:ascii="Garamond" w:hAnsi="Garamond" w:cs="Times New Roman"/>
                <w:b/>
                <w:color w:val="auto"/>
                <w:sz w:val="24"/>
                <w:szCs w:val="24"/>
                <w:lang w:eastAsia="en-US"/>
              </w:rPr>
              <w:t>partie « </w:t>
            </w:r>
            <w:r w:rsidR="003B0B33">
              <w:rPr>
                <w:rFonts w:ascii="Garamond" w:hAnsi="Garamond" w:cs="Times New Roman"/>
                <w:b/>
                <w:color w:val="auto"/>
                <w:sz w:val="24"/>
                <w:szCs w:val="24"/>
                <w:lang w:eastAsia="en-US"/>
              </w:rPr>
              <w:t>chimie-biochimie</w:t>
            </w:r>
            <w:r>
              <w:rPr>
                <w:rFonts w:ascii="Garamond" w:hAnsi="Garamond" w:cs="Times New Roman"/>
                <w:b/>
                <w:color w:val="auto"/>
                <w:sz w:val="24"/>
                <w:szCs w:val="24"/>
                <w:lang w:eastAsia="en-US"/>
              </w:rPr>
              <w:t> »</w:t>
            </w:r>
          </w:p>
        </w:tc>
      </w:tr>
    </w:tbl>
    <w:p w:rsidR="00800828" w:rsidRPr="00800828" w:rsidRDefault="00800828" w:rsidP="00800828">
      <w:pPr>
        <w:suppressAutoHyphens/>
        <w:spacing w:line="240" w:lineRule="auto"/>
        <w:jc w:val="left"/>
        <w:rPr>
          <w:rFonts w:ascii="Garamond" w:hAnsi="Garamond" w:cs="Times New Roman"/>
          <w:b/>
          <w:color w:val="auto"/>
          <w:sz w:val="24"/>
          <w:szCs w:val="24"/>
          <w:u w:val="single"/>
          <w:lang w:eastAsia="en-US"/>
        </w:rPr>
      </w:pPr>
    </w:p>
    <w:p w:rsidR="00800828" w:rsidRPr="00800828" w:rsidRDefault="00800828" w:rsidP="00800828">
      <w:pPr>
        <w:suppressAutoHyphens/>
        <w:spacing w:line="240" w:lineRule="auto"/>
        <w:jc w:val="left"/>
        <w:rPr>
          <w:rFonts w:ascii="Garamond" w:hAnsi="Garamond" w:cs="Times New Roman"/>
          <w:b/>
          <w:color w:val="auto"/>
          <w:sz w:val="24"/>
          <w:szCs w:val="24"/>
          <w:u w:val="single"/>
          <w:lang w:eastAsia="en-US"/>
        </w:rPr>
      </w:pPr>
    </w:p>
    <w:p w:rsidR="00800828" w:rsidRPr="00800828" w:rsidRDefault="00800828" w:rsidP="00800828">
      <w:pPr>
        <w:suppressAutoHyphens/>
        <w:spacing w:line="240" w:lineRule="auto"/>
        <w:jc w:val="left"/>
        <w:rPr>
          <w:rFonts w:ascii="Garamond" w:hAnsi="Garamond" w:cs="Times New Roman"/>
          <w:b/>
          <w:color w:val="auto"/>
          <w:sz w:val="24"/>
          <w:szCs w:val="24"/>
          <w:lang w:eastAsia="en-US"/>
        </w:rPr>
      </w:pPr>
      <w:r w:rsidRPr="00800828">
        <w:rPr>
          <w:rFonts w:ascii="Garamond" w:hAnsi="Garamond" w:cs="Times New Roman"/>
          <w:b/>
          <w:color w:val="auto"/>
          <w:sz w:val="24"/>
          <w:szCs w:val="24"/>
          <w:lang w:eastAsia="en-US"/>
        </w:rPr>
        <w:t xml:space="preserve">Résumé du contenu de la ressource.   </w:t>
      </w:r>
    </w:p>
    <w:p w:rsidR="00800828" w:rsidRPr="00800828" w:rsidRDefault="00800828" w:rsidP="00800828">
      <w:pPr>
        <w:suppressAutoHyphens/>
        <w:spacing w:line="240" w:lineRule="auto"/>
        <w:jc w:val="left"/>
        <w:rPr>
          <w:rFonts w:ascii="Garamond" w:hAnsi="Garamond" w:cs="Times New Roman"/>
          <w:b/>
          <w:color w:val="auto"/>
          <w:sz w:val="24"/>
          <w:szCs w:val="24"/>
          <w:lang w:eastAsia="en-US"/>
        </w:rPr>
      </w:pPr>
    </w:p>
    <w:p w:rsidR="00800828" w:rsidRDefault="003B0B33" w:rsidP="00800828">
      <w:pPr>
        <w:suppressAutoHyphens/>
        <w:spacing w:line="240" w:lineRule="auto"/>
        <w:rPr>
          <w:rFonts w:ascii="Garamond" w:hAnsi="Garamond" w:cs="Times New Roman"/>
          <w:color w:val="auto"/>
          <w:sz w:val="24"/>
          <w:szCs w:val="24"/>
          <w:lang w:eastAsia="en-US"/>
        </w:rPr>
      </w:pPr>
      <w:r>
        <w:rPr>
          <w:rFonts w:ascii="Garamond" w:hAnsi="Garamond" w:cs="Times New Roman"/>
          <w:color w:val="auto"/>
          <w:sz w:val="24"/>
          <w:szCs w:val="24"/>
          <w:lang w:eastAsia="en-US"/>
        </w:rPr>
        <w:t xml:space="preserve">Cette ressource est un exercice </w:t>
      </w:r>
      <w:r w:rsidR="00800828">
        <w:rPr>
          <w:rFonts w:ascii="Garamond" w:hAnsi="Garamond" w:cs="Times New Roman"/>
          <w:color w:val="auto"/>
          <w:sz w:val="24"/>
          <w:szCs w:val="24"/>
          <w:lang w:eastAsia="en-US"/>
        </w:rPr>
        <w:t xml:space="preserve">de type </w:t>
      </w:r>
      <w:r>
        <w:rPr>
          <w:rFonts w:ascii="Garamond" w:hAnsi="Garamond" w:cs="Times New Roman"/>
          <w:color w:val="auto"/>
          <w:sz w:val="24"/>
          <w:szCs w:val="24"/>
          <w:lang w:eastAsia="en-US"/>
        </w:rPr>
        <w:t>BAC</w:t>
      </w:r>
      <w:r w:rsidR="00800828">
        <w:rPr>
          <w:rFonts w:ascii="Garamond" w:hAnsi="Garamond" w:cs="Times New Roman"/>
          <w:color w:val="auto"/>
          <w:sz w:val="24"/>
          <w:szCs w:val="24"/>
          <w:lang w:eastAsia="en-US"/>
        </w:rPr>
        <w:t>, portant principalement sur la partie « </w:t>
      </w:r>
      <w:r w:rsidR="00FC6E95">
        <w:rPr>
          <w:rFonts w:ascii="Garamond" w:hAnsi="Garamond" w:cs="Times New Roman"/>
          <w:color w:val="auto"/>
          <w:sz w:val="24"/>
          <w:szCs w:val="24"/>
          <w:lang w:eastAsia="en-US"/>
        </w:rPr>
        <w:t xml:space="preserve">chimie-biochimie </w:t>
      </w:r>
      <w:r w:rsidR="00800828">
        <w:rPr>
          <w:rFonts w:ascii="Garamond" w:hAnsi="Garamond" w:cs="Times New Roman"/>
          <w:color w:val="auto"/>
          <w:sz w:val="24"/>
          <w:szCs w:val="24"/>
          <w:lang w:eastAsia="en-US"/>
        </w:rPr>
        <w:t xml:space="preserve">» de l’enseignement de </w:t>
      </w:r>
      <w:r w:rsidR="00D96C3F">
        <w:rPr>
          <w:rFonts w:ascii="Garamond" w:hAnsi="Garamond" w:cs="Times New Roman"/>
          <w:color w:val="auto"/>
          <w:sz w:val="24"/>
          <w:szCs w:val="24"/>
          <w:lang w:eastAsia="en-US"/>
        </w:rPr>
        <w:t>CBSV</w:t>
      </w:r>
      <w:r w:rsidR="00800828">
        <w:rPr>
          <w:rFonts w:ascii="Garamond" w:hAnsi="Garamond" w:cs="Times New Roman"/>
          <w:color w:val="auto"/>
          <w:sz w:val="24"/>
          <w:szCs w:val="24"/>
          <w:lang w:eastAsia="en-US"/>
        </w:rPr>
        <w:t xml:space="preserve"> de la classe de</w:t>
      </w:r>
      <w:r w:rsidR="00BA088A">
        <w:rPr>
          <w:rFonts w:ascii="Garamond" w:hAnsi="Garamond" w:cs="Times New Roman"/>
          <w:color w:val="auto"/>
          <w:sz w:val="24"/>
          <w:szCs w:val="24"/>
          <w:lang w:eastAsia="en-US"/>
        </w:rPr>
        <w:t xml:space="preserve"> 1</w:t>
      </w:r>
      <w:r w:rsidR="00BA088A" w:rsidRPr="00FC47F2">
        <w:rPr>
          <w:rFonts w:ascii="Garamond" w:hAnsi="Garamond" w:cs="Times New Roman"/>
          <w:color w:val="auto"/>
          <w:sz w:val="24"/>
          <w:szCs w:val="24"/>
          <w:vertAlign w:val="superscript"/>
          <w:lang w:eastAsia="en-US"/>
        </w:rPr>
        <w:t>ère</w:t>
      </w:r>
      <w:r w:rsidR="00FC47F2">
        <w:rPr>
          <w:rFonts w:ascii="Garamond" w:hAnsi="Garamond" w:cs="Times New Roman"/>
          <w:color w:val="auto"/>
          <w:sz w:val="24"/>
          <w:szCs w:val="24"/>
          <w:lang w:eastAsia="en-US"/>
        </w:rPr>
        <w:t xml:space="preserve"> </w:t>
      </w:r>
      <w:r w:rsidR="00BA088A">
        <w:rPr>
          <w:rFonts w:ascii="Garamond" w:hAnsi="Garamond" w:cs="Times New Roman"/>
          <w:color w:val="auto"/>
          <w:sz w:val="24"/>
          <w:szCs w:val="24"/>
          <w:lang w:eastAsia="en-US"/>
        </w:rPr>
        <w:t>STL</w:t>
      </w:r>
      <w:r w:rsidR="00FC47F2" w:rsidRPr="00FC47F2">
        <w:rPr>
          <w:rFonts w:ascii="Garamond" w:hAnsi="Garamond" w:cs="Times New Roman"/>
          <w:color w:val="auto"/>
          <w:sz w:val="24"/>
          <w:szCs w:val="24"/>
          <w:lang w:eastAsia="en-US"/>
        </w:rPr>
        <w:t xml:space="preserve"> </w:t>
      </w:r>
      <w:r w:rsidR="00FC47F2">
        <w:rPr>
          <w:rFonts w:ascii="Garamond" w:hAnsi="Garamond" w:cs="Times New Roman"/>
          <w:color w:val="auto"/>
          <w:sz w:val="24"/>
          <w:szCs w:val="24"/>
          <w:lang w:eastAsia="en-US"/>
        </w:rPr>
        <w:t>- SPCL</w:t>
      </w:r>
      <w:r w:rsidR="00BA088A">
        <w:rPr>
          <w:rFonts w:ascii="Garamond" w:hAnsi="Garamond" w:cs="Times New Roman"/>
          <w:color w:val="auto"/>
          <w:sz w:val="24"/>
          <w:szCs w:val="24"/>
          <w:lang w:eastAsia="en-US"/>
        </w:rPr>
        <w:t xml:space="preserve"> et </w:t>
      </w:r>
      <w:r w:rsidR="00800828">
        <w:rPr>
          <w:rFonts w:ascii="Garamond" w:hAnsi="Garamond" w:cs="Times New Roman"/>
          <w:color w:val="auto"/>
          <w:sz w:val="24"/>
          <w:szCs w:val="24"/>
          <w:lang w:eastAsia="en-US"/>
        </w:rPr>
        <w:t>Terminale STL</w:t>
      </w:r>
      <w:r w:rsidR="00FC47F2">
        <w:rPr>
          <w:rFonts w:ascii="Garamond" w:hAnsi="Garamond" w:cs="Times New Roman"/>
          <w:color w:val="auto"/>
          <w:sz w:val="24"/>
          <w:szCs w:val="24"/>
          <w:lang w:eastAsia="en-US"/>
        </w:rPr>
        <w:t xml:space="preserve"> </w:t>
      </w:r>
      <w:r w:rsidR="00BA088A">
        <w:rPr>
          <w:rFonts w:ascii="Garamond" w:hAnsi="Garamond" w:cs="Times New Roman"/>
          <w:color w:val="auto"/>
          <w:sz w:val="24"/>
          <w:szCs w:val="24"/>
          <w:lang w:eastAsia="en-US"/>
        </w:rPr>
        <w:t>-</w:t>
      </w:r>
      <w:r w:rsidR="00FC47F2">
        <w:rPr>
          <w:rFonts w:ascii="Garamond" w:hAnsi="Garamond" w:cs="Times New Roman"/>
          <w:color w:val="auto"/>
          <w:sz w:val="24"/>
          <w:szCs w:val="24"/>
          <w:lang w:eastAsia="en-US"/>
        </w:rPr>
        <w:t xml:space="preserve"> </w:t>
      </w:r>
      <w:r w:rsidR="00BA088A">
        <w:rPr>
          <w:rFonts w:ascii="Garamond" w:hAnsi="Garamond" w:cs="Times New Roman"/>
          <w:color w:val="auto"/>
          <w:sz w:val="24"/>
          <w:szCs w:val="24"/>
          <w:lang w:eastAsia="en-US"/>
        </w:rPr>
        <w:t>SPCL</w:t>
      </w:r>
      <w:r w:rsidR="00800828">
        <w:rPr>
          <w:rFonts w:ascii="Garamond" w:hAnsi="Garamond" w:cs="Times New Roman"/>
          <w:color w:val="auto"/>
          <w:sz w:val="24"/>
          <w:szCs w:val="24"/>
          <w:lang w:eastAsia="en-US"/>
        </w:rPr>
        <w:t>.</w:t>
      </w:r>
    </w:p>
    <w:p w:rsidR="006728E9" w:rsidRDefault="006728E9" w:rsidP="00800828">
      <w:pPr>
        <w:suppressAutoHyphens/>
        <w:spacing w:line="240" w:lineRule="auto"/>
        <w:rPr>
          <w:rFonts w:ascii="Garamond" w:hAnsi="Garamond" w:cs="Times New Roman"/>
          <w:color w:val="auto"/>
          <w:sz w:val="24"/>
          <w:szCs w:val="24"/>
          <w:lang w:eastAsia="en-US"/>
        </w:rPr>
      </w:pPr>
    </w:p>
    <w:p w:rsidR="00800828" w:rsidRPr="00800828" w:rsidRDefault="00800828" w:rsidP="00800828">
      <w:pPr>
        <w:suppressAutoHyphens/>
        <w:spacing w:line="240" w:lineRule="auto"/>
        <w:jc w:val="left"/>
        <w:rPr>
          <w:rFonts w:ascii="Garamond" w:hAnsi="Garamond" w:cs="Times New Roman"/>
          <w:b/>
          <w:color w:val="auto"/>
          <w:sz w:val="24"/>
          <w:szCs w:val="24"/>
          <w:lang w:eastAsia="en-US"/>
        </w:rPr>
      </w:pPr>
      <w:r w:rsidRPr="00800828">
        <w:rPr>
          <w:rFonts w:ascii="Garamond" w:hAnsi="Garamond" w:cs="Times New Roman"/>
          <w:b/>
          <w:color w:val="auto"/>
          <w:sz w:val="24"/>
          <w:szCs w:val="24"/>
          <w:lang w:eastAsia="en-US"/>
        </w:rPr>
        <w:t>Condition de mise en œuvre.</w:t>
      </w:r>
    </w:p>
    <w:p w:rsidR="00800828" w:rsidRPr="00800828" w:rsidRDefault="00800828" w:rsidP="00800828">
      <w:pPr>
        <w:suppressAutoHyphens/>
        <w:spacing w:line="240" w:lineRule="auto"/>
        <w:jc w:val="left"/>
        <w:rPr>
          <w:rFonts w:ascii="Garamond" w:hAnsi="Garamond" w:cs="Times New Roman"/>
          <w:b/>
          <w:color w:val="auto"/>
          <w:sz w:val="24"/>
          <w:szCs w:val="24"/>
          <w:lang w:eastAsia="en-US"/>
        </w:rPr>
      </w:pPr>
    </w:p>
    <w:p w:rsidR="00800828" w:rsidRPr="00800828" w:rsidRDefault="00FC6E95" w:rsidP="00800828">
      <w:pPr>
        <w:suppressAutoHyphens/>
        <w:spacing w:line="240" w:lineRule="auto"/>
        <w:jc w:val="left"/>
        <w:rPr>
          <w:rFonts w:ascii="Garamond" w:hAnsi="Garamond" w:cs="Times New Roman"/>
          <w:color w:val="auto"/>
          <w:sz w:val="24"/>
          <w:szCs w:val="24"/>
          <w:lang w:eastAsia="en-US"/>
        </w:rPr>
      </w:pPr>
      <w:r>
        <w:rPr>
          <w:rFonts w:ascii="Garamond" w:hAnsi="Garamond" w:cs="Times New Roman"/>
          <w:color w:val="auto"/>
          <w:sz w:val="24"/>
          <w:szCs w:val="24"/>
          <w:lang w:eastAsia="en-US"/>
        </w:rPr>
        <w:t>Exercice évalué</w:t>
      </w:r>
    </w:p>
    <w:p w:rsidR="00800828" w:rsidRPr="00800828" w:rsidRDefault="006728E9" w:rsidP="00800828">
      <w:pPr>
        <w:suppressAutoHyphens/>
        <w:spacing w:line="240" w:lineRule="auto"/>
        <w:jc w:val="left"/>
        <w:rPr>
          <w:rFonts w:ascii="Garamond" w:hAnsi="Garamond" w:cs="Times New Roman"/>
          <w:color w:val="auto"/>
          <w:sz w:val="24"/>
          <w:szCs w:val="24"/>
          <w:lang w:eastAsia="en-US"/>
        </w:rPr>
      </w:pPr>
      <w:r>
        <w:rPr>
          <w:rFonts w:ascii="Garamond" w:hAnsi="Garamond" w:cs="Times New Roman"/>
          <w:color w:val="auto"/>
          <w:sz w:val="24"/>
          <w:szCs w:val="24"/>
          <w:lang w:eastAsia="en-US"/>
        </w:rPr>
        <w:t xml:space="preserve">Durée : </w:t>
      </w:r>
      <w:r w:rsidR="00FC6E95">
        <w:rPr>
          <w:rFonts w:ascii="Garamond" w:hAnsi="Garamond" w:cs="Times New Roman"/>
          <w:color w:val="auto"/>
          <w:sz w:val="24"/>
          <w:szCs w:val="24"/>
          <w:lang w:eastAsia="en-US"/>
        </w:rPr>
        <w:t>1</w:t>
      </w:r>
      <w:r w:rsidR="00800828" w:rsidRPr="00800828">
        <w:rPr>
          <w:rFonts w:ascii="Garamond" w:hAnsi="Garamond" w:cs="Times New Roman"/>
          <w:color w:val="auto"/>
          <w:sz w:val="24"/>
          <w:szCs w:val="24"/>
          <w:lang w:eastAsia="en-US"/>
        </w:rPr>
        <w:t>h</w:t>
      </w:r>
    </w:p>
    <w:p w:rsidR="00800828" w:rsidRPr="00800828" w:rsidRDefault="00800828" w:rsidP="00800828">
      <w:pPr>
        <w:suppressAutoHyphens/>
        <w:spacing w:line="240" w:lineRule="auto"/>
        <w:jc w:val="left"/>
        <w:rPr>
          <w:rFonts w:ascii="Garamond" w:hAnsi="Garamond" w:cs="Times New Roman"/>
          <w:color w:val="auto"/>
          <w:sz w:val="24"/>
          <w:szCs w:val="24"/>
          <w:lang w:eastAsia="en-US"/>
        </w:rPr>
      </w:pPr>
    </w:p>
    <w:tbl>
      <w:tblPr>
        <w:tblW w:w="9795" w:type="dxa"/>
        <w:tblLayout w:type="fixed"/>
        <w:tblLook w:val="04A0" w:firstRow="1" w:lastRow="0" w:firstColumn="1" w:lastColumn="0" w:noHBand="0" w:noVBand="1"/>
      </w:tblPr>
      <w:tblGrid>
        <w:gridCol w:w="9795"/>
      </w:tblGrid>
      <w:tr w:rsidR="00800828" w:rsidRPr="00800828" w:rsidTr="00800828">
        <w:tc>
          <w:tcPr>
            <w:tcW w:w="9795" w:type="dxa"/>
            <w:tcBorders>
              <w:top w:val="single" w:sz="4" w:space="0" w:color="000000"/>
              <w:left w:val="single" w:sz="4" w:space="0" w:color="000000"/>
              <w:bottom w:val="single" w:sz="4" w:space="0" w:color="000000"/>
              <w:right w:val="single" w:sz="4" w:space="0" w:color="000000"/>
            </w:tcBorders>
            <w:hideMark/>
          </w:tcPr>
          <w:p w:rsidR="00800828" w:rsidRPr="00800828" w:rsidRDefault="00800828" w:rsidP="000418D5">
            <w:pPr>
              <w:snapToGrid w:val="0"/>
              <w:spacing w:before="120" w:after="120" w:line="240" w:lineRule="auto"/>
              <w:jc w:val="left"/>
              <w:rPr>
                <w:rFonts w:ascii="Garamond" w:hAnsi="Garamond" w:cs="Times New Roman"/>
                <w:color w:val="auto"/>
                <w:sz w:val="24"/>
                <w:szCs w:val="24"/>
                <w:lang w:eastAsia="en-US"/>
              </w:rPr>
            </w:pPr>
            <w:r w:rsidRPr="00800828">
              <w:rPr>
                <w:rFonts w:ascii="Garamond" w:hAnsi="Garamond" w:cs="Times New Roman"/>
                <w:b/>
                <w:color w:val="auto"/>
                <w:sz w:val="24"/>
                <w:szCs w:val="24"/>
                <w:lang w:eastAsia="en-US"/>
              </w:rPr>
              <w:t>Mots clés de recherche :</w:t>
            </w:r>
            <w:r w:rsidRPr="00800828">
              <w:rPr>
                <w:rFonts w:ascii="Garamond" w:hAnsi="Garamond" w:cs="Times New Roman"/>
                <w:color w:val="auto"/>
                <w:sz w:val="24"/>
                <w:szCs w:val="24"/>
                <w:lang w:eastAsia="en-US"/>
              </w:rPr>
              <w:t xml:space="preserve"> </w:t>
            </w:r>
            <w:r w:rsidR="00FC6E95">
              <w:rPr>
                <w:rFonts w:ascii="Garamond" w:hAnsi="Garamond" w:cs="Times New Roman"/>
                <w:color w:val="auto"/>
                <w:sz w:val="24"/>
                <w:szCs w:val="24"/>
                <w:lang w:eastAsia="en-US"/>
              </w:rPr>
              <w:t>effort,</w:t>
            </w:r>
            <w:r w:rsidR="00BA088A">
              <w:rPr>
                <w:rFonts w:ascii="Garamond" w:hAnsi="Garamond" w:cs="Times New Roman"/>
                <w:color w:val="auto"/>
                <w:sz w:val="24"/>
                <w:szCs w:val="24"/>
                <w:lang w:eastAsia="en-US"/>
              </w:rPr>
              <w:t xml:space="preserve"> acide lactique,</w:t>
            </w:r>
            <w:r w:rsidR="00FC6E95">
              <w:rPr>
                <w:rFonts w:ascii="Garamond" w:hAnsi="Garamond" w:cs="Times New Roman"/>
                <w:color w:val="auto"/>
                <w:sz w:val="24"/>
                <w:szCs w:val="24"/>
                <w:lang w:eastAsia="en-US"/>
              </w:rPr>
              <w:t xml:space="preserve"> pH du sang</w:t>
            </w:r>
            <w:r w:rsidR="00F42583">
              <w:rPr>
                <w:rFonts w:ascii="Garamond" w:hAnsi="Garamond" w:cs="Times New Roman"/>
                <w:color w:val="auto"/>
                <w:sz w:val="24"/>
                <w:szCs w:val="24"/>
                <w:lang w:eastAsia="en-US"/>
              </w:rPr>
              <w:t>.</w:t>
            </w:r>
          </w:p>
        </w:tc>
      </w:tr>
    </w:tbl>
    <w:p w:rsidR="00800828" w:rsidRPr="00800828" w:rsidRDefault="00800828" w:rsidP="00800828">
      <w:pPr>
        <w:spacing w:after="200" w:line="240" w:lineRule="auto"/>
        <w:jc w:val="left"/>
        <w:rPr>
          <w:rFonts w:ascii="Garamond" w:hAnsi="Garamond" w:cs="Times New Roman"/>
          <w:b/>
          <w:color w:val="auto"/>
          <w:sz w:val="24"/>
          <w:szCs w:val="24"/>
          <w:u w:val="single"/>
          <w:lang w:eastAsia="en-US"/>
        </w:rPr>
      </w:pPr>
    </w:p>
    <w:p w:rsidR="00800828" w:rsidRPr="00800828" w:rsidRDefault="00800828" w:rsidP="00800828">
      <w:pPr>
        <w:spacing w:after="200" w:line="276" w:lineRule="auto"/>
        <w:jc w:val="left"/>
        <w:rPr>
          <w:rFonts w:ascii="Calibri" w:eastAsia="Calibri" w:hAnsi="Calibri" w:cs="Times New Roman"/>
          <w:color w:val="auto"/>
          <w:sz w:val="22"/>
          <w:szCs w:val="22"/>
          <w:lang w:eastAsia="en-US"/>
        </w:rPr>
      </w:pPr>
    </w:p>
    <w:p w:rsidR="00800828" w:rsidRPr="00800828" w:rsidRDefault="00800828" w:rsidP="00800828">
      <w:pPr>
        <w:spacing w:after="200" w:line="276" w:lineRule="auto"/>
        <w:jc w:val="left"/>
        <w:rPr>
          <w:rFonts w:ascii="Calibri" w:eastAsia="Calibri" w:hAnsi="Calibri" w:cs="Times New Roman"/>
          <w:color w:val="auto"/>
          <w:sz w:val="22"/>
          <w:szCs w:val="22"/>
          <w:lang w:eastAsia="en-US"/>
        </w:rPr>
      </w:pPr>
    </w:p>
    <w:p w:rsidR="00800828" w:rsidRPr="00800828" w:rsidRDefault="00800828" w:rsidP="00800828">
      <w:pPr>
        <w:spacing w:after="200" w:line="276" w:lineRule="auto"/>
        <w:jc w:val="left"/>
        <w:rPr>
          <w:rFonts w:ascii="Calibri" w:eastAsia="Calibri" w:hAnsi="Calibri" w:cs="Times New Roman"/>
          <w:color w:val="auto"/>
          <w:sz w:val="22"/>
          <w:szCs w:val="22"/>
          <w:lang w:eastAsia="en-US"/>
        </w:rPr>
      </w:pPr>
    </w:p>
    <w:p w:rsidR="00800828" w:rsidRPr="00800828" w:rsidRDefault="00800828" w:rsidP="00800828">
      <w:pPr>
        <w:spacing w:after="200" w:line="276" w:lineRule="auto"/>
        <w:jc w:val="left"/>
        <w:rPr>
          <w:rFonts w:ascii="Calibri" w:eastAsia="Calibri" w:hAnsi="Calibri" w:cs="Times New Roman"/>
          <w:color w:val="auto"/>
          <w:sz w:val="22"/>
          <w:szCs w:val="22"/>
          <w:lang w:eastAsia="en-US"/>
        </w:rPr>
      </w:pPr>
    </w:p>
    <w:p w:rsidR="00800828" w:rsidRPr="00800828" w:rsidRDefault="00800828" w:rsidP="00800828">
      <w:pPr>
        <w:spacing w:after="200" w:line="276" w:lineRule="auto"/>
        <w:jc w:val="left"/>
        <w:rPr>
          <w:rFonts w:ascii="Calibri" w:eastAsia="Calibri" w:hAnsi="Calibri" w:cs="Times New Roman"/>
          <w:color w:val="auto"/>
          <w:sz w:val="22"/>
          <w:szCs w:val="22"/>
          <w:lang w:eastAsia="en-US"/>
        </w:rPr>
      </w:pPr>
    </w:p>
    <w:p w:rsidR="00800828" w:rsidRPr="00800828" w:rsidRDefault="00800828" w:rsidP="00800828">
      <w:pPr>
        <w:spacing w:after="200" w:line="276" w:lineRule="auto"/>
        <w:jc w:val="left"/>
        <w:rPr>
          <w:rFonts w:ascii="Calibri" w:eastAsia="Calibri" w:hAnsi="Calibri" w:cs="Times New Roman"/>
          <w:color w:val="auto"/>
          <w:sz w:val="22"/>
          <w:szCs w:val="22"/>
          <w:lang w:eastAsia="en-US"/>
        </w:rPr>
      </w:pPr>
    </w:p>
    <w:p w:rsidR="00FC6E95" w:rsidRDefault="00FC6E95">
      <w:pPr>
        <w:spacing w:line="240" w:lineRule="auto"/>
        <w:jc w:val="left"/>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br w:type="page"/>
      </w:r>
    </w:p>
    <w:p w:rsidR="00800828" w:rsidRPr="00800828" w:rsidRDefault="00800828" w:rsidP="00800828">
      <w:pPr>
        <w:spacing w:after="200" w:line="276" w:lineRule="auto"/>
        <w:jc w:val="center"/>
        <w:rPr>
          <w:rFonts w:eastAsia="Calibri"/>
          <w:b/>
          <w:color w:val="auto"/>
          <w:sz w:val="28"/>
          <w:szCs w:val="22"/>
          <w:lang w:eastAsia="en-US"/>
        </w:rPr>
      </w:pPr>
      <w:r w:rsidRPr="00800828">
        <w:rPr>
          <w:rFonts w:eastAsia="Calibri"/>
          <w:b/>
          <w:color w:val="auto"/>
          <w:sz w:val="28"/>
          <w:szCs w:val="22"/>
          <w:lang w:eastAsia="en-US"/>
        </w:rPr>
        <w:lastRenderedPageBreak/>
        <w:t>Fiche à destination des enseignants</w:t>
      </w:r>
    </w:p>
    <w:p w:rsidR="00800828" w:rsidRPr="00800828" w:rsidRDefault="006728E9" w:rsidP="00800828">
      <w:pPr>
        <w:spacing w:after="200" w:line="276" w:lineRule="auto"/>
        <w:jc w:val="center"/>
        <w:rPr>
          <w:rFonts w:eastAsia="Calibri"/>
          <w:b/>
          <w:bCs/>
          <w:color w:val="auto"/>
          <w:sz w:val="28"/>
          <w:szCs w:val="22"/>
          <w:lang w:eastAsia="en-US"/>
        </w:rPr>
      </w:pPr>
      <w:r>
        <w:rPr>
          <w:rFonts w:eastAsia="Calibri"/>
          <w:b/>
          <w:bCs/>
          <w:color w:val="auto"/>
          <w:sz w:val="28"/>
          <w:szCs w:val="22"/>
          <w:lang w:eastAsia="en-US"/>
        </w:rPr>
        <w:t>T</w:t>
      </w:r>
      <w:r w:rsidR="00FC47F2">
        <w:rPr>
          <w:rFonts w:eastAsia="Calibri"/>
          <w:b/>
          <w:bCs/>
          <w:color w:val="auto"/>
          <w:sz w:val="28"/>
          <w:szCs w:val="22"/>
          <w:lang w:eastAsia="en-US"/>
        </w:rPr>
        <w:t xml:space="preserve">erminale </w:t>
      </w:r>
      <w:r w:rsidR="00800828" w:rsidRPr="00800828">
        <w:rPr>
          <w:rFonts w:eastAsia="Calibri"/>
          <w:b/>
          <w:bCs/>
          <w:color w:val="auto"/>
          <w:sz w:val="28"/>
          <w:szCs w:val="22"/>
          <w:lang w:eastAsia="en-US"/>
        </w:rPr>
        <w:t xml:space="preserve">STL spécialité </w:t>
      </w:r>
      <w:r w:rsidR="00FC6E95">
        <w:rPr>
          <w:rFonts w:eastAsia="Calibri"/>
          <w:b/>
          <w:bCs/>
          <w:color w:val="auto"/>
          <w:sz w:val="28"/>
          <w:szCs w:val="22"/>
          <w:lang w:eastAsia="en-US"/>
        </w:rPr>
        <w:t>CBSV</w:t>
      </w:r>
    </w:p>
    <w:p w:rsidR="00571DEC" w:rsidRDefault="00FC6E95" w:rsidP="00571DEC">
      <w:pPr>
        <w:spacing w:line="240" w:lineRule="auto"/>
        <w:jc w:val="center"/>
        <w:rPr>
          <w:rFonts w:eastAsia="Calibri"/>
          <w:b/>
          <w:bCs/>
          <w:color w:val="auto"/>
          <w:sz w:val="28"/>
          <w:szCs w:val="22"/>
          <w:lang w:eastAsia="en-US"/>
        </w:rPr>
      </w:pPr>
      <w:r>
        <w:rPr>
          <w:rFonts w:eastAsia="Calibri"/>
          <w:b/>
          <w:bCs/>
          <w:color w:val="auto"/>
          <w:sz w:val="28"/>
          <w:szCs w:val="22"/>
          <w:lang w:eastAsia="en-US"/>
        </w:rPr>
        <w:t>Exercice évalué</w:t>
      </w:r>
      <w:r w:rsidR="006728E9">
        <w:rPr>
          <w:rFonts w:eastAsia="Calibri"/>
          <w:b/>
          <w:bCs/>
          <w:color w:val="auto"/>
          <w:sz w:val="28"/>
          <w:szCs w:val="22"/>
          <w:lang w:eastAsia="en-US"/>
        </w:rPr>
        <w:t xml:space="preserve"> : type </w:t>
      </w:r>
      <w:r>
        <w:rPr>
          <w:rFonts w:eastAsia="Calibri"/>
          <w:b/>
          <w:bCs/>
          <w:color w:val="auto"/>
          <w:sz w:val="28"/>
          <w:szCs w:val="22"/>
          <w:lang w:eastAsia="en-US"/>
        </w:rPr>
        <w:t>BAC</w:t>
      </w:r>
    </w:p>
    <w:p w:rsidR="00571DEC" w:rsidRDefault="00FC6E95" w:rsidP="00571DEC">
      <w:pPr>
        <w:spacing w:line="240" w:lineRule="auto"/>
        <w:jc w:val="center"/>
        <w:rPr>
          <w:rFonts w:ascii="Calibri" w:eastAsia="Calibri" w:hAnsi="Calibri" w:cs="Calibri"/>
          <w:b/>
          <w:bCs/>
          <w:sz w:val="28"/>
          <w:szCs w:val="28"/>
          <w:lang w:eastAsia="en-US"/>
        </w:rPr>
      </w:pPr>
      <w:r>
        <w:rPr>
          <w:rFonts w:ascii="Calibri" w:eastAsia="Calibri" w:hAnsi="Calibri" w:cs="Calibri"/>
          <w:b/>
          <w:bCs/>
          <w:sz w:val="28"/>
          <w:szCs w:val="28"/>
          <w:lang w:eastAsia="en-US"/>
        </w:rPr>
        <w:t>BIOCHIMIE DU SPORT</w:t>
      </w:r>
    </w:p>
    <w:p w:rsidR="00FC6E95" w:rsidRPr="006728E9" w:rsidRDefault="00FC6E95" w:rsidP="00571DEC">
      <w:pPr>
        <w:spacing w:line="240" w:lineRule="auto"/>
        <w:jc w:val="center"/>
        <w:rPr>
          <w:rFonts w:eastAsia="Calibri"/>
          <w:b/>
          <w:bCs/>
          <w:color w:val="auto"/>
          <w:sz w:val="28"/>
          <w:szCs w:val="22"/>
          <w:lang w:eastAsia="en-US"/>
        </w:rPr>
      </w:pPr>
    </w:p>
    <w:tbl>
      <w:tblPr>
        <w:tblW w:w="10094" w:type="dxa"/>
        <w:tblInd w:w="-70" w:type="dxa"/>
        <w:tblLayout w:type="fixed"/>
        <w:tblCellMar>
          <w:left w:w="70" w:type="dxa"/>
          <w:right w:w="70" w:type="dxa"/>
        </w:tblCellMar>
        <w:tblLook w:val="04A0" w:firstRow="1" w:lastRow="0" w:firstColumn="1" w:lastColumn="0" w:noHBand="0" w:noVBand="1"/>
      </w:tblPr>
      <w:tblGrid>
        <w:gridCol w:w="2267"/>
        <w:gridCol w:w="3543"/>
        <w:gridCol w:w="4284"/>
      </w:tblGrid>
      <w:tr w:rsidR="00800828" w:rsidRPr="00800828" w:rsidTr="00656A29">
        <w:trPr>
          <w:trHeight w:val="373"/>
        </w:trPr>
        <w:tc>
          <w:tcPr>
            <w:tcW w:w="2267" w:type="dxa"/>
            <w:tcBorders>
              <w:top w:val="single" w:sz="4" w:space="0" w:color="000000"/>
              <w:left w:val="single" w:sz="4" w:space="0" w:color="000000"/>
              <w:bottom w:val="single" w:sz="4" w:space="0" w:color="000000"/>
              <w:right w:val="nil"/>
            </w:tcBorders>
            <w:vAlign w:val="center"/>
            <w:hideMark/>
          </w:tcPr>
          <w:p w:rsidR="00800828" w:rsidRPr="00800828" w:rsidRDefault="00800828" w:rsidP="00800828">
            <w:pPr>
              <w:snapToGrid w:val="0"/>
              <w:spacing w:before="120" w:after="120" w:line="276" w:lineRule="auto"/>
              <w:jc w:val="center"/>
              <w:rPr>
                <w:rFonts w:eastAsia="Calibri"/>
                <w:b/>
                <w:i/>
                <w:color w:val="auto"/>
                <w:sz w:val="22"/>
                <w:szCs w:val="24"/>
                <w:lang w:eastAsia="en-US"/>
              </w:rPr>
            </w:pPr>
            <w:r w:rsidRPr="00800828">
              <w:rPr>
                <w:rFonts w:eastAsia="Calibri"/>
                <w:b/>
                <w:i/>
                <w:color w:val="auto"/>
                <w:sz w:val="22"/>
                <w:szCs w:val="22"/>
                <w:lang w:eastAsia="en-US"/>
              </w:rPr>
              <w:t>Type d'activité</w:t>
            </w:r>
          </w:p>
        </w:tc>
        <w:tc>
          <w:tcPr>
            <w:tcW w:w="7827" w:type="dxa"/>
            <w:gridSpan w:val="2"/>
            <w:tcBorders>
              <w:top w:val="single" w:sz="4" w:space="0" w:color="000000"/>
              <w:left w:val="single" w:sz="4" w:space="0" w:color="000000"/>
              <w:bottom w:val="single" w:sz="4" w:space="0" w:color="000000"/>
              <w:right w:val="single" w:sz="4" w:space="0" w:color="000000"/>
            </w:tcBorders>
            <w:hideMark/>
          </w:tcPr>
          <w:p w:rsidR="00800828" w:rsidRPr="00800828" w:rsidRDefault="00FC6E95" w:rsidP="00800828">
            <w:pPr>
              <w:tabs>
                <w:tab w:val="center" w:pos="4536"/>
                <w:tab w:val="right" w:pos="9072"/>
              </w:tabs>
              <w:snapToGrid w:val="0"/>
              <w:spacing w:before="100" w:line="240" w:lineRule="auto"/>
              <w:jc w:val="left"/>
              <w:rPr>
                <w:rFonts w:eastAsia="Calibri"/>
                <w:b/>
                <w:color w:val="auto"/>
                <w:szCs w:val="22"/>
                <w:lang w:eastAsia="en-US"/>
              </w:rPr>
            </w:pPr>
            <w:r>
              <w:rPr>
                <w:rFonts w:eastAsia="Calibri"/>
                <w:b/>
                <w:color w:val="auto"/>
                <w:sz w:val="22"/>
                <w:szCs w:val="22"/>
                <w:lang w:eastAsia="en-US"/>
              </w:rPr>
              <w:t>Exercice évalué</w:t>
            </w:r>
          </w:p>
        </w:tc>
      </w:tr>
      <w:tr w:rsidR="00800828" w:rsidRPr="00800828" w:rsidTr="00656A29">
        <w:trPr>
          <w:trHeight w:val="737"/>
        </w:trPr>
        <w:tc>
          <w:tcPr>
            <w:tcW w:w="2267" w:type="dxa"/>
            <w:vMerge w:val="restart"/>
            <w:tcBorders>
              <w:top w:val="nil"/>
              <w:left w:val="single" w:sz="4" w:space="0" w:color="000000"/>
              <w:right w:val="nil"/>
            </w:tcBorders>
            <w:vAlign w:val="center"/>
          </w:tcPr>
          <w:p w:rsidR="00800828" w:rsidRPr="00800828" w:rsidRDefault="00800828" w:rsidP="00800828">
            <w:pPr>
              <w:snapToGrid w:val="0"/>
              <w:spacing w:after="200" w:line="276" w:lineRule="auto"/>
              <w:jc w:val="center"/>
              <w:rPr>
                <w:rFonts w:eastAsia="Calibri"/>
                <w:b/>
                <w:bCs/>
                <w:i/>
                <w:color w:val="auto"/>
                <w:sz w:val="22"/>
                <w:szCs w:val="22"/>
                <w:lang w:eastAsia="en-US"/>
              </w:rPr>
            </w:pPr>
            <w:r w:rsidRPr="00800828">
              <w:rPr>
                <w:rFonts w:eastAsia="Calibri"/>
                <w:b/>
                <w:bCs/>
                <w:i/>
                <w:color w:val="auto"/>
                <w:sz w:val="22"/>
                <w:szCs w:val="22"/>
                <w:lang w:eastAsia="en-US"/>
              </w:rPr>
              <w:t>Références au programme :</w:t>
            </w:r>
          </w:p>
          <w:p w:rsidR="00800828" w:rsidRPr="00800828" w:rsidRDefault="00800828" w:rsidP="00800828">
            <w:pPr>
              <w:snapToGrid w:val="0"/>
              <w:spacing w:before="120" w:after="120" w:line="276" w:lineRule="auto"/>
              <w:jc w:val="center"/>
              <w:rPr>
                <w:rFonts w:eastAsia="Calibri"/>
                <w:b/>
                <w:i/>
                <w:color w:val="auto"/>
                <w:sz w:val="22"/>
                <w:szCs w:val="24"/>
                <w:lang w:eastAsia="en-US"/>
              </w:rPr>
            </w:pPr>
          </w:p>
        </w:tc>
        <w:tc>
          <w:tcPr>
            <w:tcW w:w="7827" w:type="dxa"/>
            <w:gridSpan w:val="2"/>
            <w:tcBorders>
              <w:top w:val="nil"/>
              <w:left w:val="single" w:sz="4" w:space="0" w:color="000000"/>
              <w:bottom w:val="single" w:sz="4" w:space="0" w:color="000000"/>
              <w:right w:val="single" w:sz="4" w:space="0" w:color="000000"/>
            </w:tcBorders>
          </w:tcPr>
          <w:p w:rsidR="00571DEC" w:rsidRDefault="00800828" w:rsidP="00800828">
            <w:pPr>
              <w:tabs>
                <w:tab w:val="left" w:pos="-1985"/>
                <w:tab w:val="left" w:pos="1157"/>
              </w:tabs>
              <w:snapToGrid w:val="0"/>
              <w:spacing w:after="120" w:line="240" w:lineRule="auto"/>
              <w:ind w:left="283"/>
              <w:jc w:val="left"/>
              <w:rPr>
                <w:iCs/>
                <w:color w:val="auto"/>
                <w:sz w:val="22"/>
                <w:szCs w:val="22"/>
              </w:rPr>
            </w:pPr>
            <w:r w:rsidRPr="00571DEC">
              <w:rPr>
                <w:iCs/>
                <w:color w:val="auto"/>
                <w:sz w:val="22"/>
                <w:szCs w:val="22"/>
              </w:rPr>
              <w:t xml:space="preserve">Cette activité illustre </w:t>
            </w:r>
            <w:r w:rsidR="00E75ACA" w:rsidRPr="00571DEC">
              <w:rPr>
                <w:iCs/>
                <w:color w:val="auto"/>
                <w:sz w:val="22"/>
                <w:szCs w:val="22"/>
              </w:rPr>
              <w:t>l’enseignement</w:t>
            </w:r>
            <w:r w:rsidRPr="00571DEC">
              <w:rPr>
                <w:iCs/>
                <w:color w:val="auto"/>
                <w:sz w:val="22"/>
                <w:szCs w:val="22"/>
              </w:rPr>
              <w:t xml:space="preserve"> : </w:t>
            </w:r>
          </w:p>
          <w:p w:rsidR="00800828" w:rsidRPr="00800828" w:rsidRDefault="00D96C3F" w:rsidP="00FC6E95">
            <w:pPr>
              <w:tabs>
                <w:tab w:val="left" w:pos="-1985"/>
                <w:tab w:val="left" w:pos="1157"/>
              </w:tabs>
              <w:snapToGrid w:val="0"/>
              <w:spacing w:after="120" w:line="240" w:lineRule="auto"/>
              <w:ind w:left="283"/>
              <w:jc w:val="left"/>
              <w:rPr>
                <w:rFonts w:eastAsia="Calibri"/>
                <w:b/>
                <w:bCs/>
                <w:color w:val="auto"/>
                <w:sz w:val="22"/>
                <w:szCs w:val="22"/>
                <w:lang w:eastAsia="en-US"/>
              </w:rPr>
            </w:pPr>
            <w:r>
              <w:rPr>
                <w:iCs/>
                <w:color w:val="auto"/>
                <w:sz w:val="22"/>
                <w:szCs w:val="22"/>
              </w:rPr>
              <w:t>de</w:t>
            </w:r>
            <w:r w:rsidR="00E75ACA" w:rsidRPr="00571DEC">
              <w:rPr>
                <w:iCs/>
                <w:color w:val="auto"/>
                <w:sz w:val="22"/>
                <w:szCs w:val="22"/>
              </w:rPr>
              <w:t xml:space="preserve"> </w:t>
            </w:r>
            <w:r w:rsidR="00FC6E95">
              <w:rPr>
                <w:iCs/>
                <w:color w:val="auto"/>
                <w:sz w:val="22"/>
                <w:szCs w:val="22"/>
              </w:rPr>
              <w:t>CBSV</w:t>
            </w:r>
            <w:r w:rsidR="00571DEC">
              <w:rPr>
                <w:iCs/>
                <w:color w:val="auto"/>
                <w:sz w:val="22"/>
                <w:szCs w:val="22"/>
              </w:rPr>
              <w:t xml:space="preserve"> </w:t>
            </w:r>
            <w:r w:rsidR="00571DEC">
              <w:rPr>
                <w:bCs/>
                <w:iCs/>
                <w:color w:val="auto"/>
                <w:sz w:val="22"/>
                <w:szCs w:val="22"/>
              </w:rPr>
              <w:t>pour</w:t>
            </w:r>
            <w:r w:rsidR="00800828" w:rsidRPr="00571DEC">
              <w:rPr>
                <w:bCs/>
                <w:iCs/>
                <w:color w:val="auto"/>
                <w:sz w:val="22"/>
                <w:szCs w:val="22"/>
              </w:rPr>
              <w:t xml:space="preserve"> </w:t>
            </w:r>
            <w:r w:rsidR="00E75ACA" w:rsidRPr="00571DEC">
              <w:rPr>
                <w:bCs/>
                <w:iCs/>
                <w:color w:val="auto"/>
                <w:sz w:val="22"/>
                <w:szCs w:val="22"/>
              </w:rPr>
              <w:t>la partie : « </w:t>
            </w:r>
            <w:r w:rsidR="00FC6E95">
              <w:rPr>
                <w:b/>
                <w:bCs/>
                <w:iCs/>
                <w:color w:val="auto"/>
                <w:sz w:val="22"/>
                <w:szCs w:val="22"/>
              </w:rPr>
              <w:t>chimie - biochimie</w:t>
            </w:r>
            <w:r w:rsidR="00E75ACA" w:rsidRPr="00571DEC">
              <w:rPr>
                <w:b/>
                <w:bCs/>
                <w:iCs/>
                <w:color w:val="auto"/>
                <w:sz w:val="22"/>
                <w:szCs w:val="22"/>
              </w:rPr>
              <w:t> »</w:t>
            </w:r>
          </w:p>
        </w:tc>
      </w:tr>
      <w:tr w:rsidR="00800828" w:rsidRPr="00800828" w:rsidTr="00A964A9">
        <w:trPr>
          <w:trHeight w:val="2659"/>
        </w:trPr>
        <w:tc>
          <w:tcPr>
            <w:tcW w:w="2267" w:type="dxa"/>
            <w:vMerge/>
            <w:tcBorders>
              <w:left w:val="single" w:sz="4" w:space="0" w:color="000000"/>
              <w:right w:val="nil"/>
            </w:tcBorders>
            <w:vAlign w:val="center"/>
          </w:tcPr>
          <w:p w:rsidR="00800828" w:rsidRPr="00800828" w:rsidRDefault="00800828" w:rsidP="00800828">
            <w:pPr>
              <w:snapToGrid w:val="0"/>
              <w:spacing w:before="120" w:after="120" w:line="276" w:lineRule="auto"/>
              <w:jc w:val="center"/>
              <w:rPr>
                <w:rFonts w:eastAsia="Calibri"/>
                <w:b/>
                <w:i/>
                <w:color w:val="auto"/>
                <w:sz w:val="22"/>
                <w:szCs w:val="24"/>
                <w:lang w:eastAsia="en-US"/>
              </w:rPr>
            </w:pPr>
          </w:p>
        </w:tc>
        <w:tc>
          <w:tcPr>
            <w:tcW w:w="3543" w:type="dxa"/>
            <w:tcBorders>
              <w:top w:val="nil"/>
              <w:left w:val="single" w:sz="4" w:space="0" w:color="000000"/>
              <w:bottom w:val="single" w:sz="4" w:space="0" w:color="000000"/>
              <w:right w:val="nil"/>
            </w:tcBorders>
          </w:tcPr>
          <w:p w:rsidR="00800828" w:rsidRDefault="00800828" w:rsidP="00800828">
            <w:pPr>
              <w:snapToGrid w:val="0"/>
              <w:spacing w:after="200" w:line="276" w:lineRule="auto"/>
              <w:jc w:val="center"/>
              <w:rPr>
                <w:rFonts w:eastAsia="Calibri"/>
                <w:lang w:eastAsia="en-US"/>
              </w:rPr>
            </w:pPr>
            <w:r w:rsidRPr="00656A29">
              <w:rPr>
                <w:rFonts w:eastAsia="Calibri"/>
                <w:lang w:eastAsia="en-US"/>
              </w:rPr>
              <w:t>Notions et contenus</w:t>
            </w:r>
          </w:p>
          <w:p w:rsidR="00230252" w:rsidRPr="00A964A9" w:rsidRDefault="00230252" w:rsidP="00230252">
            <w:pPr>
              <w:snapToGrid w:val="0"/>
              <w:spacing w:after="200" w:line="276" w:lineRule="auto"/>
              <w:jc w:val="left"/>
              <w:rPr>
                <w:rFonts w:ascii="Times New Roman" w:hAnsi="Times New Roman" w:cs="Times New Roman"/>
                <w:color w:val="auto"/>
                <w:szCs w:val="24"/>
                <w:u w:val="single"/>
                <w:lang w:eastAsia="ar-SA"/>
              </w:rPr>
            </w:pPr>
            <w:r w:rsidRPr="00A964A9">
              <w:rPr>
                <w:rFonts w:ascii="Times New Roman" w:hAnsi="Times New Roman" w:cs="Times New Roman"/>
                <w:color w:val="auto"/>
                <w:szCs w:val="24"/>
                <w:u w:val="single"/>
                <w:lang w:eastAsia="ar-SA"/>
              </w:rPr>
              <w:t>1</w:t>
            </w:r>
            <w:r w:rsidRPr="00A964A9">
              <w:rPr>
                <w:rFonts w:ascii="Times New Roman" w:hAnsi="Times New Roman" w:cs="Times New Roman"/>
                <w:color w:val="auto"/>
                <w:szCs w:val="24"/>
                <w:u w:val="single"/>
                <w:vertAlign w:val="superscript"/>
                <w:lang w:eastAsia="ar-SA"/>
              </w:rPr>
              <w:t>ère</w:t>
            </w:r>
            <w:r w:rsidRPr="00A964A9">
              <w:rPr>
                <w:rFonts w:ascii="Times New Roman" w:hAnsi="Times New Roman" w:cs="Times New Roman"/>
                <w:color w:val="auto"/>
                <w:szCs w:val="24"/>
                <w:u w:val="single"/>
                <w:lang w:eastAsia="ar-SA"/>
              </w:rPr>
              <w:t xml:space="preserve"> STL :</w:t>
            </w:r>
          </w:p>
          <w:p w:rsidR="00230252" w:rsidRPr="00230252" w:rsidRDefault="00230252" w:rsidP="00230252">
            <w:pPr>
              <w:widowControl w:val="0"/>
              <w:tabs>
                <w:tab w:val="left" w:pos="79"/>
              </w:tabs>
              <w:suppressAutoHyphens/>
              <w:snapToGrid w:val="0"/>
              <w:spacing w:line="240" w:lineRule="auto"/>
              <w:jc w:val="left"/>
              <w:rPr>
                <w:rFonts w:ascii="Times New Roman" w:eastAsia="Arial" w:hAnsi="Times New Roman" w:cs="Times New Roman"/>
                <w:b/>
                <w:lang w:eastAsia="ar-SA"/>
              </w:rPr>
            </w:pPr>
            <w:r w:rsidRPr="00230252">
              <w:rPr>
                <w:rFonts w:ascii="Times New Roman" w:eastAsia="Arial" w:hAnsi="Times New Roman" w:cs="Times New Roman"/>
                <w:b/>
                <w:lang w:eastAsia="ar-SA"/>
              </w:rPr>
              <w:t>1.5.4.</w:t>
            </w:r>
          </w:p>
          <w:p w:rsidR="00230252" w:rsidRPr="00230252" w:rsidRDefault="00230252" w:rsidP="00230252">
            <w:pPr>
              <w:widowControl w:val="0"/>
              <w:tabs>
                <w:tab w:val="left" w:pos="79"/>
              </w:tabs>
              <w:suppressAutoHyphens/>
              <w:snapToGrid w:val="0"/>
              <w:spacing w:line="240" w:lineRule="auto"/>
              <w:jc w:val="left"/>
              <w:rPr>
                <w:rFonts w:ascii="Times New Roman" w:eastAsia="Arial" w:hAnsi="Times New Roman" w:cs="Times New Roman"/>
                <w:b/>
                <w:lang w:eastAsia="ar-SA"/>
              </w:rPr>
            </w:pPr>
            <w:r w:rsidRPr="00230252">
              <w:rPr>
                <w:rFonts w:ascii="Times New Roman" w:eastAsia="Arial" w:hAnsi="Times New Roman" w:cs="Times New Roman"/>
                <w:b/>
                <w:lang w:eastAsia="ar-SA"/>
              </w:rPr>
              <w:t>Les molécules biologiques comportent certains groupes caractéristiques présentant des propriétés acides ou basiques.</w:t>
            </w:r>
          </w:p>
          <w:p w:rsidR="00230252" w:rsidRDefault="00230252" w:rsidP="00230252">
            <w:pPr>
              <w:snapToGrid w:val="0"/>
              <w:spacing w:line="240" w:lineRule="auto"/>
              <w:jc w:val="left"/>
              <w:rPr>
                <w:rFonts w:eastAsia="Calibri"/>
                <w:lang w:eastAsia="en-US"/>
              </w:rPr>
            </w:pPr>
          </w:p>
          <w:p w:rsidR="00230252" w:rsidRPr="00230252" w:rsidRDefault="00230252" w:rsidP="00230252">
            <w:pPr>
              <w:widowControl w:val="0"/>
              <w:tabs>
                <w:tab w:val="left" w:pos="79"/>
              </w:tabs>
              <w:suppressAutoHyphens/>
              <w:snapToGrid w:val="0"/>
              <w:spacing w:line="240" w:lineRule="auto"/>
              <w:jc w:val="left"/>
              <w:rPr>
                <w:rFonts w:ascii="Times New Roman" w:eastAsia="Arial" w:hAnsi="Times New Roman" w:cs="Times New Roman"/>
                <w:b/>
                <w:lang w:eastAsia="ar-SA"/>
              </w:rPr>
            </w:pPr>
            <w:r w:rsidRPr="00230252">
              <w:rPr>
                <w:rFonts w:ascii="Times New Roman" w:eastAsia="Arial" w:hAnsi="Times New Roman" w:cs="Times New Roman"/>
                <w:b/>
                <w:lang w:eastAsia="ar-SA"/>
              </w:rPr>
              <w:t>1.5.5.</w:t>
            </w:r>
          </w:p>
          <w:p w:rsidR="00230252" w:rsidRPr="00230252" w:rsidRDefault="00230252" w:rsidP="00230252">
            <w:pPr>
              <w:widowControl w:val="0"/>
              <w:tabs>
                <w:tab w:val="left" w:pos="79"/>
              </w:tabs>
              <w:suppressAutoHyphens/>
              <w:snapToGrid w:val="0"/>
              <w:spacing w:line="240" w:lineRule="auto"/>
              <w:jc w:val="left"/>
              <w:rPr>
                <w:rFonts w:ascii="Times New Roman" w:eastAsia="Arial" w:hAnsi="Times New Roman" w:cs="Times New Roman"/>
                <w:b/>
                <w:lang w:eastAsia="ar-SA"/>
              </w:rPr>
            </w:pPr>
            <w:r w:rsidRPr="00230252">
              <w:rPr>
                <w:rFonts w:ascii="Times New Roman" w:eastAsia="Arial" w:hAnsi="Times New Roman" w:cs="Times New Roman"/>
                <w:b/>
                <w:lang w:eastAsia="ar-SA"/>
              </w:rPr>
              <w:t>Les organismes vivants sont essentiellement constitués d’atomes de C, H, O, N, P et S.</w:t>
            </w:r>
          </w:p>
          <w:p w:rsidR="00230252" w:rsidRDefault="00230252" w:rsidP="00230252">
            <w:pPr>
              <w:snapToGrid w:val="0"/>
              <w:spacing w:line="240" w:lineRule="auto"/>
              <w:jc w:val="left"/>
              <w:rPr>
                <w:rFonts w:ascii="Times New Roman" w:eastAsia="Arial" w:hAnsi="Times New Roman" w:cs="Times New Roman"/>
                <w:b/>
                <w:lang w:eastAsia="ar-SA"/>
              </w:rPr>
            </w:pPr>
          </w:p>
          <w:p w:rsidR="00A964A9" w:rsidRPr="00A964A9" w:rsidRDefault="00A964A9" w:rsidP="00230252">
            <w:pPr>
              <w:snapToGrid w:val="0"/>
              <w:spacing w:line="240" w:lineRule="auto"/>
              <w:jc w:val="left"/>
              <w:rPr>
                <w:rFonts w:ascii="Times New Roman" w:eastAsia="Arial" w:hAnsi="Times New Roman" w:cs="Times New Roman"/>
                <w:u w:val="single"/>
                <w:lang w:eastAsia="ar-SA"/>
              </w:rPr>
            </w:pPr>
            <w:r w:rsidRPr="00A964A9">
              <w:rPr>
                <w:rFonts w:ascii="Times New Roman" w:eastAsia="Arial" w:hAnsi="Times New Roman" w:cs="Times New Roman"/>
                <w:u w:val="single"/>
                <w:lang w:eastAsia="ar-SA"/>
              </w:rPr>
              <w:t>TSTL :</w:t>
            </w:r>
          </w:p>
          <w:p w:rsidR="00A964A9" w:rsidRDefault="00A964A9" w:rsidP="00230252">
            <w:pPr>
              <w:snapToGrid w:val="0"/>
              <w:spacing w:line="240" w:lineRule="auto"/>
              <w:jc w:val="left"/>
              <w:rPr>
                <w:rFonts w:ascii="Times New Roman" w:eastAsia="Arial" w:hAnsi="Times New Roman" w:cs="Times New Roman"/>
                <w:b/>
                <w:lang w:eastAsia="ar-SA"/>
              </w:rPr>
            </w:pPr>
          </w:p>
          <w:p w:rsidR="00A964A9" w:rsidRPr="00A964A9" w:rsidRDefault="00A964A9" w:rsidP="00A964A9">
            <w:pPr>
              <w:widowControl w:val="0"/>
              <w:tabs>
                <w:tab w:val="left" w:pos="79"/>
              </w:tabs>
              <w:suppressAutoHyphens/>
              <w:snapToGrid w:val="0"/>
              <w:spacing w:line="240" w:lineRule="auto"/>
              <w:jc w:val="left"/>
              <w:rPr>
                <w:rFonts w:ascii="Times New Roman" w:eastAsia="Arial" w:hAnsi="Times New Roman" w:cs="Times New Roman"/>
                <w:b/>
                <w:lang w:eastAsia="ar-SA"/>
              </w:rPr>
            </w:pPr>
            <w:r w:rsidRPr="00A964A9">
              <w:rPr>
                <w:rFonts w:ascii="Times New Roman" w:eastAsia="Arial" w:hAnsi="Times New Roman" w:cs="Times New Roman"/>
                <w:b/>
                <w:lang w:eastAsia="ar-SA"/>
              </w:rPr>
              <w:t xml:space="preserve">2.5 Les systèmes vivants assurent leur activité et maintiennent leur intégrité en utilisant des voies métaboliques variées </w:t>
            </w:r>
          </w:p>
          <w:p w:rsidR="00A964A9" w:rsidRPr="00230252" w:rsidRDefault="00A964A9" w:rsidP="00A964A9">
            <w:pPr>
              <w:widowControl w:val="0"/>
              <w:tabs>
                <w:tab w:val="left" w:pos="79"/>
              </w:tabs>
              <w:suppressAutoHyphens/>
              <w:snapToGrid w:val="0"/>
              <w:spacing w:line="240" w:lineRule="auto"/>
              <w:jc w:val="left"/>
              <w:rPr>
                <w:rFonts w:ascii="Times New Roman" w:eastAsia="Arial" w:hAnsi="Times New Roman" w:cs="Times New Roman"/>
                <w:b/>
                <w:lang w:eastAsia="ar-SA"/>
              </w:rPr>
            </w:pPr>
          </w:p>
          <w:p w:rsidR="00656A29" w:rsidRPr="00656A29" w:rsidRDefault="00656A29" w:rsidP="00A964A9">
            <w:pPr>
              <w:overflowPunct w:val="0"/>
              <w:autoSpaceDE w:val="0"/>
              <w:autoSpaceDN w:val="0"/>
              <w:adjustRightInd w:val="0"/>
              <w:snapToGrid w:val="0"/>
              <w:spacing w:after="200" w:line="240" w:lineRule="auto"/>
              <w:contextualSpacing/>
              <w:jc w:val="left"/>
              <w:textAlignment w:val="baseline"/>
              <w:rPr>
                <w:rFonts w:eastAsia="Calibri"/>
                <w:lang w:eastAsia="en-US"/>
              </w:rPr>
            </w:pPr>
          </w:p>
        </w:tc>
        <w:tc>
          <w:tcPr>
            <w:tcW w:w="4284" w:type="dxa"/>
            <w:tcBorders>
              <w:top w:val="nil"/>
              <w:left w:val="single" w:sz="4" w:space="0" w:color="000000"/>
              <w:bottom w:val="single" w:sz="4" w:space="0" w:color="000000"/>
              <w:right w:val="single" w:sz="4" w:space="0" w:color="000000"/>
            </w:tcBorders>
          </w:tcPr>
          <w:p w:rsidR="00800828" w:rsidRPr="00230252" w:rsidRDefault="00800828" w:rsidP="00800828">
            <w:pPr>
              <w:snapToGrid w:val="0"/>
              <w:spacing w:after="200" w:line="276" w:lineRule="auto"/>
              <w:jc w:val="center"/>
              <w:rPr>
                <w:rFonts w:eastAsia="Calibri"/>
                <w:lang w:eastAsia="en-US"/>
              </w:rPr>
            </w:pPr>
            <w:r w:rsidRPr="00230252">
              <w:rPr>
                <w:rFonts w:eastAsia="Calibri"/>
                <w:lang w:eastAsia="en-US"/>
              </w:rPr>
              <w:t>Capacités exigibles</w:t>
            </w:r>
          </w:p>
          <w:p w:rsidR="00230252" w:rsidRPr="00230252" w:rsidRDefault="00230252" w:rsidP="00656A29">
            <w:pPr>
              <w:autoSpaceDE w:val="0"/>
              <w:autoSpaceDN w:val="0"/>
              <w:adjustRightInd w:val="0"/>
              <w:spacing w:line="240" w:lineRule="auto"/>
              <w:jc w:val="left"/>
              <w:rPr>
                <w:rFonts w:eastAsia="Calibri"/>
                <w:lang w:eastAsia="en-US"/>
              </w:rPr>
            </w:pPr>
          </w:p>
          <w:p w:rsidR="00230252" w:rsidRDefault="00230252" w:rsidP="00656A29">
            <w:pPr>
              <w:autoSpaceDE w:val="0"/>
              <w:autoSpaceDN w:val="0"/>
              <w:adjustRightInd w:val="0"/>
              <w:spacing w:line="240" w:lineRule="auto"/>
              <w:jc w:val="left"/>
              <w:rPr>
                <w:rFonts w:eastAsia="Calibri"/>
                <w:lang w:eastAsia="en-US"/>
              </w:rPr>
            </w:pPr>
          </w:p>
          <w:p w:rsidR="00230252" w:rsidRPr="00230252" w:rsidRDefault="00230252" w:rsidP="00656A29">
            <w:pPr>
              <w:autoSpaceDE w:val="0"/>
              <w:autoSpaceDN w:val="0"/>
              <w:adjustRightInd w:val="0"/>
              <w:spacing w:line="240" w:lineRule="auto"/>
              <w:jc w:val="left"/>
              <w:rPr>
                <w:rFonts w:eastAsia="Calibri"/>
                <w:lang w:eastAsia="en-US"/>
              </w:rPr>
            </w:pPr>
          </w:p>
          <w:p w:rsidR="00230252" w:rsidRPr="00230252" w:rsidRDefault="00230252" w:rsidP="00230252">
            <w:pPr>
              <w:widowControl w:val="0"/>
              <w:tabs>
                <w:tab w:val="left" w:pos="218"/>
              </w:tabs>
              <w:suppressAutoHyphens/>
              <w:spacing w:line="240" w:lineRule="auto"/>
              <w:ind w:left="98"/>
              <w:jc w:val="left"/>
              <w:rPr>
                <w:rFonts w:eastAsia="Calibri"/>
                <w:lang w:eastAsia="en-US"/>
              </w:rPr>
            </w:pPr>
            <w:r w:rsidRPr="00230252">
              <w:rPr>
                <w:rFonts w:eastAsia="Calibri"/>
                <w:lang w:eastAsia="en-US"/>
              </w:rPr>
              <w:t xml:space="preserve">identifier l’espèce prédominante d’un couple acide/base en fonction du pH du milieu et du </w:t>
            </w:r>
            <w:proofErr w:type="spellStart"/>
            <w:r w:rsidRPr="00230252">
              <w:rPr>
                <w:rFonts w:eastAsia="Calibri"/>
                <w:lang w:eastAsia="en-US"/>
              </w:rPr>
              <w:t>pKA</w:t>
            </w:r>
            <w:proofErr w:type="spellEnd"/>
            <w:r w:rsidRPr="00230252">
              <w:rPr>
                <w:rFonts w:eastAsia="Calibri"/>
                <w:lang w:eastAsia="en-US"/>
              </w:rPr>
              <w:t xml:space="preserve"> du couple</w:t>
            </w:r>
          </w:p>
          <w:p w:rsidR="00230252" w:rsidRDefault="00230252" w:rsidP="00656A29">
            <w:pPr>
              <w:autoSpaceDE w:val="0"/>
              <w:autoSpaceDN w:val="0"/>
              <w:adjustRightInd w:val="0"/>
              <w:spacing w:line="240" w:lineRule="auto"/>
              <w:jc w:val="left"/>
              <w:rPr>
                <w:rFonts w:eastAsia="Calibri"/>
                <w:lang w:eastAsia="en-US"/>
              </w:rPr>
            </w:pPr>
          </w:p>
          <w:p w:rsidR="00230252" w:rsidRDefault="00230252" w:rsidP="00656A29">
            <w:pPr>
              <w:autoSpaceDE w:val="0"/>
              <w:autoSpaceDN w:val="0"/>
              <w:adjustRightInd w:val="0"/>
              <w:spacing w:line="240" w:lineRule="auto"/>
              <w:jc w:val="left"/>
              <w:rPr>
                <w:rFonts w:eastAsia="Calibri"/>
                <w:lang w:eastAsia="en-US"/>
              </w:rPr>
            </w:pPr>
          </w:p>
          <w:p w:rsidR="00230252" w:rsidRPr="00230252" w:rsidRDefault="00230252" w:rsidP="00656A29">
            <w:pPr>
              <w:autoSpaceDE w:val="0"/>
              <w:autoSpaceDN w:val="0"/>
              <w:adjustRightInd w:val="0"/>
              <w:spacing w:line="240" w:lineRule="auto"/>
              <w:jc w:val="left"/>
              <w:rPr>
                <w:rFonts w:eastAsia="Calibri"/>
                <w:lang w:eastAsia="en-US"/>
              </w:rPr>
            </w:pPr>
          </w:p>
          <w:p w:rsidR="00230252" w:rsidRPr="00230252" w:rsidRDefault="00230252" w:rsidP="00230252">
            <w:pPr>
              <w:widowControl w:val="0"/>
              <w:tabs>
                <w:tab w:val="left" w:pos="218"/>
              </w:tabs>
              <w:suppressAutoHyphens/>
              <w:spacing w:line="240" w:lineRule="auto"/>
              <w:ind w:left="98"/>
              <w:jc w:val="left"/>
              <w:rPr>
                <w:rFonts w:eastAsia="Calibri"/>
                <w:lang w:eastAsia="en-US"/>
              </w:rPr>
            </w:pPr>
            <w:r w:rsidRPr="00230252">
              <w:rPr>
                <w:rFonts w:eastAsia="Calibri"/>
                <w:lang w:eastAsia="en-US"/>
              </w:rPr>
              <w:t>identifier les groupes caractéristiques des fonctions suivantes : alcool, aldéhyde, cétone, acide carboxylique, amine, amide</w:t>
            </w:r>
          </w:p>
          <w:p w:rsidR="00230252" w:rsidRPr="00230252" w:rsidRDefault="00230252" w:rsidP="00656A29">
            <w:pPr>
              <w:autoSpaceDE w:val="0"/>
              <w:autoSpaceDN w:val="0"/>
              <w:adjustRightInd w:val="0"/>
              <w:spacing w:line="240" w:lineRule="auto"/>
              <w:jc w:val="left"/>
              <w:rPr>
                <w:rFonts w:eastAsia="Calibri"/>
                <w:lang w:eastAsia="en-US"/>
              </w:rPr>
            </w:pPr>
          </w:p>
          <w:p w:rsidR="00230252" w:rsidRDefault="00230252" w:rsidP="00656A29">
            <w:pPr>
              <w:autoSpaceDE w:val="0"/>
              <w:autoSpaceDN w:val="0"/>
              <w:adjustRightInd w:val="0"/>
              <w:spacing w:line="240" w:lineRule="auto"/>
              <w:jc w:val="left"/>
              <w:rPr>
                <w:rFonts w:eastAsia="Calibri"/>
                <w:lang w:eastAsia="en-US"/>
              </w:rPr>
            </w:pPr>
          </w:p>
          <w:p w:rsidR="00A964A9" w:rsidRDefault="00A964A9" w:rsidP="00656A29">
            <w:pPr>
              <w:autoSpaceDE w:val="0"/>
              <w:autoSpaceDN w:val="0"/>
              <w:adjustRightInd w:val="0"/>
              <w:spacing w:line="240" w:lineRule="auto"/>
              <w:jc w:val="left"/>
              <w:rPr>
                <w:rFonts w:eastAsia="Calibri"/>
                <w:lang w:eastAsia="en-US"/>
              </w:rPr>
            </w:pPr>
          </w:p>
          <w:p w:rsidR="00A964A9" w:rsidRPr="00A964A9" w:rsidRDefault="00A964A9" w:rsidP="00A964A9">
            <w:pPr>
              <w:autoSpaceDE w:val="0"/>
              <w:autoSpaceDN w:val="0"/>
              <w:adjustRightInd w:val="0"/>
              <w:spacing w:line="240" w:lineRule="auto"/>
              <w:jc w:val="left"/>
              <w:rPr>
                <w:rFonts w:eastAsia="Calibri"/>
                <w:lang w:eastAsia="en-US"/>
              </w:rPr>
            </w:pPr>
            <w:r w:rsidRPr="00A964A9">
              <w:rPr>
                <w:rFonts w:eastAsia="Calibri"/>
                <w:lang w:eastAsia="en-US"/>
              </w:rPr>
              <w:t xml:space="preserve">- déterminer l’état final d’un système, dans le cas d'une réaction acide-base ou d'une réaction d'estérification-hydrolyse ; </w:t>
            </w:r>
          </w:p>
          <w:p w:rsidR="00A964A9" w:rsidRPr="00A964A9" w:rsidRDefault="00A964A9" w:rsidP="00A964A9">
            <w:pPr>
              <w:autoSpaceDE w:val="0"/>
              <w:autoSpaceDN w:val="0"/>
              <w:adjustRightInd w:val="0"/>
              <w:spacing w:line="240" w:lineRule="auto"/>
              <w:jc w:val="left"/>
              <w:rPr>
                <w:rFonts w:eastAsia="Calibri"/>
                <w:lang w:eastAsia="en-US"/>
              </w:rPr>
            </w:pPr>
            <w:r w:rsidRPr="00A964A9">
              <w:rPr>
                <w:rFonts w:eastAsia="Calibri"/>
                <w:lang w:eastAsia="en-US"/>
              </w:rPr>
              <w:t xml:space="preserve">- exprimer le quotient réactionnel </w:t>
            </w:r>
            <w:proofErr w:type="spellStart"/>
            <w:r w:rsidRPr="00A964A9">
              <w:rPr>
                <w:rFonts w:eastAsia="Calibri"/>
                <w:lang w:eastAsia="en-US"/>
              </w:rPr>
              <w:t>Qr</w:t>
            </w:r>
            <w:proofErr w:type="spellEnd"/>
            <w:r w:rsidRPr="00A964A9">
              <w:rPr>
                <w:rFonts w:eastAsia="Calibri"/>
                <w:lang w:eastAsia="en-US"/>
              </w:rPr>
              <w:t xml:space="preserve"> et le comparer à la constante d'équilibre K(T), par exemple K</w:t>
            </w:r>
            <w:r w:rsidRPr="00A964A9">
              <w:rPr>
                <w:rFonts w:eastAsia="Calibri"/>
                <w:vertAlign w:val="subscript"/>
                <w:lang w:eastAsia="en-US"/>
              </w:rPr>
              <w:t>A</w:t>
            </w:r>
            <w:r w:rsidRPr="00A964A9">
              <w:rPr>
                <w:rFonts w:eastAsia="Calibri"/>
                <w:lang w:eastAsia="en-US"/>
              </w:rPr>
              <w:t xml:space="preserve"> pour la réaction de dissociation d’un acide dans l’eau ; </w:t>
            </w:r>
          </w:p>
          <w:p w:rsidR="00A964A9" w:rsidRPr="00230252" w:rsidRDefault="00A964A9" w:rsidP="00A964A9">
            <w:pPr>
              <w:autoSpaceDE w:val="0"/>
              <w:autoSpaceDN w:val="0"/>
              <w:adjustRightInd w:val="0"/>
              <w:spacing w:line="240" w:lineRule="auto"/>
              <w:jc w:val="left"/>
              <w:rPr>
                <w:rFonts w:eastAsia="Calibri"/>
                <w:lang w:eastAsia="en-US"/>
              </w:rPr>
            </w:pPr>
            <w:r w:rsidRPr="00A964A9">
              <w:rPr>
                <w:rFonts w:eastAsia="Calibri"/>
                <w:lang w:eastAsia="en-US"/>
              </w:rPr>
              <w:t>- mettre en relation l'état final avec le caractère total ou limité d'une transformation ;</w:t>
            </w:r>
          </w:p>
          <w:p w:rsidR="00656A29" w:rsidRPr="00230252" w:rsidRDefault="00656A29" w:rsidP="00F62F1D">
            <w:pPr>
              <w:autoSpaceDE w:val="0"/>
              <w:autoSpaceDN w:val="0"/>
              <w:adjustRightInd w:val="0"/>
              <w:spacing w:line="240" w:lineRule="auto"/>
              <w:jc w:val="left"/>
              <w:rPr>
                <w:rFonts w:eastAsia="Calibri"/>
                <w:lang w:eastAsia="en-US"/>
              </w:rPr>
            </w:pPr>
          </w:p>
        </w:tc>
      </w:tr>
      <w:tr w:rsidR="00800828" w:rsidRPr="00800828" w:rsidTr="00656A29">
        <w:trPr>
          <w:trHeight w:val="1278"/>
        </w:trPr>
        <w:tc>
          <w:tcPr>
            <w:tcW w:w="2267" w:type="dxa"/>
            <w:tcBorders>
              <w:top w:val="single" w:sz="4" w:space="0" w:color="000000"/>
              <w:left w:val="single" w:sz="4" w:space="0" w:color="000000"/>
              <w:bottom w:val="single" w:sz="4" w:space="0" w:color="000000"/>
              <w:right w:val="nil"/>
            </w:tcBorders>
            <w:vAlign w:val="center"/>
          </w:tcPr>
          <w:p w:rsidR="00800828" w:rsidRPr="00800828" w:rsidRDefault="00800828" w:rsidP="00800828">
            <w:pPr>
              <w:snapToGrid w:val="0"/>
              <w:spacing w:before="120" w:after="120" w:line="276" w:lineRule="auto"/>
              <w:jc w:val="center"/>
              <w:rPr>
                <w:rFonts w:eastAsia="Calibri"/>
                <w:b/>
                <w:i/>
                <w:color w:val="auto"/>
                <w:sz w:val="22"/>
                <w:szCs w:val="22"/>
                <w:lang w:eastAsia="en-US"/>
              </w:rPr>
            </w:pPr>
            <w:r w:rsidRPr="00800828">
              <w:rPr>
                <w:rFonts w:eastAsia="Calibri"/>
                <w:b/>
                <w:i/>
                <w:color w:val="auto"/>
                <w:sz w:val="22"/>
                <w:szCs w:val="22"/>
                <w:lang w:eastAsia="en-US"/>
              </w:rPr>
              <w:t xml:space="preserve">Compétences </w:t>
            </w:r>
          </w:p>
          <w:p w:rsidR="00800828" w:rsidRPr="00800828" w:rsidRDefault="00AB6E33" w:rsidP="00800828">
            <w:pPr>
              <w:snapToGrid w:val="0"/>
              <w:spacing w:before="120" w:after="120" w:line="276" w:lineRule="auto"/>
              <w:jc w:val="center"/>
              <w:rPr>
                <w:rFonts w:eastAsia="Calibri"/>
                <w:b/>
                <w:i/>
                <w:color w:val="auto"/>
                <w:sz w:val="22"/>
                <w:szCs w:val="22"/>
                <w:lang w:eastAsia="en-US"/>
              </w:rPr>
            </w:pPr>
            <w:r>
              <w:rPr>
                <w:rFonts w:eastAsia="Calibri"/>
                <w:b/>
                <w:i/>
                <w:color w:val="auto"/>
                <w:sz w:val="22"/>
                <w:szCs w:val="22"/>
                <w:lang w:eastAsia="en-US"/>
              </w:rPr>
              <w:t xml:space="preserve">Evaluées </w:t>
            </w:r>
          </w:p>
        </w:tc>
        <w:tc>
          <w:tcPr>
            <w:tcW w:w="7827" w:type="dxa"/>
            <w:gridSpan w:val="2"/>
            <w:tcBorders>
              <w:top w:val="single" w:sz="4" w:space="0" w:color="000000"/>
              <w:left w:val="single" w:sz="4" w:space="0" w:color="000000"/>
              <w:bottom w:val="single" w:sz="4" w:space="0" w:color="000000"/>
              <w:right w:val="single" w:sz="4" w:space="0" w:color="000000"/>
            </w:tcBorders>
          </w:tcPr>
          <w:p w:rsidR="00571DEC" w:rsidRDefault="00571DEC" w:rsidP="00571DEC">
            <w:pPr>
              <w:overflowPunct w:val="0"/>
              <w:autoSpaceDE w:val="0"/>
              <w:autoSpaceDN w:val="0"/>
              <w:adjustRightInd w:val="0"/>
              <w:spacing w:after="200" w:line="240" w:lineRule="auto"/>
              <w:ind w:left="720"/>
              <w:jc w:val="left"/>
              <w:textAlignment w:val="baseline"/>
              <w:rPr>
                <w:rFonts w:eastAsia="Calibri" w:cs="Times New Roman"/>
                <w:color w:val="auto"/>
                <w:sz w:val="22"/>
                <w:szCs w:val="22"/>
                <w:lang w:eastAsia="en-US"/>
              </w:rPr>
            </w:pPr>
          </w:p>
          <w:p w:rsidR="00800828" w:rsidRPr="00571DEC" w:rsidRDefault="00800828" w:rsidP="00571DEC">
            <w:pPr>
              <w:pStyle w:val="Paragraphedeliste"/>
              <w:numPr>
                <w:ilvl w:val="0"/>
                <w:numId w:val="41"/>
              </w:numPr>
              <w:overflowPunct w:val="0"/>
              <w:autoSpaceDE w:val="0"/>
              <w:autoSpaceDN w:val="0"/>
              <w:adjustRightInd w:val="0"/>
              <w:spacing w:after="200" w:line="240" w:lineRule="auto"/>
              <w:jc w:val="left"/>
              <w:textAlignment w:val="baseline"/>
              <w:rPr>
                <w:rFonts w:eastAsia="Calibri" w:cs="Times New Roman"/>
                <w:color w:val="auto"/>
                <w:sz w:val="22"/>
                <w:szCs w:val="22"/>
                <w:lang w:eastAsia="en-US"/>
              </w:rPr>
            </w:pPr>
            <w:r w:rsidRPr="00571DEC">
              <w:rPr>
                <w:rFonts w:eastAsia="Calibri" w:cs="Times New Roman"/>
                <w:color w:val="auto"/>
                <w:sz w:val="22"/>
                <w:szCs w:val="22"/>
                <w:lang w:eastAsia="en-US"/>
              </w:rPr>
              <w:t>S’Approprier</w:t>
            </w:r>
          </w:p>
          <w:p w:rsidR="00AB6E33" w:rsidRPr="00800828" w:rsidRDefault="00AB6E33" w:rsidP="00571DEC">
            <w:pPr>
              <w:numPr>
                <w:ilvl w:val="0"/>
                <w:numId w:val="41"/>
              </w:numPr>
              <w:overflowPunct w:val="0"/>
              <w:autoSpaceDE w:val="0"/>
              <w:autoSpaceDN w:val="0"/>
              <w:adjustRightInd w:val="0"/>
              <w:spacing w:after="200" w:line="240" w:lineRule="auto"/>
              <w:jc w:val="left"/>
              <w:textAlignment w:val="baseline"/>
              <w:rPr>
                <w:rFonts w:eastAsia="Calibri" w:cs="Times New Roman"/>
                <w:color w:val="auto"/>
                <w:sz w:val="22"/>
                <w:szCs w:val="22"/>
                <w:lang w:eastAsia="en-US"/>
              </w:rPr>
            </w:pPr>
            <w:r>
              <w:rPr>
                <w:rFonts w:eastAsia="Calibri" w:cs="Times New Roman"/>
                <w:color w:val="auto"/>
                <w:sz w:val="22"/>
                <w:szCs w:val="22"/>
                <w:lang w:eastAsia="en-US"/>
              </w:rPr>
              <w:t>Analyser</w:t>
            </w:r>
          </w:p>
          <w:p w:rsidR="00800828" w:rsidRPr="00571DEC" w:rsidRDefault="00800828" w:rsidP="00571DEC">
            <w:pPr>
              <w:numPr>
                <w:ilvl w:val="0"/>
                <w:numId w:val="41"/>
              </w:numPr>
              <w:overflowPunct w:val="0"/>
              <w:autoSpaceDE w:val="0"/>
              <w:autoSpaceDN w:val="0"/>
              <w:adjustRightInd w:val="0"/>
              <w:spacing w:after="200" w:line="240" w:lineRule="auto"/>
              <w:jc w:val="left"/>
              <w:textAlignment w:val="baseline"/>
              <w:rPr>
                <w:rFonts w:eastAsia="Calibri" w:cs="Times New Roman"/>
                <w:color w:val="auto"/>
                <w:sz w:val="22"/>
                <w:szCs w:val="22"/>
                <w:lang w:eastAsia="en-US"/>
              </w:rPr>
            </w:pPr>
            <w:r w:rsidRPr="00800828">
              <w:rPr>
                <w:rFonts w:eastAsia="Calibri" w:cs="Times New Roman"/>
                <w:color w:val="auto"/>
                <w:sz w:val="22"/>
                <w:szCs w:val="22"/>
                <w:lang w:eastAsia="en-US"/>
              </w:rPr>
              <w:t xml:space="preserve">Communiquer </w:t>
            </w:r>
          </w:p>
        </w:tc>
      </w:tr>
      <w:tr w:rsidR="00800828" w:rsidRPr="00800828" w:rsidTr="00656A29">
        <w:trPr>
          <w:trHeight w:val="373"/>
        </w:trPr>
        <w:tc>
          <w:tcPr>
            <w:tcW w:w="2267" w:type="dxa"/>
            <w:tcBorders>
              <w:top w:val="single" w:sz="4" w:space="0" w:color="000000"/>
              <w:left w:val="single" w:sz="4" w:space="0" w:color="000000"/>
              <w:bottom w:val="single" w:sz="4" w:space="0" w:color="000000"/>
              <w:right w:val="nil"/>
            </w:tcBorders>
            <w:vAlign w:val="center"/>
            <w:hideMark/>
          </w:tcPr>
          <w:p w:rsidR="00800828" w:rsidRPr="00800828" w:rsidRDefault="00800828" w:rsidP="00800828">
            <w:pPr>
              <w:snapToGrid w:val="0"/>
              <w:spacing w:before="120" w:after="120" w:line="276" w:lineRule="auto"/>
              <w:jc w:val="center"/>
              <w:rPr>
                <w:rFonts w:eastAsia="Calibri"/>
                <w:b/>
                <w:i/>
                <w:color w:val="auto"/>
                <w:sz w:val="22"/>
                <w:szCs w:val="22"/>
                <w:lang w:eastAsia="en-US"/>
              </w:rPr>
            </w:pPr>
            <w:r w:rsidRPr="00800828">
              <w:rPr>
                <w:rFonts w:eastAsia="Calibri"/>
                <w:b/>
                <w:i/>
                <w:color w:val="auto"/>
                <w:sz w:val="22"/>
                <w:szCs w:val="22"/>
                <w:lang w:eastAsia="en-US"/>
              </w:rPr>
              <w:t xml:space="preserve">Conditions </w:t>
            </w:r>
          </w:p>
          <w:p w:rsidR="00800828" w:rsidRPr="00800828" w:rsidRDefault="00800828" w:rsidP="00800828">
            <w:pPr>
              <w:snapToGrid w:val="0"/>
              <w:spacing w:before="120" w:after="120" w:line="276" w:lineRule="auto"/>
              <w:jc w:val="center"/>
              <w:rPr>
                <w:rFonts w:eastAsia="Calibri"/>
                <w:b/>
                <w:i/>
                <w:color w:val="auto"/>
                <w:sz w:val="22"/>
                <w:szCs w:val="24"/>
                <w:lang w:eastAsia="en-US"/>
              </w:rPr>
            </w:pPr>
            <w:r w:rsidRPr="00800828">
              <w:rPr>
                <w:rFonts w:eastAsia="Calibri"/>
                <w:b/>
                <w:i/>
                <w:color w:val="auto"/>
                <w:sz w:val="22"/>
                <w:szCs w:val="22"/>
                <w:lang w:eastAsia="en-US"/>
              </w:rPr>
              <w:t xml:space="preserve">de mise en œuvre </w:t>
            </w:r>
          </w:p>
        </w:tc>
        <w:tc>
          <w:tcPr>
            <w:tcW w:w="7827" w:type="dxa"/>
            <w:gridSpan w:val="2"/>
            <w:tcBorders>
              <w:top w:val="single" w:sz="4" w:space="0" w:color="000000"/>
              <w:left w:val="single" w:sz="4" w:space="0" w:color="000000"/>
              <w:bottom w:val="single" w:sz="4" w:space="0" w:color="000000"/>
              <w:right w:val="single" w:sz="4" w:space="0" w:color="000000"/>
            </w:tcBorders>
          </w:tcPr>
          <w:p w:rsidR="00800828" w:rsidRPr="00800828" w:rsidRDefault="00800828" w:rsidP="00800828">
            <w:pPr>
              <w:tabs>
                <w:tab w:val="center" w:pos="4536"/>
                <w:tab w:val="right" w:pos="9072"/>
              </w:tabs>
              <w:snapToGrid w:val="0"/>
              <w:spacing w:line="240" w:lineRule="auto"/>
              <w:jc w:val="left"/>
              <w:rPr>
                <w:rFonts w:eastAsia="Calibri"/>
                <w:color w:val="auto"/>
                <w:sz w:val="24"/>
                <w:szCs w:val="24"/>
                <w:lang w:eastAsia="en-US"/>
              </w:rPr>
            </w:pPr>
          </w:p>
          <w:p w:rsidR="00800828" w:rsidRPr="00800828" w:rsidRDefault="00E75ACA" w:rsidP="00A964A9">
            <w:pPr>
              <w:tabs>
                <w:tab w:val="center" w:pos="4536"/>
                <w:tab w:val="right" w:pos="9072"/>
              </w:tabs>
              <w:snapToGrid w:val="0"/>
              <w:spacing w:line="240" w:lineRule="auto"/>
              <w:jc w:val="left"/>
              <w:rPr>
                <w:rFonts w:eastAsia="Calibri"/>
                <w:color w:val="auto"/>
                <w:sz w:val="22"/>
                <w:szCs w:val="22"/>
                <w:lang w:eastAsia="en-US"/>
              </w:rPr>
            </w:pPr>
            <w:r>
              <w:rPr>
                <w:rFonts w:eastAsia="Calibri"/>
                <w:color w:val="auto"/>
                <w:sz w:val="22"/>
                <w:szCs w:val="22"/>
                <w:lang w:eastAsia="en-US"/>
              </w:rPr>
              <w:t xml:space="preserve">Durée : </w:t>
            </w:r>
            <w:r w:rsidR="00A964A9">
              <w:rPr>
                <w:rFonts w:eastAsia="Calibri"/>
                <w:color w:val="auto"/>
                <w:sz w:val="22"/>
                <w:szCs w:val="22"/>
                <w:lang w:eastAsia="en-US"/>
              </w:rPr>
              <w:t>1</w:t>
            </w:r>
            <w:r w:rsidR="00800828" w:rsidRPr="00800828">
              <w:rPr>
                <w:rFonts w:eastAsia="Calibri"/>
                <w:color w:val="auto"/>
                <w:sz w:val="22"/>
                <w:szCs w:val="22"/>
                <w:lang w:eastAsia="en-US"/>
              </w:rPr>
              <w:t xml:space="preserve">h </w:t>
            </w:r>
            <w:r w:rsidR="00A964A9">
              <w:rPr>
                <w:rFonts w:eastAsia="Calibri"/>
                <w:color w:val="auto"/>
                <w:sz w:val="22"/>
                <w:szCs w:val="22"/>
                <w:lang w:eastAsia="en-US"/>
              </w:rPr>
              <w:t>classe entière.</w:t>
            </w:r>
          </w:p>
        </w:tc>
      </w:tr>
    </w:tbl>
    <w:p w:rsidR="00F62F1D" w:rsidRDefault="00F62F1D" w:rsidP="00800828">
      <w:pPr>
        <w:spacing w:after="200" w:line="276" w:lineRule="auto"/>
        <w:jc w:val="left"/>
        <w:rPr>
          <w:rFonts w:eastAsia="Calibri"/>
          <w:b/>
          <w:color w:val="auto"/>
          <w:sz w:val="28"/>
          <w:szCs w:val="22"/>
          <w:lang w:eastAsia="en-US"/>
        </w:rPr>
      </w:pPr>
    </w:p>
    <w:p w:rsidR="00F62F1D" w:rsidRDefault="00F62F1D">
      <w:pPr>
        <w:spacing w:line="240" w:lineRule="auto"/>
        <w:jc w:val="left"/>
        <w:rPr>
          <w:rFonts w:eastAsia="Calibri"/>
          <w:b/>
          <w:color w:val="auto"/>
          <w:sz w:val="28"/>
          <w:szCs w:val="22"/>
          <w:lang w:eastAsia="en-US"/>
        </w:rPr>
      </w:pPr>
      <w:r>
        <w:rPr>
          <w:rFonts w:eastAsia="Calibri"/>
          <w:b/>
          <w:color w:val="auto"/>
          <w:sz w:val="28"/>
          <w:szCs w:val="22"/>
          <w:lang w:eastAsia="en-US"/>
        </w:rPr>
        <w:br w:type="page"/>
      </w:r>
    </w:p>
    <w:p w:rsidR="004468A3" w:rsidRPr="004468A3" w:rsidRDefault="004468A3" w:rsidP="004468A3">
      <w:pPr>
        <w:autoSpaceDE w:val="0"/>
        <w:autoSpaceDN w:val="0"/>
        <w:adjustRightInd w:val="0"/>
        <w:spacing w:line="240" w:lineRule="auto"/>
        <w:jc w:val="left"/>
        <w:rPr>
          <w:rFonts w:ascii="Calibri" w:eastAsia="Calibri" w:hAnsi="Calibri" w:cs="Calibri"/>
          <w:sz w:val="28"/>
          <w:szCs w:val="28"/>
          <w:lang w:eastAsia="en-US"/>
        </w:rPr>
      </w:pPr>
      <w:r>
        <w:rPr>
          <w:rFonts w:ascii="Calibri" w:eastAsia="Calibri" w:hAnsi="Calibri" w:cs="Calibri"/>
          <w:b/>
          <w:bCs/>
          <w:sz w:val="28"/>
          <w:szCs w:val="28"/>
          <w:lang w:eastAsia="en-US"/>
        </w:rPr>
        <w:lastRenderedPageBreak/>
        <w:t xml:space="preserve">BIOCHIMIE </w:t>
      </w:r>
      <w:r w:rsidR="00FC6E95">
        <w:rPr>
          <w:rFonts w:ascii="Calibri" w:eastAsia="Calibri" w:hAnsi="Calibri" w:cs="Calibri"/>
          <w:b/>
          <w:bCs/>
          <w:sz w:val="28"/>
          <w:szCs w:val="28"/>
          <w:lang w:eastAsia="en-US"/>
        </w:rPr>
        <w:t>DU</w:t>
      </w:r>
      <w:r>
        <w:rPr>
          <w:rFonts w:ascii="Calibri" w:eastAsia="Calibri" w:hAnsi="Calibri" w:cs="Calibri"/>
          <w:b/>
          <w:bCs/>
          <w:sz w:val="28"/>
          <w:szCs w:val="28"/>
          <w:lang w:eastAsia="en-US"/>
        </w:rPr>
        <w:t xml:space="preserve"> </w:t>
      </w:r>
      <w:r w:rsidR="00FC6E95">
        <w:rPr>
          <w:rFonts w:ascii="Calibri" w:eastAsia="Calibri" w:hAnsi="Calibri" w:cs="Calibri"/>
          <w:b/>
          <w:bCs/>
          <w:sz w:val="28"/>
          <w:szCs w:val="28"/>
          <w:lang w:eastAsia="en-US"/>
        </w:rPr>
        <w:t>SPORT</w:t>
      </w:r>
      <w:r w:rsidRPr="004468A3">
        <w:rPr>
          <w:rFonts w:ascii="Calibri" w:eastAsia="Calibri" w:hAnsi="Calibri" w:cs="Calibri"/>
          <w:b/>
          <w:bCs/>
          <w:sz w:val="28"/>
          <w:szCs w:val="28"/>
          <w:lang w:eastAsia="en-US"/>
        </w:rPr>
        <w:t xml:space="preserve"> </w:t>
      </w:r>
    </w:p>
    <w:p w:rsidR="004468A3" w:rsidRPr="004468A3" w:rsidRDefault="004468A3" w:rsidP="004468A3">
      <w:pPr>
        <w:spacing w:line="240" w:lineRule="auto"/>
        <w:jc w:val="left"/>
        <w:rPr>
          <w:rFonts w:eastAsia="Calibri"/>
          <w:color w:val="auto"/>
          <w:sz w:val="22"/>
          <w:szCs w:val="22"/>
          <w:lang w:eastAsia="en-US"/>
        </w:rPr>
      </w:pPr>
    </w:p>
    <w:p w:rsidR="004468A3" w:rsidRPr="004468A3" w:rsidRDefault="004468A3" w:rsidP="004468A3">
      <w:pPr>
        <w:spacing w:line="240" w:lineRule="auto"/>
        <w:jc w:val="left"/>
        <w:rPr>
          <w:rFonts w:eastAsia="Calibri"/>
          <w:color w:val="auto"/>
          <w:sz w:val="22"/>
          <w:szCs w:val="22"/>
          <w:lang w:eastAsia="en-US"/>
        </w:rPr>
      </w:pPr>
      <w:r w:rsidRPr="004468A3">
        <w:rPr>
          <w:rFonts w:eastAsia="Calibri"/>
          <w:color w:val="auto"/>
          <w:sz w:val="22"/>
          <w:szCs w:val="22"/>
          <w:lang w:eastAsia="en-US"/>
        </w:rPr>
        <w:t>Document introductif : Importance du pH dans l’organisme</w:t>
      </w:r>
    </w:p>
    <w:p w:rsidR="004468A3" w:rsidRPr="004468A3" w:rsidRDefault="004468A3" w:rsidP="004468A3">
      <w:pPr>
        <w:spacing w:line="240" w:lineRule="auto"/>
        <w:jc w:val="left"/>
        <w:rPr>
          <w:rFonts w:eastAsia="Calibri"/>
          <w:color w:val="auto"/>
          <w:sz w:val="22"/>
          <w:szCs w:val="22"/>
          <w:lang w:eastAsia="en-US"/>
        </w:rPr>
      </w:pPr>
    </w:p>
    <w:p w:rsidR="004468A3" w:rsidRPr="004468A3" w:rsidRDefault="004468A3" w:rsidP="00FC47F2">
      <w:pPr>
        <w:pBdr>
          <w:top w:val="single" w:sz="4" w:space="1" w:color="auto"/>
          <w:left w:val="single" w:sz="4" w:space="4" w:color="auto"/>
          <w:bottom w:val="single" w:sz="4" w:space="1" w:color="auto"/>
          <w:right w:val="single" w:sz="4" w:space="4" w:color="auto"/>
        </w:pBdr>
        <w:spacing w:line="240" w:lineRule="auto"/>
        <w:rPr>
          <w:sz w:val="23"/>
          <w:szCs w:val="23"/>
          <w:lang w:eastAsia="en-US"/>
        </w:rPr>
      </w:pPr>
      <w:r w:rsidRPr="004468A3">
        <w:rPr>
          <w:rFonts w:eastAsia="Calibri"/>
          <w:sz w:val="23"/>
          <w:szCs w:val="23"/>
          <w:lang w:eastAsia="en-US"/>
        </w:rPr>
        <w:t xml:space="preserve">Le corps est une incroyable usine chimique, siège d’une grande variété de réactions dont de nombreuses mettent en jeu des espèces acido-basiques. </w:t>
      </w:r>
      <w:r w:rsidR="00FC47F2">
        <w:rPr>
          <w:rFonts w:eastAsia="Calibri"/>
          <w:sz w:val="23"/>
          <w:szCs w:val="23"/>
          <w:lang w:eastAsia="en-US"/>
        </w:rPr>
        <w:t>Malgré ces réactions, l</w:t>
      </w:r>
      <w:r w:rsidRPr="004468A3">
        <w:rPr>
          <w:rFonts w:eastAsia="Calibri"/>
          <w:sz w:val="23"/>
          <w:szCs w:val="23"/>
          <w:lang w:eastAsia="en-US"/>
        </w:rPr>
        <w:t xml:space="preserve">e sang doit avoir un pH finement régulé (pH=7,40 </w:t>
      </w:r>
      <m:oMath>
        <m:r>
          <w:rPr>
            <w:rFonts w:ascii="Cambria Math" w:eastAsia="Calibri" w:hAnsi="Cambria Math"/>
            <w:sz w:val="23"/>
            <w:szCs w:val="23"/>
            <w:lang w:eastAsia="en-US"/>
          </w:rPr>
          <m:t>±</m:t>
        </m:r>
      </m:oMath>
      <w:r w:rsidRPr="004468A3">
        <w:rPr>
          <w:sz w:val="23"/>
          <w:szCs w:val="23"/>
          <w:lang w:eastAsia="en-US"/>
        </w:rPr>
        <w:t xml:space="preserve"> 0,04), indispensable au bon fonctionnement des enzymes cellulaires. En revanche, les enzymes pr</w:t>
      </w:r>
      <w:r w:rsidR="00FC47F2">
        <w:rPr>
          <w:sz w:val="23"/>
          <w:szCs w:val="23"/>
          <w:lang w:eastAsia="en-US"/>
        </w:rPr>
        <w:t xml:space="preserve">oduites par les organes du système </w:t>
      </w:r>
      <w:r w:rsidRPr="004468A3">
        <w:rPr>
          <w:sz w:val="23"/>
          <w:szCs w:val="23"/>
          <w:lang w:eastAsia="en-US"/>
        </w:rPr>
        <w:t>digestif sont actives à des pH différents.</w:t>
      </w:r>
    </w:p>
    <w:p w:rsidR="004468A3" w:rsidRPr="004468A3" w:rsidRDefault="004468A3" w:rsidP="004468A3">
      <w:pPr>
        <w:pBdr>
          <w:top w:val="single" w:sz="4" w:space="1" w:color="auto"/>
          <w:left w:val="single" w:sz="4" w:space="4" w:color="auto"/>
          <w:bottom w:val="single" w:sz="4" w:space="1" w:color="auto"/>
          <w:right w:val="single" w:sz="4" w:space="4" w:color="auto"/>
        </w:pBdr>
        <w:spacing w:line="240" w:lineRule="auto"/>
        <w:jc w:val="left"/>
        <w:rPr>
          <w:sz w:val="23"/>
          <w:szCs w:val="23"/>
          <w:lang w:eastAsia="en-US"/>
        </w:rPr>
      </w:pPr>
    </w:p>
    <w:p w:rsidR="004468A3" w:rsidRPr="004468A3" w:rsidRDefault="004468A3" w:rsidP="004468A3">
      <w:pPr>
        <w:pBdr>
          <w:top w:val="single" w:sz="4" w:space="1" w:color="auto"/>
          <w:left w:val="single" w:sz="4" w:space="4" w:color="auto"/>
          <w:bottom w:val="single" w:sz="4" w:space="1" w:color="auto"/>
          <w:right w:val="single" w:sz="4" w:space="4" w:color="auto"/>
        </w:pBdr>
        <w:spacing w:line="240" w:lineRule="auto"/>
        <w:jc w:val="center"/>
        <w:rPr>
          <w:rFonts w:eastAsia="Calibri"/>
          <w:color w:val="auto"/>
          <w:sz w:val="22"/>
          <w:szCs w:val="22"/>
          <w:lang w:eastAsia="en-US"/>
        </w:rPr>
      </w:pPr>
      <w:r w:rsidRPr="004468A3">
        <w:rPr>
          <w:rFonts w:eastAsia="Calibri"/>
          <w:noProof/>
          <w:color w:val="auto"/>
          <w:sz w:val="22"/>
          <w:szCs w:val="22"/>
        </w:rPr>
        <w:drawing>
          <wp:inline distT="0" distB="0" distL="0" distR="0" wp14:anchorId="5F419344" wp14:editId="71BB8F10">
            <wp:extent cx="2536825" cy="15633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825" cy="1563370"/>
                    </a:xfrm>
                    <a:prstGeom prst="rect">
                      <a:avLst/>
                    </a:prstGeom>
                    <a:noFill/>
                    <a:ln>
                      <a:noFill/>
                    </a:ln>
                  </pic:spPr>
                </pic:pic>
              </a:graphicData>
            </a:graphic>
          </wp:inline>
        </w:drawing>
      </w:r>
    </w:p>
    <w:p w:rsidR="004468A3" w:rsidRPr="004468A3" w:rsidRDefault="004468A3" w:rsidP="004468A3">
      <w:pPr>
        <w:pBdr>
          <w:top w:val="single" w:sz="4" w:space="1" w:color="auto"/>
          <w:left w:val="single" w:sz="4" w:space="4" w:color="auto"/>
          <w:bottom w:val="single" w:sz="4" w:space="1" w:color="auto"/>
          <w:right w:val="single" w:sz="4" w:space="4" w:color="auto"/>
        </w:pBdr>
        <w:spacing w:line="240" w:lineRule="auto"/>
        <w:jc w:val="center"/>
        <w:rPr>
          <w:rFonts w:eastAsia="Calibri"/>
          <w:color w:val="auto"/>
          <w:sz w:val="22"/>
          <w:szCs w:val="22"/>
          <w:lang w:eastAsia="en-US"/>
        </w:rPr>
      </w:pPr>
      <w:r w:rsidRPr="004468A3">
        <w:rPr>
          <w:rFonts w:eastAsia="Calibri"/>
          <w:color w:val="auto"/>
          <w:sz w:val="22"/>
          <w:szCs w:val="22"/>
          <w:lang w:eastAsia="en-US"/>
        </w:rPr>
        <w:t>Document 1 : pH optimal d’activité de quelques enzymes</w:t>
      </w:r>
    </w:p>
    <w:p w:rsidR="004468A3" w:rsidRPr="004468A3" w:rsidRDefault="004468A3" w:rsidP="004468A3">
      <w:pPr>
        <w:spacing w:line="240" w:lineRule="auto"/>
        <w:jc w:val="left"/>
        <w:rPr>
          <w:rFonts w:ascii="Calibri" w:eastAsia="Calibri" w:hAnsi="Calibri" w:cs="Times New Roman"/>
          <w:color w:val="auto"/>
          <w:sz w:val="22"/>
          <w:szCs w:val="22"/>
          <w:lang w:eastAsia="en-US"/>
        </w:rPr>
      </w:pPr>
    </w:p>
    <w:p w:rsidR="004468A3" w:rsidRPr="004468A3" w:rsidRDefault="004468A3" w:rsidP="004468A3">
      <w:pPr>
        <w:numPr>
          <w:ilvl w:val="0"/>
          <w:numId w:val="43"/>
        </w:numPr>
        <w:spacing w:after="200" w:line="240" w:lineRule="auto"/>
        <w:jc w:val="left"/>
        <w:rPr>
          <w:rFonts w:ascii="Calibri" w:eastAsia="Calibri" w:hAnsi="Calibri" w:cs="Times New Roman"/>
          <w:b/>
          <w:color w:val="auto"/>
          <w:sz w:val="22"/>
          <w:szCs w:val="22"/>
          <w:lang w:eastAsia="en-US"/>
        </w:rPr>
      </w:pPr>
      <w:r w:rsidRPr="004468A3">
        <w:rPr>
          <w:rFonts w:ascii="Calibri" w:eastAsia="Calibri" w:hAnsi="Calibri" w:cs="Times New Roman"/>
          <w:b/>
          <w:color w:val="auto"/>
          <w:sz w:val="22"/>
          <w:szCs w:val="22"/>
          <w:lang w:eastAsia="en-US"/>
        </w:rPr>
        <w:t>. Régulation de l’acidité dans le sang et origine d’une crampe</w:t>
      </w:r>
    </w:p>
    <w:p w:rsidR="004468A3" w:rsidRPr="004468A3" w:rsidRDefault="004468A3" w:rsidP="004468A3">
      <w:pPr>
        <w:spacing w:line="240" w:lineRule="auto"/>
        <w:ind w:left="360"/>
        <w:jc w:val="left"/>
        <w:rPr>
          <w:rFonts w:ascii="Calibri" w:eastAsia="Calibri" w:hAnsi="Calibri" w:cs="Times New Roman"/>
          <w:b/>
          <w:color w:val="auto"/>
          <w:sz w:val="22"/>
          <w:szCs w:val="22"/>
          <w:lang w:eastAsia="en-US"/>
        </w:rPr>
      </w:pPr>
    </w:p>
    <w:tbl>
      <w:tblPr>
        <w:tblStyle w:val="Grilledutableau1"/>
        <w:tblW w:w="10456" w:type="dxa"/>
        <w:tblLook w:val="04A0" w:firstRow="1" w:lastRow="0" w:firstColumn="1" w:lastColumn="0" w:noHBand="0" w:noVBand="1"/>
      </w:tblPr>
      <w:tblGrid>
        <w:gridCol w:w="4956"/>
        <w:gridCol w:w="5500"/>
      </w:tblGrid>
      <w:tr w:rsidR="004468A3" w:rsidRPr="004468A3" w:rsidTr="00A964A9">
        <w:tc>
          <w:tcPr>
            <w:tcW w:w="4956" w:type="dxa"/>
          </w:tcPr>
          <w:p w:rsidR="004468A3" w:rsidRPr="004468A3" w:rsidRDefault="004468A3" w:rsidP="004468A3">
            <w:pPr>
              <w:spacing w:line="240" w:lineRule="auto"/>
              <w:jc w:val="left"/>
              <w:rPr>
                <w:rFonts w:ascii="Calibri" w:hAnsi="Calibri" w:cs="Times New Roman"/>
                <w:b/>
                <w:color w:val="auto"/>
              </w:rPr>
            </w:pPr>
            <w:r w:rsidRPr="004468A3">
              <w:rPr>
                <w:rFonts w:ascii="Calibri" w:hAnsi="Calibri" w:cs="Times New Roman"/>
                <w:b/>
                <w:noProof/>
                <w:color w:val="auto"/>
              </w:rPr>
              <w:drawing>
                <wp:inline distT="0" distB="0" distL="0" distR="0" wp14:anchorId="77FF68F8" wp14:editId="1C6AFB24">
                  <wp:extent cx="3000375" cy="19907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990725"/>
                          </a:xfrm>
                          <a:prstGeom prst="rect">
                            <a:avLst/>
                          </a:prstGeom>
                          <a:noFill/>
                          <a:ln>
                            <a:noFill/>
                          </a:ln>
                        </pic:spPr>
                      </pic:pic>
                    </a:graphicData>
                  </a:graphic>
                </wp:inline>
              </w:drawing>
            </w:r>
          </w:p>
        </w:tc>
        <w:tc>
          <w:tcPr>
            <w:tcW w:w="5500" w:type="dxa"/>
          </w:tcPr>
          <w:p w:rsidR="004468A3" w:rsidRPr="004468A3" w:rsidRDefault="004468A3" w:rsidP="004468A3">
            <w:pPr>
              <w:spacing w:line="240" w:lineRule="auto"/>
              <w:jc w:val="left"/>
              <w:rPr>
                <w:rFonts w:ascii="Calibri" w:hAnsi="Calibri" w:cs="Times New Roman"/>
                <w:color w:val="auto"/>
              </w:rPr>
            </w:pPr>
            <w:r w:rsidRPr="004468A3">
              <w:rPr>
                <w:rFonts w:ascii="Calibri" w:hAnsi="Calibri" w:cs="Times New Roman"/>
                <w:color w:val="auto"/>
              </w:rPr>
              <w:t>L’énergie nécessaire au métabolisme de l’Homme provient de la réaction entre le glucose et le dioxygène. Le dioxyde de carbone produit est alors transporté par le sang jusqu’aux poumons et éliminé lors de l’expiration.</w:t>
            </w:r>
          </w:p>
          <w:p w:rsidR="004468A3" w:rsidRPr="004468A3" w:rsidRDefault="004468A3" w:rsidP="004468A3">
            <w:pPr>
              <w:spacing w:line="240" w:lineRule="auto"/>
              <w:jc w:val="left"/>
              <w:rPr>
                <w:rFonts w:ascii="Calibri" w:hAnsi="Calibri" w:cs="Times New Roman"/>
                <w:color w:val="auto"/>
              </w:rPr>
            </w:pPr>
            <w:r w:rsidRPr="004468A3">
              <w:rPr>
                <w:rFonts w:ascii="Calibri" w:hAnsi="Calibri" w:cs="Times New Roman"/>
                <w:color w:val="auto"/>
              </w:rPr>
              <w:t>Lors d’un effort physique, les besoins énergétiques des muscles augmentent.</w:t>
            </w:r>
          </w:p>
          <w:p w:rsidR="004468A3" w:rsidRPr="004468A3" w:rsidRDefault="004468A3" w:rsidP="004468A3">
            <w:pPr>
              <w:spacing w:line="240" w:lineRule="auto"/>
              <w:jc w:val="left"/>
              <w:rPr>
                <w:rFonts w:ascii="Calibri" w:hAnsi="Calibri" w:cs="Times New Roman"/>
                <w:color w:val="auto"/>
              </w:rPr>
            </w:pPr>
            <w:r w:rsidRPr="004468A3">
              <w:rPr>
                <w:rFonts w:ascii="Calibri" w:hAnsi="Calibri" w:cs="Times New Roman"/>
                <w:color w:val="auto"/>
              </w:rPr>
              <w:t>Si la ventilation est insuffisante, le manque de dioxygène entraîne l’oxydation partielle du glucose en acide lactique, ce qui abaisse le pH du sang et provoque des crampes.</w:t>
            </w:r>
          </w:p>
        </w:tc>
      </w:tr>
    </w:tbl>
    <w:p w:rsidR="004468A3" w:rsidRPr="004468A3" w:rsidRDefault="004468A3" w:rsidP="004468A3">
      <w:pPr>
        <w:spacing w:line="240" w:lineRule="auto"/>
        <w:jc w:val="left"/>
        <w:rPr>
          <w:rFonts w:ascii="Calibri" w:eastAsia="Calibri" w:hAnsi="Calibri" w:cs="Times New Roman"/>
          <w:color w:val="auto"/>
          <w:sz w:val="22"/>
          <w:szCs w:val="22"/>
          <w:lang w:eastAsia="en-US"/>
        </w:rPr>
      </w:pPr>
      <w:r w:rsidRPr="004468A3">
        <w:rPr>
          <w:rFonts w:ascii="Calibri" w:eastAsia="Calibri" w:hAnsi="Calibri" w:cs="Times New Roman"/>
          <w:color w:val="auto"/>
          <w:sz w:val="22"/>
          <w:szCs w:val="22"/>
          <w:lang w:eastAsia="en-US"/>
        </w:rPr>
        <w:t>Document 2 : origine de la crampe.</w:t>
      </w:r>
    </w:p>
    <w:p w:rsidR="004468A3" w:rsidRPr="004468A3" w:rsidRDefault="004468A3" w:rsidP="004468A3">
      <w:pPr>
        <w:spacing w:line="240" w:lineRule="auto"/>
        <w:jc w:val="left"/>
        <w:rPr>
          <w:rFonts w:ascii="Calibri" w:eastAsia="Calibri" w:hAnsi="Calibri" w:cs="Times New Roman"/>
          <w:color w:val="auto"/>
          <w:sz w:val="22"/>
          <w:szCs w:val="22"/>
          <w:lang w:eastAsia="en-US"/>
        </w:rPr>
      </w:pPr>
    </w:p>
    <w:tbl>
      <w:tblPr>
        <w:tblStyle w:val="Grilledutableau1"/>
        <w:tblW w:w="10456" w:type="dxa"/>
        <w:tblLook w:val="04A0" w:firstRow="1" w:lastRow="0" w:firstColumn="1" w:lastColumn="0" w:noHBand="0" w:noVBand="1"/>
      </w:tblPr>
      <w:tblGrid>
        <w:gridCol w:w="10456"/>
      </w:tblGrid>
      <w:tr w:rsidR="004468A3" w:rsidRPr="004468A3" w:rsidTr="00A964A9">
        <w:tc>
          <w:tcPr>
            <w:tcW w:w="10456" w:type="dxa"/>
          </w:tcPr>
          <w:p w:rsidR="004468A3" w:rsidRPr="004468A3" w:rsidRDefault="004468A3" w:rsidP="004468A3">
            <w:pPr>
              <w:spacing w:line="240" w:lineRule="auto"/>
              <w:jc w:val="left"/>
              <w:rPr>
                <w:rFonts w:ascii="Calibri" w:hAnsi="Calibri" w:cs="Times New Roman"/>
                <w:color w:val="auto"/>
              </w:rPr>
            </w:pPr>
            <w:r w:rsidRPr="004468A3">
              <w:rPr>
                <w:rFonts w:ascii="Calibri" w:hAnsi="Calibri" w:cs="Times New Roman"/>
                <w:color w:val="auto"/>
              </w:rPr>
              <w:t>Pour réguler le pH, certaines espèces chimiques peuvent être éliminées par le corps.</w:t>
            </w:r>
          </w:p>
          <w:p w:rsidR="004468A3" w:rsidRPr="004468A3" w:rsidRDefault="004468A3" w:rsidP="004468A3">
            <w:pPr>
              <w:spacing w:line="240" w:lineRule="auto"/>
              <w:jc w:val="center"/>
              <w:rPr>
                <w:rFonts w:ascii="Calibri" w:hAnsi="Calibri" w:cs="Times New Roman"/>
                <w:color w:val="auto"/>
              </w:rPr>
            </w:pPr>
            <w:r w:rsidRPr="004468A3">
              <w:rPr>
                <w:rFonts w:ascii="Calibri" w:eastAsia="Times New Roman" w:hAnsi="Calibri" w:cs="Times New Roman"/>
                <w:color w:val="auto"/>
                <w:sz w:val="20"/>
                <w:szCs w:val="20"/>
                <w:lang w:eastAsia="fr-FR"/>
              </w:rPr>
              <w:object w:dxaOrig="291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90pt" o:ole="">
                  <v:imagedata r:id="rId11" o:title=""/>
                </v:shape>
                <o:OLEObject Type="Embed" ProgID="PBrush" ShapeID="_x0000_i1025" DrawAspect="Content" ObjectID="_1457689957" r:id="rId12"/>
              </w:object>
            </w:r>
          </w:p>
        </w:tc>
      </w:tr>
    </w:tbl>
    <w:p w:rsidR="004468A3" w:rsidRPr="004468A3" w:rsidRDefault="004468A3" w:rsidP="004468A3">
      <w:pPr>
        <w:spacing w:line="240" w:lineRule="auto"/>
        <w:jc w:val="left"/>
        <w:rPr>
          <w:rFonts w:ascii="Calibri" w:eastAsia="Calibri" w:hAnsi="Calibri" w:cs="Times New Roman"/>
          <w:color w:val="auto"/>
          <w:sz w:val="22"/>
          <w:szCs w:val="22"/>
          <w:lang w:eastAsia="en-US"/>
        </w:rPr>
      </w:pPr>
      <w:r w:rsidRPr="004468A3">
        <w:rPr>
          <w:rFonts w:ascii="Calibri" w:eastAsia="Calibri" w:hAnsi="Calibri" w:cs="Times New Roman"/>
          <w:color w:val="auto"/>
          <w:sz w:val="22"/>
          <w:szCs w:val="22"/>
          <w:lang w:eastAsia="en-US"/>
        </w:rPr>
        <w:t>Document 3 : Régulation du pH par élimination d’espèces chimiques acido-basiques.</w:t>
      </w:r>
    </w:p>
    <w:p w:rsidR="004468A3" w:rsidRPr="004468A3" w:rsidRDefault="004468A3" w:rsidP="004468A3">
      <w:pPr>
        <w:spacing w:after="200" w:line="276" w:lineRule="auto"/>
        <w:jc w:val="left"/>
        <w:rPr>
          <w:rFonts w:ascii="Calibri" w:eastAsia="Calibri" w:hAnsi="Calibri" w:cs="Times New Roman"/>
          <w:color w:val="auto"/>
          <w:sz w:val="22"/>
          <w:szCs w:val="22"/>
          <w:lang w:eastAsia="en-US"/>
        </w:rPr>
      </w:pPr>
      <w:r w:rsidRPr="004468A3">
        <w:rPr>
          <w:rFonts w:ascii="Calibri" w:eastAsia="Calibri" w:hAnsi="Calibri" w:cs="Times New Roman"/>
          <w:color w:val="auto"/>
          <w:sz w:val="22"/>
          <w:szCs w:val="22"/>
          <w:lang w:eastAsia="en-US"/>
        </w:rPr>
        <w:br w:type="page"/>
      </w:r>
    </w:p>
    <w:tbl>
      <w:tblPr>
        <w:tblStyle w:val="Grilledutableau1"/>
        <w:tblW w:w="10456" w:type="dxa"/>
        <w:tblLook w:val="04A0" w:firstRow="1" w:lastRow="0" w:firstColumn="1" w:lastColumn="0" w:noHBand="0" w:noVBand="1"/>
      </w:tblPr>
      <w:tblGrid>
        <w:gridCol w:w="10456"/>
      </w:tblGrid>
      <w:tr w:rsidR="004468A3" w:rsidRPr="004468A3" w:rsidTr="00A964A9">
        <w:tc>
          <w:tcPr>
            <w:tcW w:w="10456" w:type="dxa"/>
          </w:tcPr>
          <w:p w:rsidR="004468A3" w:rsidRPr="004468A3" w:rsidRDefault="00893295" w:rsidP="004468A3">
            <w:pPr>
              <w:spacing w:after="200" w:line="276" w:lineRule="auto"/>
              <w:jc w:val="center"/>
              <w:rPr>
                <w:rFonts w:ascii="Calibri" w:hAnsi="Calibri" w:cs="Times New Roman"/>
                <w:color w:val="auto"/>
              </w:rPr>
            </w:pPr>
            <w:r>
              <w:rPr>
                <w:rFonts w:eastAsia="Times New Roman"/>
                <w:sz w:val="20"/>
                <w:szCs w:val="20"/>
                <w:lang w:eastAsia="fr-FR"/>
              </w:rPr>
              <w:object w:dxaOrig="6975" w:dyaOrig="1350">
                <v:shape id="_x0000_i1026" type="#_x0000_t75" style="width:348.75pt;height:67.5pt" o:ole="">
                  <v:imagedata r:id="rId13" o:title=""/>
                </v:shape>
                <o:OLEObject Type="Embed" ProgID="PBrush" ShapeID="_x0000_i1026" DrawAspect="Content" ObjectID="_1457689958" r:id="rId14"/>
              </w:object>
            </w:r>
          </w:p>
        </w:tc>
      </w:tr>
    </w:tbl>
    <w:p w:rsidR="004468A3" w:rsidRPr="004468A3" w:rsidRDefault="004468A3" w:rsidP="004468A3">
      <w:pPr>
        <w:spacing w:line="240" w:lineRule="auto"/>
        <w:jc w:val="left"/>
        <w:rPr>
          <w:rFonts w:ascii="Calibri" w:eastAsia="Calibri" w:hAnsi="Calibri" w:cs="Times New Roman"/>
          <w:color w:val="auto"/>
          <w:sz w:val="22"/>
          <w:szCs w:val="22"/>
          <w:lang w:eastAsia="en-US"/>
        </w:rPr>
      </w:pPr>
      <w:r w:rsidRPr="004468A3">
        <w:rPr>
          <w:rFonts w:ascii="Calibri" w:eastAsia="Calibri" w:hAnsi="Calibri" w:cs="Times New Roman"/>
          <w:color w:val="auto"/>
          <w:sz w:val="22"/>
          <w:szCs w:val="22"/>
          <w:lang w:eastAsia="en-US"/>
        </w:rPr>
        <w:t>Document 4 : diagramme de prédominance des formes acido-basique</w:t>
      </w:r>
      <w:r w:rsidR="00893295">
        <w:rPr>
          <w:rFonts w:ascii="Calibri" w:eastAsia="Calibri" w:hAnsi="Calibri" w:cs="Times New Roman"/>
          <w:color w:val="auto"/>
          <w:sz w:val="22"/>
          <w:szCs w:val="22"/>
          <w:lang w:eastAsia="en-US"/>
        </w:rPr>
        <w:t>s</w:t>
      </w:r>
      <w:r w:rsidRPr="004468A3">
        <w:rPr>
          <w:rFonts w:ascii="Calibri" w:eastAsia="Calibri" w:hAnsi="Calibri" w:cs="Times New Roman"/>
          <w:color w:val="auto"/>
          <w:sz w:val="22"/>
          <w:szCs w:val="22"/>
          <w:lang w:eastAsia="en-US"/>
        </w:rPr>
        <w:t xml:space="preserve"> du </w:t>
      </w:r>
      <w:r w:rsidR="00893295">
        <w:rPr>
          <w:rFonts w:ascii="Calibri" w:eastAsia="Calibri" w:hAnsi="Calibri" w:cs="Times New Roman"/>
          <w:color w:val="auto"/>
          <w:sz w:val="22"/>
          <w:szCs w:val="22"/>
          <w:lang w:eastAsia="en-US"/>
        </w:rPr>
        <w:t>dioxyde de carbone</w:t>
      </w:r>
      <w:r w:rsidRPr="004468A3">
        <w:rPr>
          <w:rFonts w:ascii="Calibri" w:eastAsia="Calibri" w:hAnsi="Calibri" w:cs="Times New Roman"/>
          <w:color w:val="auto"/>
          <w:sz w:val="22"/>
          <w:szCs w:val="22"/>
          <w:lang w:eastAsia="en-US"/>
        </w:rPr>
        <w:t>.</w:t>
      </w:r>
    </w:p>
    <w:p w:rsidR="004468A3" w:rsidRPr="004468A3" w:rsidRDefault="004468A3" w:rsidP="004468A3">
      <w:pPr>
        <w:spacing w:line="240" w:lineRule="auto"/>
        <w:jc w:val="left"/>
        <w:rPr>
          <w:rFonts w:ascii="Calibri" w:eastAsia="Calibri" w:hAnsi="Calibri" w:cs="Times New Roman"/>
          <w:color w:val="auto"/>
          <w:sz w:val="22"/>
          <w:szCs w:val="22"/>
          <w:lang w:eastAsia="en-US"/>
        </w:rPr>
      </w:pPr>
    </w:p>
    <w:p w:rsidR="004468A3" w:rsidRPr="004468A3" w:rsidRDefault="004468A3" w:rsidP="004468A3">
      <w:pPr>
        <w:spacing w:line="240" w:lineRule="auto"/>
        <w:jc w:val="left"/>
        <w:rPr>
          <w:rFonts w:ascii="Calibri" w:eastAsia="Calibri" w:hAnsi="Calibri" w:cs="Times New Roman"/>
          <w:color w:val="auto"/>
          <w:sz w:val="22"/>
          <w:szCs w:val="22"/>
          <w:lang w:eastAsia="en-US"/>
        </w:rPr>
      </w:pPr>
      <w:r w:rsidRPr="004468A3">
        <w:rPr>
          <w:rFonts w:ascii="Calibri" w:eastAsia="Calibri" w:hAnsi="Calibri" w:cs="Times New Roman"/>
          <w:color w:val="auto"/>
          <w:sz w:val="22"/>
          <w:szCs w:val="22"/>
          <w:lang w:eastAsia="en-US"/>
        </w:rPr>
        <w:t>Le sang est ici assimilé à une solution aqueuse de pH égal à 7,4. Cette valeur quasiment constante ne subit que de faibles fluctuations sous peine de conséquences sur la santé. La stabilité du pH implique 2 processus :</w:t>
      </w:r>
    </w:p>
    <w:p w:rsidR="004468A3" w:rsidRPr="004468A3" w:rsidRDefault="004468A3" w:rsidP="004468A3">
      <w:pPr>
        <w:numPr>
          <w:ilvl w:val="0"/>
          <w:numId w:val="44"/>
        </w:numPr>
        <w:spacing w:after="200" w:line="240" w:lineRule="auto"/>
        <w:jc w:val="left"/>
        <w:rPr>
          <w:rFonts w:ascii="Calibri" w:eastAsia="Calibri" w:hAnsi="Calibri" w:cs="Times New Roman"/>
          <w:color w:val="auto"/>
          <w:sz w:val="22"/>
          <w:szCs w:val="22"/>
          <w:lang w:eastAsia="en-US"/>
        </w:rPr>
      </w:pPr>
      <w:r w:rsidRPr="004468A3">
        <w:rPr>
          <w:rFonts w:ascii="Calibri" w:eastAsia="Calibri" w:hAnsi="Calibri" w:cs="Times New Roman"/>
          <w:color w:val="auto"/>
          <w:sz w:val="22"/>
          <w:szCs w:val="22"/>
          <w:lang w:eastAsia="en-US"/>
        </w:rPr>
        <w:t xml:space="preserve">Le premier met en </w:t>
      </w:r>
      <w:r w:rsidR="00893295">
        <w:rPr>
          <w:rFonts w:ascii="Calibri" w:eastAsia="Calibri" w:hAnsi="Calibri" w:cs="Times New Roman"/>
          <w:color w:val="auto"/>
          <w:sz w:val="22"/>
          <w:szCs w:val="22"/>
          <w:lang w:eastAsia="en-US"/>
        </w:rPr>
        <w:t>jeu</w:t>
      </w:r>
      <w:r w:rsidRPr="004468A3">
        <w:rPr>
          <w:rFonts w:ascii="Calibri" w:eastAsia="Calibri" w:hAnsi="Calibri" w:cs="Times New Roman"/>
          <w:color w:val="auto"/>
          <w:sz w:val="22"/>
          <w:szCs w:val="22"/>
          <w:lang w:eastAsia="en-US"/>
        </w:rPr>
        <w:t xml:space="preserve"> le couple </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O,</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(aq)</m:t>
        </m:r>
      </m:oMath>
      <w:r w:rsidRPr="004468A3">
        <w:rPr>
          <w:rFonts w:ascii="Calibri" w:hAnsi="Calibri" w:cs="Times New Roman"/>
          <w:color w:val="auto"/>
          <w:sz w:val="22"/>
          <w:szCs w:val="22"/>
          <w:lang w:eastAsia="en-US"/>
        </w:rPr>
        <w:t>/</w:t>
      </w:r>
      <m:oMath>
        <m:sSubSup>
          <m:sSubSupPr>
            <m:ctrlPr>
              <w:rPr>
                <w:rFonts w:ascii="Cambria Math" w:hAnsi="Cambria Math" w:cs="Times New Roman"/>
                <w:i/>
                <w:color w:val="auto"/>
                <w:sz w:val="22"/>
                <w:szCs w:val="22"/>
                <w:lang w:eastAsia="en-US"/>
              </w:rPr>
            </m:ctrlPr>
          </m:sSubSupPr>
          <m:e>
            <m:r>
              <w:rPr>
                <w:rFonts w:ascii="Cambria Math" w:hAnsi="Cambria Math" w:cs="Times New Roman"/>
                <w:color w:val="auto"/>
                <w:sz w:val="22"/>
                <w:szCs w:val="22"/>
                <w:lang w:eastAsia="en-US"/>
              </w:rPr>
              <m:t>HCO</m:t>
            </m:r>
          </m:e>
          <m:sub>
            <m:r>
              <w:rPr>
                <w:rFonts w:ascii="Cambria Math" w:hAnsi="Cambria Math" w:cs="Times New Roman"/>
                <w:color w:val="auto"/>
                <w:sz w:val="22"/>
                <w:szCs w:val="22"/>
                <w:lang w:eastAsia="en-US"/>
              </w:rPr>
              <m:t>3</m:t>
            </m:r>
          </m:sub>
          <m:sup>
            <m:r>
              <w:rPr>
                <w:rFonts w:ascii="Cambria Math" w:hAnsi="Cambria Math" w:cs="Times New Roman"/>
                <w:color w:val="auto"/>
                <w:sz w:val="22"/>
                <w:szCs w:val="22"/>
                <w:lang w:eastAsia="en-US"/>
              </w:rPr>
              <m:t xml:space="preserve">- </m:t>
            </m:r>
          </m:sup>
        </m:sSubSup>
        <m:r>
          <w:rPr>
            <w:rFonts w:ascii="Cambria Math" w:hAnsi="Cambria Math" w:cs="Times New Roman"/>
            <w:color w:val="auto"/>
            <w:sz w:val="22"/>
            <w:szCs w:val="22"/>
            <w:lang w:eastAsia="en-US"/>
          </w:rPr>
          <m:t>(aq)</m:t>
        </m:r>
      </m:oMath>
      <w:r w:rsidRPr="004468A3">
        <w:rPr>
          <w:rFonts w:ascii="Calibri" w:hAnsi="Calibri" w:cs="Times New Roman"/>
          <w:color w:val="auto"/>
          <w:sz w:val="22"/>
          <w:szCs w:val="22"/>
          <w:lang w:eastAsia="en-US"/>
        </w:rPr>
        <w:t xml:space="preserve"> dont le pKa1 = 6,</w:t>
      </w:r>
      <w:r w:rsidR="00893295">
        <w:rPr>
          <w:rFonts w:ascii="Calibri" w:hAnsi="Calibri" w:cs="Times New Roman"/>
          <w:color w:val="auto"/>
          <w:sz w:val="22"/>
          <w:szCs w:val="22"/>
          <w:lang w:eastAsia="en-US"/>
        </w:rPr>
        <w:t>4</w:t>
      </w:r>
      <w:r w:rsidRPr="004468A3">
        <w:rPr>
          <w:rFonts w:ascii="Calibri" w:hAnsi="Calibri" w:cs="Times New Roman"/>
          <w:color w:val="auto"/>
          <w:sz w:val="22"/>
          <w:szCs w:val="22"/>
          <w:lang w:eastAsia="en-US"/>
        </w:rPr>
        <w:t xml:space="preserve"> </w:t>
      </w:r>
      <w:r w:rsidR="00893295">
        <w:rPr>
          <w:rFonts w:ascii="Calibri" w:hAnsi="Calibri" w:cs="Times New Roman"/>
          <w:color w:val="auto"/>
          <w:sz w:val="22"/>
          <w:szCs w:val="22"/>
          <w:lang w:eastAsia="en-US"/>
        </w:rPr>
        <w:t>et</w:t>
      </w:r>
      <w:r w:rsidRPr="004468A3">
        <w:rPr>
          <w:rFonts w:ascii="Calibri" w:hAnsi="Calibri" w:cs="Times New Roman"/>
          <w:color w:val="auto"/>
          <w:sz w:val="22"/>
          <w:szCs w:val="22"/>
          <w:lang w:eastAsia="en-US"/>
        </w:rPr>
        <w:t xml:space="preserve"> l’équilibre chimique</w:t>
      </w:r>
      <w:r w:rsidR="00893295">
        <w:rPr>
          <w:rFonts w:ascii="Calibri" w:hAnsi="Calibri" w:cs="Times New Roman"/>
          <w:color w:val="auto"/>
          <w:sz w:val="22"/>
          <w:szCs w:val="22"/>
          <w:lang w:eastAsia="en-US"/>
        </w:rPr>
        <w:t xml:space="preserve"> acido-basique en solution aqueuse est</w:t>
      </w:r>
      <w:r w:rsidRPr="004468A3">
        <w:rPr>
          <w:rFonts w:ascii="Calibri" w:hAnsi="Calibri" w:cs="Times New Roman"/>
          <w:color w:val="auto"/>
          <w:sz w:val="22"/>
          <w:szCs w:val="22"/>
          <w:lang w:eastAsia="en-US"/>
        </w:rPr>
        <w:t> :</w:t>
      </w:r>
    </w:p>
    <w:p w:rsidR="004468A3" w:rsidRPr="004468A3" w:rsidRDefault="004468A3" w:rsidP="004468A3">
      <w:pPr>
        <w:spacing w:line="240" w:lineRule="auto"/>
        <w:ind w:left="720"/>
        <w:jc w:val="left"/>
        <w:rPr>
          <w:rFonts w:ascii="Calibri" w:eastAsia="Calibri" w:hAnsi="Calibri" w:cs="Times New Roman"/>
          <w:color w:val="auto"/>
          <w:sz w:val="22"/>
          <w:szCs w:val="22"/>
          <w:lang w:eastAsia="en-US"/>
        </w:rPr>
      </w:pPr>
    </w:p>
    <w:p w:rsidR="004468A3" w:rsidRPr="004468A3" w:rsidRDefault="00106DED" w:rsidP="004468A3">
      <w:pPr>
        <w:spacing w:line="240" w:lineRule="auto"/>
        <w:ind w:left="708"/>
        <w:jc w:val="left"/>
        <w:rPr>
          <w:rFonts w:ascii="Calibri" w:hAnsi="Calibri" w:cs="Times New Roman"/>
          <w:color w:val="auto"/>
          <w:sz w:val="22"/>
          <w:szCs w:val="22"/>
          <w:lang w:eastAsia="en-US"/>
        </w:rPr>
      </w:pPr>
      <m:oMathPara>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O,</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r>
            <w:rPr>
              <w:rFonts w:ascii="Cambria Math" w:eastAsia="Calibri" w:hAnsi="Cambria Math" w:cs="Times New Roman"/>
              <w:color w:val="auto"/>
              <w:sz w:val="22"/>
              <w:szCs w:val="22"/>
              <w:lang w:eastAsia="en-US"/>
            </w:rPr>
            <m:t>+</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O</m:t>
          </m:r>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l</m:t>
              </m:r>
            </m:e>
          </m:d>
          <m:r>
            <w:rPr>
              <w:rFonts w:ascii="Cambria Math" w:eastAsia="Calibri" w:hAnsi="Cambria Math" w:cs="Times New Roman"/>
              <w:color w:val="auto"/>
              <w:sz w:val="22"/>
              <w:szCs w:val="22"/>
              <w:lang w:eastAsia="en-US"/>
            </w:rPr>
            <m:t xml:space="preserve">= </m:t>
          </m:r>
          <m:sSubSup>
            <m:sSubSupPr>
              <m:ctrlPr>
                <w:rPr>
                  <w:rFonts w:ascii="Cambria Math" w:hAnsi="Cambria Math" w:cs="Times New Roman"/>
                  <w:i/>
                  <w:color w:val="auto"/>
                  <w:sz w:val="22"/>
                  <w:szCs w:val="22"/>
                  <w:lang w:eastAsia="en-US"/>
                </w:rPr>
              </m:ctrlPr>
            </m:sSubSupPr>
            <m:e>
              <m:r>
                <w:rPr>
                  <w:rFonts w:ascii="Cambria Math" w:hAnsi="Cambria Math" w:cs="Times New Roman"/>
                  <w:color w:val="auto"/>
                  <w:sz w:val="22"/>
                  <w:szCs w:val="22"/>
                  <w:lang w:eastAsia="en-US"/>
                </w:rPr>
                <m:t>HCO</m:t>
              </m:r>
            </m:e>
            <m:sub>
              <m:r>
                <w:rPr>
                  <w:rFonts w:ascii="Cambria Math" w:hAnsi="Cambria Math" w:cs="Times New Roman"/>
                  <w:color w:val="auto"/>
                  <w:sz w:val="22"/>
                  <w:szCs w:val="22"/>
                  <w:lang w:eastAsia="en-US"/>
                </w:rPr>
                <m:t>3</m:t>
              </m:r>
            </m:sub>
            <m:sup>
              <m:r>
                <w:rPr>
                  <w:rFonts w:ascii="Cambria Math" w:hAnsi="Cambria Math" w:cs="Times New Roman"/>
                  <w:color w:val="auto"/>
                  <w:sz w:val="22"/>
                  <w:szCs w:val="22"/>
                  <w:lang w:eastAsia="en-US"/>
                </w:rPr>
                <m:t xml:space="preserve">- </m:t>
              </m:r>
            </m:sup>
          </m:sSubSup>
          <m:d>
            <m:dPr>
              <m:ctrlPr>
                <w:rPr>
                  <w:rFonts w:ascii="Cambria Math" w:hAnsi="Cambria Math" w:cs="Times New Roman"/>
                  <w:i/>
                  <w:color w:val="auto"/>
                  <w:sz w:val="22"/>
                  <w:szCs w:val="22"/>
                  <w:lang w:eastAsia="en-US"/>
                </w:rPr>
              </m:ctrlPr>
            </m:dPr>
            <m:e>
              <m:r>
                <w:rPr>
                  <w:rFonts w:ascii="Cambria Math" w:hAnsi="Cambria Math" w:cs="Times New Roman"/>
                  <w:color w:val="auto"/>
                  <w:sz w:val="22"/>
                  <w:szCs w:val="22"/>
                  <w:lang w:eastAsia="en-US"/>
                </w:rPr>
                <m:t>aq</m:t>
              </m:r>
            </m:e>
          </m:d>
          <m:r>
            <w:rPr>
              <w:rFonts w:ascii="Cambria Math" w:hAnsi="Cambria Math" w:cs="Times New Roman"/>
              <w:color w:val="auto"/>
              <w:sz w:val="22"/>
              <w:szCs w:val="22"/>
              <w:lang w:eastAsia="en-US"/>
            </w:rPr>
            <m:t xml:space="preserve">+ </m:t>
          </m:r>
          <m:sSup>
            <m:sSupPr>
              <m:ctrlPr>
                <w:rPr>
                  <w:rFonts w:ascii="Cambria Math" w:hAnsi="Cambria Math" w:cs="Times New Roman"/>
                  <w:i/>
                  <w:color w:val="auto"/>
                  <w:sz w:val="22"/>
                  <w:szCs w:val="22"/>
                  <w:lang w:eastAsia="en-US"/>
                </w:rPr>
              </m:ctrlPr>
            </m:sSupPr>
            <m:e>
              <m:sSub>
                <m:sSubPr>
                  <m:ctrlPr>
                    <w:rPr>
                      <w:rFonts w:ascii="Cambria Math" w:hAnsi="Cambria Math" w:cs="Times New Roman"/>
                      <w:i/>
                      <w:color w:val="auto"/>
                      <w:sz w:val="22"/>
                      <w:szCs w:val="22"/>
                      <w:lang w:eastAsia="en-US"/>
                    </w:rPr>
                  </m:ctrlPr>
                </m:sSubPr>
                <m:e>
                  <m:r>
                    <w:rPr>
                      <w:rFonts w:ascii="Cambria Math" w:hAnsi="Cambria Math" w:cs="Times New Roman"/>
                      <w:color w:val="auto"/>
                      <w:sz w:val="22"/>
                      <w:szCs w:val="22"/>
                      <w:lang w:eastAsia="en-US"/>
                    </w:rPr>
                    <m:t>H</m:t>
                  </m:r>
                </m:e>
                <m:sub>
                  <m:r>
                    <w:rPr>
                      <w:rFonts w:ascii="Cambria Math" w:hAnsi="Cambria Math" w:cs="Times New Roman"/>
                      <w:color w:val="auto"/>
                      <w:sz w:val="22"/>
                      <w:szCs w:val="22"/>
                      <w:lang w:eastAsia="en-US"/>
                    </w:rPr>
                    <m:t>3</m:t>
                  </m:r>
                </m:sub>
              </m:sSub>
              <m:r>
                <w:rPr>
                  <w:rFonts w:ascii="Cambria Math" w:hAnsi="Cambria Math" w:cs="Times New Roman"/>
                  <w:color w:val="auto"/>
                  <w:sz w:val="22"/>
                  <w:szCs w:val="22"/>
                  <w:lang w:eastAsia="en-US"/>
                </w:rPr>
                <m:t>O</m:t>
              </m:r>
            </m:e>
            <m:sup>
              <m:r>
                <w:rPr>
                  <w:rFonts w:ascii="Cambria Math" w:hAnsi="Cambria Math" w:cs="Times New Roman"/>
                  <w:color w:val="auto"/>
                  <w:sz w:val="22"/>
                  <w:szCs w:val="22"/>
                  <w:lang w:eastAsia="en-US"/>
                </w:rPr>
                <m:t>+</m:t>
              </m:r>
            </m:sup>
          </m:sSup>
          <m:r>
            <w:rPr>
              <w:rFonts w:ascii="Cambria Math" w:hAnsi="Cambria Math" w:cs="Times New Roman"/>
              <w:color w:val="auto"/>
              <w:sz w:val="22"/>
              <w:szCs w:val="22"/>
              <w:lang w:eastAsia="en-US"/>
            </w:rPr>
            <m:t>(aq)</m:t>
          </m:r>
        </m:oMath>
      </m:oMathPara>
    </w:p>
    <w:p w:rsidR="004468A3" w:rsidRPr="004468A3" w:rsidRDefault="004468A3" w:rsidP="004468A3">
      <w:pPr>
        <w:spacing w:line="240" w:lineRule="auto"/>
        <w:ind w:left="708"/>
        <w:jc w:val="left"/>
        <w:rPr>
          <w:rFonts w:ascii="Calibri" w:eastAsia="Calibri" w:hAnsi="Calibri" w:cs="Times New Roman"/>
          <w:color w:val="auto"/>
          <w:sz w:val="22"/>
          <w:szCs w:val="22"/>
          <w:lang w:eastAsia="en-US"/>
        </w:rPr>
      </w:pPr>
    </w:p>
    <w:p w:rsidR="004468A3" w:rsidRPr="004468A3" w:rsidRDefault="004468A3" w:rsidP="004468A3">
      <w:pPr>
        <w:numPr>
          <w:ilvl w:val="0"/>
          <w:numId w:val="44"/>
        </w:numPr>
        <w:spacing w:after="200" w:line="240" w:lineRule="auto"/>
        <w:jc w:val="left"/>
        <w:rPr>
          <w:rFonts w:ascii="Calibri" w:eastAsia="Calibri" w:hAnsi="Calibri" w:cs="Times New Roman"/>
          <w:color w:val="auto"/>
          <w:sz w:val="22"/>
          <w:szCs w:val="22"/>
          <w:lang w:eastAsia="en-US"/>
        </w:rPr>
      </w:pPr>
      <w:r w:rsidRPr="004468A3">
        <w:rPr>
          <w:rFonts w:ascii="Calibri" w:eastAsia="Calibri" w:hAnsi="Calibri" w:cs="Times New Roman"/>
          <w:color w:val="auto"/>
          <w:sz w:val="22"/>
          <w:szCs w:val="22"/>
          <w:lang w:eastAsia="en-US"/>
        </w:rPr>
        <w:t>Le second est la respiration.</w:t>
      </w:r>
    </w:p>
    <w:p w:rsidR="004468A3" w:rsidRPr="004468A3" w:rsidRDefault="004468A3" w:rsidP="004468A3">
      <w:pPr>
        <w:spacing w:line="240" w:lineRule="auto"/>
        <w:ind w:left="720"/>
        <w:jc w:val="left"/>
        <w:rPr>
          <w:rFonts w:ascii="Calibri" w:eastAsia="Calibri" w:hAnsi="Calibri" w:cs="Times New Roman"/>
          <w:color w:val="auto"/>
          <w:sz w:val="22"/>
          <w:szCs w:val="22"/>
          <w:lang w:eastAsia="en-US"/>
        </w:rPr>
      </w:pPr>
    </w:p>
    <w:p w:rsidR="004468A3" w:rsidRPr="004468A3" w:rsidRDefault="004468A3" w:rsidP="004468A3">
      <w:pPr>
        <w:spacing w:line="240" w:lineRule="auto"/>
        <w:jc w:val="left"/>
        <w:rPr>
          <w:rFonts w:ascii="Calibri" w:eastAsia="Calibri" w:hAnsi="Calibri" w:cs="Times New Roman"/>
          <w:color w:val="auto"/>
          <w:sz w:val="22"/>
          <w:szCs w:val="22"/>
          <w:lang w:eastAsia="en-US"/>
        </w:rPr>
      </w:pPr>
      <w:r w:rsidRPr="004468A3">
        <w:rPr>
          <w:rFonts w:ascii="Calibri" w:eastAsia="Calibri" w:hAnsi="Calibri" w:cs="Times New Roman"/>
          <w:b/>
          <w:color w:val="auto"/>
          <w:sz w:val="22"/>
          <w:szCs w:val="22"/>
          <w:lang w:eastAsia="en-US"/>
        </w:rPr>
        <w:t>1.1.</w:t>
      </w:r>
      <w:r w:rsidRPr="004468A3">
        <w:rPr>
          <w:rFonts w:ascii="Calibri" w:eastAsia="Calibri" w:hAnsi="Calibri" w:cs="Times New Roman"/>
          <w:color w:val="auto"/>
          <w:sz w:val="22"/>
          <w:szCs w:val="22"/>
          <w:lang w:eastAsia="en-US"/>
        </w:rPr>
        <w:t xml:space="preserve"> Quelle espèce chimique est prédominante dans le sang ? Justifier à l’aide du document 4.</w:t>
      </w:r>
    </w:p>
    <w:p w:rsidR="004468A3" w:rsidRPr="004468A3" w:rsidRDefault="004468A3" w:rsidP="004468A3">
      <w:pPr>
        <w:spacing w:line="240" w:lineRule="auto"/>
        <w:jc w:val="left"/>
        <w:rPr>
          <w:rFonts w:ascii="Calibri" w:hAnsi="Calibri" w:cs="Times New Roman"/>
          <w:color w:val="auto"/>
          <w:sz w:val="22"/>
          <w:szCs w:val="22"/>
          <w:lang w:eastAsia="en-US"/>
        </w:rPr>
      </w:pPr>
      <w:r w:rsidRPr="004468A3">
        <w:rPr>
          <w:rFonts w:ascii="Calibri" w:eastAsia="Calibri" w:hAnsi="Calibri" w:cs="Times New Roman"/>
          <w:b/>
          <w:color w:val="auto"/>
          <w:sz w:val="22"/>
          <w:szCs w:val="22"/>
          <w:lang w:eastAsia="en-US"/>
        </w:rPr>
        <w:t>1.2.</w:t>
      </w:r>
      <w:r w:rsidRPr="004468A3">
        <w:rPr>
          <w:rFonts w:ascii="Calibri" w:eastAsia="Calibri" w:hAnsi="Calibri" w:cs="Times New Roman"/>
          <w:color w:val="auto"/>
          <w:sz w:val="22"/>
          <w:szCs w:val="22"/>
          <w:lang w:eastAsia="en-US"/>
        </w:rPr>
        <w:t xml:space="preserve"> Donner l’expression de la constante Ka</w:t>
      </w:r>
      <w:r w:rsidRPr="00893295">
        <w:rPr>
          <w:rFonts w:ascii="Calibri" w:eastAsia="Calibri" w:hAnsi="Calibri" w:cs="Times New Roman"/>
          <w:color w:val="auto"/>
          <w:sz w:val="22"/>
          <w:szCs w:val="22"/>
          <w:vertAlign w:val="subscript"/>
          <w:lang w:eastAsia="en-US"/>
        </w:rPr>
        <w:t>1</w:t>
      </w:r>
      <w:r w:rsidRPr="004468A3">
        <w:rPr>
          <w:rFonts w:ascii="Calibri" w:eastAsia="Calibri" w:hAnsi="Calibri" w:cs="Times New Roman"/>
          <w:color w:val="auto"/>
          <w:sz w:val="22"/>
          <w:szCs w:val="22"/>
          <w:lang w:eastAsia="en-US"/>
        </w:rPr>
        <w:t xml:space="preserve"> du couple </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O,</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(aq)</m:t>
        </m:r>
      </m:oMath>
      <w:r w:rsidR="00D96C3F">
        <w:rPr>
          <w:rFonts w:ascii="Calibri" w:hAnsi="Calibri" w:cs="Times New Roman"/>
          <w:color w:val="auto"/>
          <w:sz w:val="22"/>
          <w:szCs w:val="22"/>
          <w:lang w:eastAsia="en-US"/>
        </w:rPr>
        <w:t>/</w:t>
      </w:r>
      <m:oMath>
        <m:r>
          <w:rPr>
            <w:rFonts w:ascii="Cambria Math" w:hAnsi="Cambria Math" w:cs="Times New Roman"/>
            <w:color w:val="auto"/>
            <w:sz w:val="22"/>
            <w:szCs w:val="22"/>
            <w:lang w:eastAsia="en-US"/>
          </w:rPr>
          <m:t xml:space="preserve"> </m:t>
        </m:r>
        <m:sSubSup>
          <m:sSubSupPr>
            <m:ctrlPr>
              <w:rPr>
                <w:rFonts w:ascii="Cambria Math" w:hAnsi="Cambria Math" w:cs="Times New Roman"/>
                <w:i/>
                <w:color w:val="auto"/>
                <w:sz w:val="22"/>
                <w:szCs w:val="22"/>
                <w:lang w:eastAsia="en-US"/>
              </w:rPr>
            </m:ctrlPr>
          </m:sSubSupPr>
          <m:e>
            <m:r>
              <w:rPr>
                <w:rFonts w:ascii="Cambria Math" w:hAnsi="Cambria Math" w:cs="Times New Roman"/>
                <w:color w:val="auto"/>
                <w:sz w:val="22"/>
                <w:szCs w:val="22"/>
                <w:lang w:eastAsia="en-US"/>
              </w:rPr>
              <m:t>HCO</m:t>
            </m:r>
          </m:e>
          <m:sub>
            <m:r>
              <w:rPr>
                <w:rFonts w:ascii="Cambria Math" w:hAnsi="Cambria Math" w:cs="Times New Roman"/>
                <w:color w:val="auto"/>
                <w:sz w:val="22"/>
                <w:szCs w:val="22"/>
                <w:lang w:eastAsia="en-US"/>
              </w:rPr>
              <m:t>3</m:t>
            </m:r>
          </m:sub>
          <m:sup>
            <m:r>
              <w:rPr>
                <w:rFonts w:ascii="Cambria Math" w:hAnsi="Cambria Math" w:cs="Times New Roman"/>
                <w:color w:val="auto"/>
                <w:sz w:val="22"/>
                <w:szCs w:val="22"/>
                <w:lang w:eastAsia="en-US"/>
              </w:rPr>
              <m:t xml:space="preserve">- </m:t>
            </m:r>
          </m:sup>
        </m:sSubSup>
      </m:oMath>
      <w:r w:rsidRPr="004468A3">
        <w:rPr>
          <w:rFonts w:ascii="Calibri" w:hAnsi="Calibri" w:cs="Times New Roman"/>
          <w:color w:val="auto"/>
          <w:sz w:val="22"/>
          <w:szCs w:val="22"/>
          <w:lang w:eastAsia="en-US"/>
        </w:rPr>
        <w:t>(aq).</w:t>
      </w:r>
    </w:p>
    <w:p w:rsidR="004468A3" w:rsidRPr="004468A3" w:rsidRDefault="004468A3" w:rsidP="004468A3">
      <w:pPr>
        <w:spacing w:line="240" w:lineRule="auto"/>
        <w:ind w:left="426" w:hanging="426"/>
        <w:jc w:val="left"/>
        <w:rPr>
          <w:rFonts w:ascii="Calibri" w:eastAsia="Calibri" w:hAnsi="Calibri" w:cs="Times New Roman"/>
          <w:color w:val="auto"/>
          <w:sz w:val="22"/>
          <w:szCs w:val="22"/>
          <w:lang w:eastAsia="en-US"/>
        </w:rPr>
      </w:pPr>
      <w:r w:rsidRPr="004468A3">
        <w:rPr>
          <w:rFonts w:ascii="Calibri" w:eastAsia="Calibri" w:hAnsi="Calibri" w:cs="Times New Roman"/>
          <w:b/>
          <w:color w:val="auto"/>
          <w:sz w:val="22"/>
          <w:szCs w:val="22"/>
          <w:lang w:eastAsia="en-US"/>
        </w:rPr>
        <w:t>1.</w:t>
      </w:r>
      <w:r>
        <w:rPr>
          <w:rFonts w:ascii="Calibri" w:eastAsia="Calibri" w:hAnsi="Calibri" w:cs="Times New Roman"/>
          <w:b/>
          <w:color w:val="auto"/>
          <w:sz w:val="22"/>
          <w:szCs w:val="22"/>
          <w:lang w:eastAsia="en-US"/>
        </w:rPr>
        <w:t>3</w:t>
      </w:r>
      <w:r w:rsidRPr="004468A3">
        <w:rPr>
          <w:rFonts w:ascii="Calibri" w:eastAsia="Calibri" w:hAnsi="Calibri" w:cs="Times New Roman"/>
          <w:b/>
          <w:color w:val="auto"/>
          <w:sz w:val="22"/>
          <w:szCs w:val="22"/>
          <w:lang w:eastAsia="en-US"/>
        </w:rPr>
        <w:t>.</w:t>
      </w:r>
      <w:r w:rsidRPr="004468A3">
        <w:rPr>
          <w:rFonts w:ascii="Calibri" w:eastAsia="Calibri" w:hAnsi="Calibri" w:cs="Times New Roman"/>
          <w:color w:val="auto"/>
          <w:sz w:val="22"/>
          <w:szCs w:val="22"/>
          <w:lang w:eastAsia="en-US"/>
        </w:rPr>
        <w:t xml:space="preserve"> Lors d’un effort physique, le pH diminue au voisinage du muscle. </w:t>
      </w:r>
    </w:p>
    <w:p w:rsidR="004468A3" w:rsidRDefault="004468A3" w:rsidP="004468A3">
      <w:pPr>
        <w:spacing w:line="240" w:lineRule="auto"/>
        <w:ind w:left="426"/>
        <w:jc w:val="left"/>
        <w:rPr>
          <w:rFonts w:ascii="Calibri" w:hAnsi="Calibri" w:cs="Times New Roman"/>
          <w:color w:val="auto"/>
          <w:sz w:val="22"/>
          <w:szCs w:val="22"/>
          <w:lang w:eastAsia="en-US"/>
        </w:rPr>
      </w:pPr>
      <w:r>
        <w:rPr>
          <w:rFonts w:ascii="Calibri" w:eastAsia="Calibri" w:hAnsi="Calibri" w:cs="Times New Roman"/>
          <w:color w:val="auto"/>
          <w:sz w:val="22"/>
          <w:szCs w:val="22"/>
          <w:lang w:eastAsia="en-US"/>
        </w:rPr>
        <w:t>E</w:t>
      </w:r>
      <w:r w:rsidRPr="004468A3">
        <w:rPr>
          <w:rFonts w:ascii="Calibri" w:eastAsia="Calibri" w:hAnsi="Calibri" w:cs="Times New Roman"/>
          <w:color w:val="auto"/>
          <w:sz w:val="22"/>
          <w:szCs w:val="22"/>
          <w:lang w:eastAsia="en-US"/>
        </w:rPr>
        <w:t xml:space="preserve">xpliquer pourquoi la concentration de </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O,</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oMath>
      <w:r w:rsidRPr="004468A3">
        <w:rPr>
          <w:rFonts w:ascii="Calibri" w:hAnsi="Calibri" w:cs="Times New Roman"/>
          <w:color w:val="auto"/>
          <w:sz w:val="22"/>
          <w:szCs w:val="22"/>
          <w:lang w:eastAsia="en-US"/>
        </w:rPr>
        <w:t xml:space="preserve"> augmente, alors.</w:t>
      </w:r>
      <w:r>
        <w:rPr>
          <w:rFonts w:ascii="Calibri" w:hAnsi="Calibri" w:cs="Times New Roman"/>
          <w:color w:val="auto"/>
          <w:sz w:val="22"/>
          <w:szCs w:val="22"/>
          <w:lang w:eastAsia="en-US"/>
        </w:rPr>
        <w:t xml:space="preserve"> </w:t>
      </w:r>
    </w:p>
    <w:p w:rsidR="00F62F1D" w:rsidRDefault="00F62F1D" w:rsidP="004468A3">
      <w:pPr>
        <w:spacing w:line="240" w:lineRule="auto"/>
        <w:ind w:left="426"/>
        <w:jc w:val="left"/>
        <w:rPr>
          <w:rFonts w:ascii="Calibri" w:hAnsi="Calibri" w:cs="Times New Roman"/>
          <w:color w:val="auto"/>
          <w:sz w:val="22"/>
          <w:szCs w:val="22"/>
          <w:lang w:eastAsia="en-US"/>
        </w:rPr>
      </w:pPr>
    </w:p>
    <w:p w:rsidR="004468A3" w:rsidRDefault="004468A3" w:rsidP="00F62F1D">
      <w:pPr>
        <w:pBdr>
          <w:top w:val="single" w:sz="4" w:space="1" w:color="auto"/>
          <w:left w:val="single" w:sz="4" w:space="26" w:color="auto"/>
          <w:bottom w:val="single" w:sz="4" w:space="1" w:color="auto"/>
          <w:right w:val="single" w:sz="4" w:space="4" w:color="auto"/>
        </w:pBdr>
        <w:spacing w:line="240" w:lineRule="auto"/>
        <w:ind w:left="426"/>
        <w:jc w:val="center"/>
        <w:rPr>
          <w:rFonts w:ascii="Calibri" w:hAnsi="Calibri" w:cs="Times New Roman"/>
          <w:color w:val="auto"/>
          <w:sz w:val="22"/>
          <w:szCs w:val="22"/>
          <w:lang w:eastAsia="en-US"/>
        </w:rPr>
      </w:pPr>
      <w:r>
        <w:rPr>
          <w:rFonts w:ascii="Calibri" w:hAnsi="Calibri" w:cs="Times New Roman"/>
          <w:color w:val="auto"/>
          <w:sz w:val="22"/>
          <w:szCs w:val="22"/>
          <w:lang w:eastAsia="en-US"/>
        </w:rPr>
        <w:t xml:space="preserve">On donne la relation entre le pH et pKa1 : </w:t>
      </w:r>
      <m:oMath>
        <m:r>
          <w:rPr>
            <w:rFonts w:ascii="Cambria Math" w:hAnsi="Cambria Math" w:cs="Times New Roman"/>
            <w:color w:val="auto"/>
            <w:sz w:val="28"/>
            <w:szCs w:val="28"/>
            <w:lang w:eastAsia="en-US"/>
          </w:rPr>
          <m:t>pH=pKa1+log</m:t>
        </m:r>
        <m:f>
          <m:fPr>
            <m:ctrlPr>
              <w:rPr>
                <w:rFonts w:ascii="Cambria Math" w:hAnsi="Cambria Math" w:cs="Times New Roman"/>
                <w:i/>
                <w:color w:val="auto"/>
                <w:sz w:val="28"/>
                <w:szCs w:val="28"/>
                <w:lang w:eastAsia="en-US"/>
              </w:rPr>
            </m:ctrlPr>
          </m:fPr>
          <m:num>
            <m:d>
              <m:dPr>
                <m:begChr m:val="["/>
                <m:endChr m:val="]"/>
                <m:ctrlPr>
                  <w:rPr>
                    <w:rFonts w:ascii="Cambria Math" w:hAnsi="Cambria Math" w:cs="Times New Roman"/>
                    <w:i/>
                    <w:color w:val="auto"/>
                    <w:sz w:val="28"/>
                    <w:szCs w:val="28"/>
                    <w:lang w:eastAsia="en-US"/>
                  </w:rPr>
                </m:ctrlPr>
              </m:dPr>
              <m:e>
                <m:sSubSup>
                  <m:sSubSupPr>
                    <m:ctrlPr>
                      <w:rPr>
                        <w:rFonts w:ascii="Cambria Math" w:hAnsi="Cambria Math" w:cs="Times New Roman"/>
                        <w:i/>
                        <w:color w:val="auto"/>
                        <w:sz w:val="28"/>
                        <w:szCs w:val="28"/>
                        <w:lang w:eastAsia="en-US"/>
                      </w:rPr>
                    </m:ctrlPr>
                  </m:sSubSupPr>
                  <m:e>
                    <m:r>
                      <w:rPr>
                        <w:rFonts w:ascii="Cambria Math" w:hAnsi="Cambria Math" w:cs="Times New Roman"/>
                        <w:color w:val="auto"/>
                        <w:sz w:val="28"/>
                        <w:szCs w:val="28"/>
                        <w:lang w:eastAsia="en-US"/>
                      </w:rPr>
                      <m:t>HCO</m:t>
                    </m:r>
                  </m:e>
                  <m:sub>
                    <m:r>
                      <w:rPr>
                        <w:rFonts w:ascii="Cambria Math" w:hAnsi="Cambria Math" w:cs="Times New Roman"/>
                        <w:color w:val="auto"/>
                        <w:sz w:val="28"/>
                        <w:szCs w:val="28"/>
                        <w:lang w:eastAsia="en-US"/>
                      </w:rPr>
                      <m:t>3</m:t>
                    </m:r>
                  </m:sub>
                  <m:sup>
                    <m:r>
                      <w:rPr>
                        <w:rFonts w:ascii="Cambria Math" w:hAnsi="Cambria Math" w:cs="Times New Roman"/>
                        <w:color w:val="auto"/>
                        <w:sz w:val="28"/>
                        <w:szCs w:val="28"/>
                        <w:lang w:eastAsia="en-US"/>
                      </w:rPr>
                      <m:t>-</m:t>
                    </m:r>
                  </m:sup>
                </m:sSubSup>
              </m:e>
            </m:d>
          </m:num>
          <m:den>
            <m:d>
              <m:dPr>
                <m:begChr m:val="["/>
                <m:endChr m:val="]"/>
                <m:ctrlPr>
                  <w:rPr>
                    <w:rFonts w:ascii="Cambria Math" w:hAnsi="Cambria Math" w:cs="Times New Roman"/>
                    <w:i/>
                    <w:color w:val="auto"/>
                    <w:sz w:val="28"/>
                    <w:szCs w:val="28"/>
                    <w:lang w:eastAsia="en-US"/>
                  </w:rPr>
                </m:ctrlPr>
              </m:dPr>
              <m:e>
                <m:sSub>
                  <m:sSubPr>
                    <m:ctrlPr>
                      <w:rPr>
                        <w:rFonts w:ascii="Cambria Math" w:eastAsia="Calibri" w:hAnsi="Cambria Math" w:cs="Times New Roman"/>
                        <w:i/>
                        <w:color w:val="auto"/>
                        <w:sz w:val="28"/>
                        <w:szCs w:val="28"/>
                        <w:lang w:eastAsia="en-US"/>
                      </w:rPr>
                    </m:ctrlPr>
                  </m:sSubPr>
                  <m:e>
                    <m:r>
                      <w:rPr>
                        <w:rFonts w:ascii="Cambria Math" w:eastAsia="Calibri" w:hAnsi="Cambria Math" w:cs="Times New Roman"/>
                        <w:color w:val="auto"/>
                        <w:sz w:val="28"/>
                        <w:szCs w:val="28"/>
                        <w:lang w:eastAsia="en-US"/>
                      </w:rPr>
                      <m:t>H</m:t>
                    </m:r>
                  </m:e>
                  <m:sub>
                    <m:r>
                      <w:rPr>
                        <w:rFonts w:ascii="Cambria Math" w:eastAsia="Calibri" w:hAnsi="Cambria Math" w:cs="Times New Roman"/>
                        <w:color w:val="auto"/>
                        <w:sz w:val="28"/>
                        <w:szCs w:val="28"/>
                        <w:lang w:eastAsia="en-US"/>
                      </w:rPr>
                      <m:t>2</m:t>
                    </m:r>
                  </m:sub>
                </m:sSub>
                <m:r>
                  <w:rPr>
                    <w:rFonts w:ascii="Cambria Math" w:eastAsia="Calibri" w:hAnsi="Cambria Math" w:cs="Times New Roman"/>
                    <w:color w:val="auto"/>
                    <w:sz w:val="28"/>
                    <w:szCs w:val="28"/>
                    <w:lang w:eastAsia="en-US"/>
                  </w:rPr>
                  <m:t>O,</m:t>
                </m:r>
                <m:sSub>
                  <m:sSubPr>
                    <m:ctrlPr>
                      <w:rPr>
                        <w:rFonts w:ascii="Cambria Math" w:eastAsia="Calibri" w:hAnsi="Cambria Math" w:cs="Times New Roman"/>
                        <w:i/>
                        <w:color w:val="auto"/>
                        <w:sz w:val="28"/>
                        <w:szCs w:val="28"/>
                        <w:lang w:eastAsia="en-US"/>
                      </w:rPr>
                    </m:ctrlPr>
                  </m:sSubPr>
                  <m:e>
                    <m:r>
                      <w:rPr>
                        <w:rFonts w:ascii="Cambria Math" w:eastAsia="Calibri" w:hAnsi="Cambria Math" w:cs="Times New Roman"/>
                        <w:color w:val="auto"/>
                        <w:sz w:val="28"/>
                        <w:szCs w:val="28"/>
                        <w:lang w:eastAsia="en-US"/>
                      </w:rPr>
                      <m:t>CO</m:t>
                    </m:r>
                  </m:e>
                  <m:sub>
                    <m:r>
                      <w:rPr>
                        <w:rFonts w:ascii="Cambria Math" w:eastAsia="Calibri" w:hAnsi="Cambria Math" w:cs="Times New Roman"/>
                        <w:color w:val="auto"/>
                        <w:sz w:val="28"/>
                        <w:szCs w:val="28"/>
                        <w:lang w:eastAsia="en-US"/>
                      </w:rPr>
                      <m:t>2</m:t>
                    </m:r>
                  </m:sub>
                </m:sSub>
              </m:e>
            </m:d>
          </m:den>
        </m:f>
      </m:oMath>
    </w:p>
    <w:p w:rsidR="004468A3" w:rsidRPr="004468A3" w:rsidRDefault="004468A3" w:rsidP="004468A3">
      <w:pPr>
        <w:spacing w:line="240" w:lineRule="auto"/>
        <w:ind w:left="426"/>
        <w:jc w:val="left"/>
        <w:rPr>
          <w:rFonts w:ascii="Calibri" w:hAnsi="Calibri" w:cs="Times New Roman"/>
          <w:color w:val="auto"/>
          <w:sz w:val="22"/>
          <w:szCs w:val="22"/>
          <w:lang w:eastAsia="en-US"/>
        </w:rPr>
      </w:pPr>
    </w:p>
    <w:p w:rsidR="004468A3" w:rsidRPr="004468A3" w:rsidRDefault="004468A3" w:rsidP="00D96C3F">
      <w:pPr>
        <w:spacing w:line="240" w:lineRule="auto"/>
        <w:ind w:left="426" w:hanging="426"/>
        <w:jc w:val="left"/>
        <w:rPr>
          <w:rFonts w:ascii="Calibri" w:hAnsi="Calibri" w:cs="Times New Roman"/>
          <w:color w:val="auto"/>
          <w:sz w:val="22"/>
          <w:szCs w:val="22"/>
          <w:lang w:eastAsia="en-US"/>
        </w:rPr>
      </w:pPr>
      <w:r w:rsidRPr="004468A3">
        <w:rPr>
          <w:rFonts w:ascii="Calibri" w:hAnsi="Calibri" w:cs="Times New Roman"/>
          <w:b/>
          <w:color w:val="auto"/>
          <w:sz w:val="22"/>
          <w:szCs w:val="22"/>
          <w:lang w:eastAsia="en-US"/>
        </w:rPr>
        <w:t>1.</w:t>
      </w:r>
      <w:r>
        <w:rPr>
          <w:rFonts w:ascii="Calibri" w:hAnsi="Calibri" w:cs="Times New Roman"/>
          <w:b/>
          <w:color w:val="auto"/>
          <w:sz w:val="22"/>
          <w:szCs w:val="22"/>
          <w:lang w:eastAsia="en-US"/>
        </w:rPr>
        <w:t>4</w:t>
      </w:r>
      <w:r w:rsidRPr="004468A3">
        <w:rPr>
          <w:rFonts w:ascii="Calibri" w:hAnsi="Calibri" w:cs="Times New Roman"/>
          <w:color w:val="auto"/>
          <w:sz w:val="22"/>
          <w:szCs w:val="22"/>
          <w:lang w:eastAsia="en-US"/>
        </w:rPr>
        <w:t xml:space="preserve">. Expliquer pourquoi la respiration permet au </w:t>
      </w:r>
      <w:r w:rsidR="001E468C">
        <w:rPr>
          <w:rFonts w:ascii="Calibri" w:hAnsi="Calibri" w:cs="Times New Roman"/>
          <w:color w:val="auto"/>
          <w:sz w:val="22"/>
          <w:szCs w:val="22"/>
          <w:lang w:eastAsia="en-US"/>
        </w:rPr>
        <w:t xml:space="preserve">pH du </w:t>
      </w:r>
      <w:r w:rsidRPr="004468A3">
        <w:rPr>
          <w:rFonts w:ascii="Calibri" w:hAnsi="Calibri" w:cs="Times New Roman"/>
          <w:color w:val="auto"/>
          <w:sz w:val="22"/>
          <w:szCs w:val="22"/>
          <w:lang w:eastAsia="en-US"/>
        </w:rPr>
        <w:t>sang de revenir à sa valeur normale. On pourra s’aider du document 3.</w:t>
      </w:r>
    </w:p>
    <w:p w:rsidR="004468A3" w:rsidRPr="004468A3" w:rsidRDefault="004468A3" w:rsidP="004468A3">
      <w:pPr>
        <w:spacing w:line="240" w:lineRule="auto"/>
        <w:jc w:val="left"/>
        <w:rPr>
          <w:rFonts w:ascii="Calibri" w:eastAsia="Calibri" w:hAnsi="Calibri" w:cs="Times New Roman"/>
          <w:color w:val="auto"/>
          <w:sz w:val="22"/>
          <w:szCs w:val="22"/>
          <w:lang w:eastAsia="en-US"/>
        </w:rPr>
      </w:pPr>
    </w:p>
    <w:p w:rsidR="004468A3" w:rsidRPr="004468A3" w:rsidRDefault="004468A3" w:rsidP="004468A3">
      <w:pPr>
        <w:numPr>
          <w:ilvl w:val="0"/>
          <w:numId w:val="43"/>
        </w:numPr>
        <w:spacing w:after="200" w:line="240" w:lineRule="auto"/>
        <w:jc w:val="left"/>
        <w:rPr>
          <w:rFonts w:ascii="Calibri" w:eastAsia="Calibri" w:hAnsi="Calibri" w:cs="Times New Roman"/>
          <w:b/>
          <w:color w:val="auto"/>
          <w:sz w:val="22"/>
          <w:szCs w:val="22"/>
          <w:lang w:eastAsia="en-US"/>
        </w:rPr>
      </w:pPr>
      <w:r w:rsidRPr="004468A3">
        <w:rPr>
          <w:rFonts w:ascii="Calibri" w:eastAsia="Calibri" w:hAnsi="Calibri" w:cs="Times New Roman"/>
          <w:b/>
          <w:color w:val="auto"/>
          <w:sz w:val="22"/>
          <w:szCs w:val="22"/>
          <w:lang w:eastAsia="en-US"/>
        </w:rPr>
        <w:t>L’acide lactique</w:t>
      </w:r>
    </w:p>
    <w:p w:rsidR="004468A3" w:rsidRPr="004468A3" w:rsidRDefault="004468A3" w:rsidP="00D96C3F">
      <w:pPr>
        <w:spacing w:line="240" w:lineRule="auto"/>
        <w:jc w:val="left"/>
        <w:rPr>
          <w:rFonts w:ascii="Calibri" w:hAnsi="Calibri" w:cs="Times New Roman"/>
          <w:color w:val="auto"/>
          <w:sz w:val="22"/>
          <w:szCs w:val="22"/>
          <w:lang w:eastAsia="en-US"/>
        </w:rPr>
      </w:pPr>
      <w:r w:rsidRPr="004468A3">
        <w:rPr>
          <w:rFonts w:ascii="Calibri" w:eastAsia="Calibri" w:hAnsi="Calibri" w:cs="Times New Roman"/>
          <w:color w:val="auto"/>
          <w:sz w:val="22"/>
          <w:szCs w:val="22"/>
          <w:lang w:eastAsia="en-US"/>
        </w:rPr>
        <w:t xml:space="preserve">L’acide lactique a pour formule : </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CH</m:t>
            </m:r>
          </m:e>
          <m:sub>
            <m:r>
              <w:rPr>
                <w:rFonts w:ascii="Cambria Math" w:eastAsia="Calibri" w:hAnsi="Cambria Math" w:cs="Times New Roman"/>
                <w:color w:val="auto"/>
                <w:sz w:val="22"/>
                <w:szCs w:val="22"/>
                <w:lang w:eastAsia="en-US"/>
              </w:rPr>
              <m:t>3</m:t>
            </m:r>
          </m:sub>
        </m:sSub>
        <m:r>
          <w:rPr>
            <w:rFonts w:ascii="Cambria Math" w:eastAsia="Calibri" w:hAnsi="Cambria Math" w:cs="Times New Roman"/>
            <w:color w:val="auto"/>
            <w:sz w:val="22"/>
            <w:szCs w:val="22"/>
            <w:lang w:eastAsia="en-US"/>
          </w:rPr>
          <m:t>-CHOH-COOH</m:t>
        </m:r>
      </m:oMath>
      <w:r w:rsidRPr="004468A3">
        <w:rPr>
          <w:rFonts w:ascii="Calibri" w:hAnsi="Calibri" w:cs="Times New Roman"/>
          <w:color w:val="auto"/>
          <w:sz w:val="22"/>
          <w:szCs w:val="22"/>
          <w:lang w:eastAsia="en-US"/>
        </w:rPr>
        <w:t>.</w:t>
      </w:r>
    </w:p>
    <w:p w:rsidR="004468A3" w:rsidRPr="004468A3" w:rsidRDefault="004468A3" w:rsidP="004468A3">
      <w:pPr>
        <w:spacing w:line="240" w:lineRule="auto"/>
        <w:jc w:val="left"/>
        <w:rPr>
          <w:rFonts w:ascii="Calibri" w:hAnsi="Calibri" w:cs="Times New Roman"/>
          <w:color w:val="auto"/>
          <w:sz w:val="22"/>
          <w:szCs w:val="22"/>
          <w:lang w:eastAsia="en-US"/>
        </w:rPr>
      </w:pPr>
    </w:p>
    <w:p w:rsidR="004468A3" w:rsidRDefault="004468A3" w:rsidP="00D96C3F">
      <w:pPr>
        <w:spacing w:line="240" w:lineRule="auto"/>
        <w:ind w:left="426" w:hanging="426"/>
        <w:jc w:val="left"/>
        <w:rPr>
          <w:rFonts w:ascii="Calibri" w:hAnsi="Calibri" w:cs="Times New Roman"/>
          <w:color w:val="auto"/>
          <w:sz w:val="22"/>
          <w:szCs w:val="22"/>
          <w:lang w:eastAsia="en-US"/>
        </w:rPr>
      </w:pPr>
      <w:r w:rsidRPr="004468A3">
        <w:rPr>
          <w:rFonts w:ascii="Calibri" w:hAnsi="Calibri" w:cs="Times New Roman"/>
          <w:b/>
          <w:color w:val="auto"/>
          <w:sz w:val="22"/>
          <w:szCs w:val="22"/>
          <w:lang w:eastAsia="en-US"/>
        </w:rPr>
        <w:t>2.1.</w:t>
      </w:r>
      <w:r w:rsidRPr="004468A3">
        <w:rPr>
          <w:rFonts w:ascii="Calibri" w:hAnsi="Calibri" w:cs="Times New Roman"/>
          <w:color w:val="auto"/>
          <w:sz w:val="22"/>
          <w:szCs w:val="22"/>
          <w:lang w:eastAsia="en-US"/>
        </w:rPr>
        <w:t xml:space="preserve"> Noter la formule semi-développée de l’acide lactique sur votre copie.</w:t>
      </w:r>
      <w:r w:rsidR="00911176">
        <w:rPr>
          <w:rFonts w:ascii="Calibri" w:hAnsi="Calibri" w:cs="Times New Roman"/>
          <w:color w:val="auto"/>
          <w:sz w:val="22"/>
          <w:szCs w:val="22"/>
          <w:lang w:eastAsia="en-US"/>
        </w:rPr>
        <w:t xml:space="preserve"> </w:t>
      </w:r>
      <w:r w:rsidRPr="004468A3">
        <w:rPr>
          <w:rFonts w:ascii="Calibri" w:hAnsi="Calibri" w:cs="Times New Roman"/>
          <w:color w:val="auto"/>
          <w:sz w:val="22"/>
          <w:szCs w:val="22"/>
          <w:lang w:eastAsia="en-US"/>
        </w:rPr>
        <w:t>Entourer et nommer les groupes fonctionnels de la molécule.</w:t>
      </w:r>
    </w:p>
    <w:p w:rsidR="00A964A9" w:rsidRPr="00A964A9" w:rsidRDefault="00A964A9" w:rsidP="00A964A9">
      <w:pPr>
        <w:spacing w:line="240" w:lineRule="auto"/>
        <w:jc w:val="left"/>
        <w:rPr>
          <w:rFonts w:ascii="Calibri" w:hAnsi="Calibri" w:cs="Times New Roman"/>
          <w:color w:val="auto"/>
          <w:sz w:val="22"/>
          <w:szCs w:val="22"/>
          <w:lang w:eastAsia="en-US"/>
        </w:rPr>
      </w:pPr>
      <w:r w:rsidRPr="00A964A9">
        <w:rPr>
          <w:rFonts w:ascii="Calibri" w:hAnsi="Calibri" w:cs="Times New Roman"/>
          <w:b/>
          <w:color w:val="auto"/>
          <w:sz w:val="22"/>
          <w:szCs w:val="22"/>
          <w:lang w:eastAsia="en-US"/>
        </w:rPr>
        <w:t>2.</w:t>
      </w:r>
      <w:r w:rsidR="00911176">
        <w:rPr>
          <w:rFonts w:ascii="Calibri" w:hAnsi="Calibri" w:cs="Times New Roman"/>
          <w:b/>
          <w:color w:val="auto"/>
          <w:sz w:val="22"/>
          <w:szCs w:val="22"/>
          <w:lang w:eastAsia="en-US"/>
        </w:rPr>
        <w:t>2</w:t>
      </w:r>
      <w:r w:rsidRPr="00A964A9">
        <w:rPr>
          <w:rFonts w:ascii="Calibri" w:hAnsi="Calibri" w:cs="Times New Roman"/>
          <w:b/>
          <w:color w:val="auto"/>
          <w:sz w:val="22"/>
          <w:szCs w:val="22"/>
          <w:lang w:eastAsia="en-US"/>
        </w:rPr>
        <w:t>.</w:t>
      </w:r>
      <w:r w:rsidRPr="00A964A9">
        <w:rPr>
          <w:rFonts w:ascii="Calibri" w:hAnsi="Calibri" w:cs="Times New Roman"/>
          <w:color w:val="auto"/>
          <w:sz w:val="22"/>
          <w:szCs w:val="22"/>
          <w:lang w:eastAsia="en-US"/>
        </w:rPr>
        <w:t xml:space="preserve"> On s’intéresse à l’équilibre chimique suivant :</w:t>
      </w:r>
    </w:p>
    <w:p w:rsidR="00A964A9" w:rsidRPr="00A964A9" w:rsidRDefault="00A964A9" w:rsidP="00A964A9">
      <w:pPr>
        <w:spacing w:line="240" w:lineRule="auto"/>
        <w:jc w:val="left"/>
        <w:rPr>
          <w:rFonts w:ascii="Calibri" w:hAnsi="Calibri" w:cs="Times New Roman"/>
          <w:color w:val="auto"/>
          <w:sz w:val="22"/>
          <w:szCs w:val="22"/>
          <w:lang w:eastAsia="en-US"/>
        </w:rPr>
      </w:pPr>
    </w:p>
    <w:p w:rsidR="00A964A9" w:rsidRPr="00A964A9" w:rsidRDefault="00106DED" w:rsidP="00A964A9">
      <w:pPr>
        <w:pBdr>
          <w:top w:val="single" w:sz="4" w:space="1" w:color="auto"/>
          <w:left w:val="single" w:sz="4" w:space="4" w:color="auto"/>
          <w:bottom w:val="single" w:sz="4" w:space="1" w:color="auto"/>
          <w:right w:val="single" w:sz="4" w:space="4" w:color="auto"/>
        </w:pBdr>
        <w:spacing w:line="240" w:lineRule="auto"/>
        <w:jc w:val="left"/>
        <w:rPr>
          <w:rFonts w:ascii="Calibri" w:hAnsi="Calibri" w:cs="Times New Roman"/>
          <w:color w:val="auto"/>
          <w:sz w:val="22"/>
          <w:szCs w:val="22"/>
          <w:lang w:eastAsia="en-US"/>
        </w:rPr>
      </w:pPr>
      <m:oMathPara>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CH</m:t>
              </m:r>
            </m:e>
            <m:sub>
              <m:r>
                <w:rPr>
                  <w:rFonts w:ascii="Cambria Math" w:eastAsia="Calibri" w:hAnsi="Cambria Math" w:cs="Times New Roman"/>
                  <w:color w:val="auto"/>
                  <w:sz w:val="22"/>
                  <w:szCs w:val="22"/>
                  <w:lang w:eastAsia="en-US"/>
                </w:rPr>
                <m:t>3</m:t>
              </m:r>
            </m:sub>
          </m:sSub>
          <m:r>
            <w:rPr>
              <w:rFonts w:ascii="Cambria Math" w:eastAsia="Calibri" w:hAnsi="Cambria Math" w:cs="Times New Roman"/>
              <w:color w:val="auto"/>
              <w:sz w:val="22"/>
              <w:szCs w:val="22"/>
              <w:lang w:eastAsia="en-US"/>
            </w:rPr>
            <m:t>-CHOH-COOH</m:t>
          </m:r>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r>
            <w:rPr>
              <w:rFonts w:ascii="Cambria Math" w:eastAsia="Calibri" w:hAnsi="Cambria Math" w:cs="Times New Roman"/>
              <w:color w:val="auto"/>
              <w:sz w:val="22"/>
              <w:szCs w:val="22"/>
              <w:lang w:eastAsia="en-US"/>
            </w:rPr>
            <m:t xml:space="preserve">+ </m:t>
          </m:r>
          <m:sSup>
            <m:sSupPr>
              <m:ctrlPr>
                <w:rPr>
                  <w:rFonts w:ascii="Cambria Math" w:eastAsia="Calibri" w:hAnsi="Cambria Math" w:cs="Times New Roman"/>
                  <w:i/>
                  <w:color w:val="auto"/>
                  <w:sz w:val="22"/>
                  <w:szCs w:val="22"/>
                  <w:lang w:eastAsia="en-US"/>
                </w:rPr>
              </m:ctrlPr>
            </m:sSupPr>
            <m:e>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HCO</m:t>
                  </m:r>
                </m:e>
                <m:sub>
                  <m:r>
                    <w:rPr>
                      <w:rFonts w:ascii="Cambria Math" w:eastAsia="Calibri" w:hAnsi="Cambria Math" w:cs="Times New Roman"/>
                      <w:color w:val="auto"/>
                      <w:sz w:val="22"/>
                      <w:szCs w:val="22"/>
                      <w:lang w:eastAsia="en-US"/>
                    </w:rPr>
                    <m:t>3</m:t>
                  </m:r>
                </m:sub>
              </m:sSub>
            </m:e>
            <m:sup>
              <m:r>
                <w:rPr>
                  <w:rFonts w:ascii="Cambria Math" w:eastAsia="Calibri" w:hAnsi="Cambria Math" w:cs="Times New Roman"/>
                  <w:color w:val="auto"/>
                  <w:sz w:val="22"/>
                  <w:szCs w:val="22"/>
                  <w:lang w:eastAsia="en-US"/>
                </w:rPr>
                <m:t>-</m:t>
              </m:r>
            </m:sup>
          </m:sSup>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r>
            <w:rPr>
              <w:rFonts w:ascii="Cambria Math" w:eastAsia="Calibri" w:hAnsi="Cambria Math" w:cs="Times New Roman"/>
              <w:color w:val="auto"/>
              <w:sz w:val="22"/>
              <w:szCs w:val="22"/>
              <w:lang w:eastAsia="en-US"/>
            </w:rPr>
            <m:t xml:space="preserve">=  </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 xml:space="preserve">O, </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r>
            <w:rPr>
              <w:rFonts w:ascii="Cambria Math" w:eastAsia="Calibri" w:hAnsi="Cambria Math" w:cs="Times New Roman"/>
              <w:color w:val="auto"/>
              <w:sz w:val="22"/>
              <w:szCs w:val="22"/>
              <w:lang w:eastAsia="en-US"/>
            </w:rPr>
            <m:t>+</m:t>
          </m:r>
          <m:sSup>
            <m:sSupPr>
              <m:ctrlPr>
                <w:rPr>
                  <w:rFonts w:ascii="Cambria Math" w:eastAsia="Calibri" w:hAnsi="Cambria Math" w:cs="Times New Roman"/>
                  <w:i/>
                  <w:color w:val="auto"/>
                  <w:sz w:val="22"/>
                  <w:szCs w:val="22"/>
                  <w:lang w:eastAsia="en-US"/>
                </w:rPr>
              </m:ctrlPr>
            </m:sSupPr>
            <m:e>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CH</m:t>
                  </m:r>
                </m:e>
                <m:sub>
                  <m:r>
                    <w:rPr>
                      <w:rFonts w:ascii="Cambria Math" w:eastAsia="Calibri" w:hAnsi="Cambria Math" w:cs="Times New Roman"/>
                      <w:color w:val="auto"/>
                      <w:sz w:val="22"/>
                      <w:szCs w:val="22"/>
                      <w:lang w:eastAsia="en-US"/>
                    </w:rPr>
                    <m:t>3</m:t>
                  </m:r>
                </m:sub>
              </m:sSub>
              <m:r>
                <w:rPr>
                  <w:rFonts w:ascii="Cambria Math" w:eastAsia="Calibri" w:hAnsi="Cambria Math" w:cs="Times New Roman"/>
                  <w:color w:val="auto"/>
                  <w:sz w:val="22"/>
                  <w:szCs w:val="22"/>
                  <w:lang w:eastAsia="en-US"/>
                </w:rPr>
                <m:t>-CHOH-COO</m:t>
              </m:r>
            </m:e>
            <m:sup>
              <m:r>
                <w:rPr>
                  <w:rFonts w:ascii="Cambria Math" w:eastAsia="Calibri" w:hAnsi="Cambria Math" w:cs="Times New Roman"/>
                  <w:color w:val="auto"/>
                  <w:sz w:val="22"/>
                  <w:szCs w:val="22"/>
                  <w:lang w:eastAsia="en-US"/>
                </w:rPr>
                <m:t>-</m:t>
              </m:r>
            </m:sup>
          </m:sSup>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r>
            <w:rPr>
              <w:rFonts w:ascii="Cambria Math" w:eastAsia="Calibri" w:hAnsi="Cambria Math" w:cs="Times New Roman"/>
              <w:color w:val="auto"/>
              <w:sz w:val="22"/>
              <w:szCs w:val="22"/>
              <w:lang w:eastAsia="en-US"/>
            </w:rPr>
            <m:t xml:space="preserve"> </m:t>
          </m:r>
        </m:oMath>
      </m:oMathPara>
    </w:p>
    <w:p w:rsidR="00A964A9" w:rsidRPr="00A964A9" w:rsidRDefault="00A964A9" w:rsidP="00A964A9">
      <w:pPr>
        <w:spacing w:line="240" w:lineRule="auto"/>
        <w:jc w:val="left"/>
        <w:rPr>
          <w:rFonts w:ascii="Calibri" w:hAnsi="Calibri" w:cs="Times New Roman"/>
          <w:color w:val="auto"/>
          <w:sz w:val="22"/>
          <w:szCs w:val="22"/>
          <w:lang w:eastAsia="en-US"/>
        </w:rPr>
      </w:pPr>
    </w:p>
    <w:p w:rsidR="00A964A9" w:rsidRPr="00A964A9" w:rsidRDefault="00A964A9" w:rsidP="00A964A9">
      <w:pPr>
        <w:spacing w:line="240" w:lineRule="auto"/>
        <w:jc w:val="left"/>
        <w:rPr>
          <w:rFonts w:ascii="Calibri" w:hAnsi="Calibri" w:cs="Times New Roman"/>
          <w:color w:val="auto"/>
          <w:sz w:val="22"/>
          <w:szCs w:val="22"/>
          <w:lang w:eastAsia="en-US"/>
        </w:rPr>
      </w:pPr>
      <w:r w:rsidRPr="00A964A9">
        <w:rPr>
          <w:rFonts w:ascii="Calibri" w:hAnsi="Calibri" w:cs="Times New Roman"/>
          <w:color w:val="auto"/>
          <w:sz w:val="22"/>
          <w:szCs w:val="22"/>
          <w:lang w:eastAsia="en-US"/>
        </w:rPr>
        <w:t xml:space="preserve">Les </w:t>
      </w:r>
      <w:proofErr w:type="spellStart"/>
      <w:r w:rsidRPr="00A964A9">
        <w:rPr>
          <w:rFonts w:ascii="Calibri" w:hAnsi="Calibri" w:cs="Times New Roman"/>
          <w:color w:val="auto"/>
          <w:sz w:val="22"/>
          <w:szCs w:val="22"/>
          <w:lang w:eastAsia="en-US"/>
        </w:rPr>
        <w:t>pKa</w:t>
      </w:r>
      <w:proofErr w:type="spellEnd"/>
      <w:r w:rsidRPr="00A964A9">
        <w:rPr>
          <w:rFonts w:ascii="Calibri" w:hAnsi="Calibri" w:cs="Times New Roman"/>
          <w:color w:val="auto"/>
          <w:sz w:val="22"/>
          <w:szCs w:val="22"/>
          <w:lang w:eastAsia="en-US"/>
        </w:rPr>
        <w:t xml:space="preserve"> des couples sont donnés :</w:t>
      </w:r>
    </w:p>
    <w:p w:rsidR="00D96C3F" w:rsidRPr="00A964A9" w:rsidRDefault="00D96C3F" w:rsidP="00D96C3F">
      <w:pPr>
        <w:spacing w:line="240" w:lineRule="auto"/>
        <w:jc w:val="left"/>
        <w:rPr>
          <w:rFonts w:ascii="Calibri" w:hAnsi="Calibri" w:cs="Times New Roman"/>
          <w:color w:val="auto"/>
          <w:sz w:val="22"/>
          <w:szCs w:val="22"/>
          <w:lang w:eastAsia="en-US"/>
        </w:rPr>
      </w:pPr>
      <w:r w:rsidRPr="00A964A9">
        <w:rPr>
          <w:rFonts w:ascii="Calibri" w:hAnsi="Calibri" w:cs="Times New Roman"/>
          <w:color w:val="auto"/>
          <w:sz w:val="22"/>
          <w:szCs w:val="22"/>
          <w:lang w:eastAsia="en-US"/>
        </w:rPr>
        <w:t xml:space="preserve">Pour le couple </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 xml:space="preserve">O, </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oMath>
      <w:r w:rsidRPr="00A964A9">
        <w:rPr>
          <w:rFonts w:ascii="Calibri" w:hAnsi="Calibri" w:cs="Times New Roman"/>
          <w:color w:val="auto"/>
          <w:sz w:val="22"/>
          <w:szCs w:val="22"/>
          <w:lang w:eastAsia="en-US"/>
        </w:rPr>
        <w:t>/</w:t>
      </w:r>
      <m:oMath>
        <m:sSup>
          <m:sSupPr>
            <m:ctrlPr>
              <w:rPr>
                <w:rFonts w:ascii="Cambria Math" w:eastAsia="Calibri" w:hAnsi="Cambria Math" w:cs="Times New Roman"/>
                <w:i/>
                <w:color w:val="auto"/>
                <w:sz w:val="22"/>
                <w:szCs w:val="22"/>
                <w:lang w:eastAsia="en-US"/>
              </w:rPr>
            </m:ctrlPr>
          </m:sSupPr>
          <m:e>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HCO</m:t>
                </m:r>
              </m:e>
              <m:sub>
                <m:r>
                  <w:rPr>
                    <w:rFonts w:ascii="Cambria Math" w:eastAsia="Calibri" w:hAnsi="Cambria Math" w:cs="Times New Roman"/>
                    <w:color w:val="auto"/>
                    <w:sz w:val="22"/>
                    <w:szCs w:val="22"/>
                    <w:lang w:eastAsia="en-US"/>
                  </w:rPr>
                  <m:t>3</m:t>
                </m:r>
              </m:sub>
            </m:sSub>
          </m:e>
          <m:sup>
            <m:r>
              <w:rPr>
                <w:rFonts w:ascii="Cambria Math" w:eastAsia="Calibri" w:hAnsi="Cambria Math" w:cs="Times New Roman"/>
                <w:color w:val="auto"/>
                <w:sz w:val="22"/>
                <w:szCs w:val="22"/>
                <w:lang w:eastAsia="en-US"/>
              </w:rPr>
              <m:t>-</m:t>
            </m:r>
          </m:sup>
        </m:sSup>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oMath>
      <w:r w:rsidRPr="00A964A9">
        <w:rPr>
          <w:rFonts w:ascii="Calibri" w:hAnsi="Calibri" w:cs="Times New Roman"/>
          <w:color w:val="auto"/>
          <w:sz w:val="22"/>
          <w:szCs w:val="22"/>
          <w:lang w:eastAsia="en-US"/>
        </w:rPr>
        <w:tab/>
      </w:r>
      <w:r w:rsidRPr="00A964A9">
        <w:rPr>
          <w:rFonts w:ascii="Calibri" w:hAnsi="Calibri" w:cs="Times New Roman"/>
          <w:color w:val="auto"/>
          <w:sz w:val="22"/>
          <w:szCs w:val="22"/>
          <w:lang w:eastAsia="en-US"/>
        </w:rPr>
        <w:tab/>
      </w:r>
      <w:r w:rsidRPr="00A964A9">
        <w:rPr>
          <w:rFonts w:ascii="Calibri" w:hAnsi="Calibri" w:cs="Times New Roman"/>
          <w:color w:val="auto"/>
          <w:sz w:val="22"/>
          <w:szCs w:val="22"/>
          <w:lang w:eastAsia="en-US"/>
        </w:rPr>
        <w:tab/>
      </w:r>
      <w:r w:rsidRPr="00A964A9">
        <w:rPr>
          <w:rFonts w:ascii="Calibri" w:hAnsi="Calibri" w:cs="Times New Roman"/>
          <w:color w:val="auto"/>
          <w:sz w:val="22"/>
          <w:szCs w:val="22"/>
          <w:lang w:eastAsia="en-US"/>
        </w:rPr>
        <w:tab/>
      </w:r>
      <w:r w:rsidRPr="00A964A9">
        <w:rPr>
          <w:rFonts w:ascii="Calibri" w:hAnsi="Calibri" w:cs="Times New Roman"/>
          <w:color w:val="auto"/>
          <w:sz w:val="22"/>
          <w:szCs w:val="22"/>
          <w:lang w:eastAsia="en-US"/>
        </w:rPr>
        <w:tab/>
        <w:t>pKa</w:t>
      </w:r>
      <w:r>
        <w:rPr>
          <w:rFonts w:ascii="Calibri" w:hAnsi="Calibri" w:cs="Times New Roman"/>
          <w:color w:val="auto"/>
          <w:sz w:val="22"/>
          <w:szCs w:val="22"/>
          <w:lang w:eastAsia="en-US"/>
        </w:rPr>
        <w:t>1</w:t>
      </w:r>
      <w:r w:rsidRPr="00A964A9">
        <w:rPr>
          <w:rFonts w:ascii="Calibri" w:hAnsi="Calibri" w:cs="Times New Roman"/>
          <w:color w:val="auto"/>
          <w:sz w:val="22"/>
          <w:szCs w:val="22"/>
          <w:lang w:eastAsia="en-US"/>
        </w:rPr>
        <w:t xml:space="preserve"> = </w:t>
      </w:r>
      <w:r>
        <w:rPr>
          <w:rFonts w:ascii="Calibri" w:hAnsi="Calibri" w:cs="Times New Roman"/>
          <w:color w:val="auto"/>
          <w:sz w:val="22"/>
          <w:szCs w:val="22"/>
          <w:lang w:eastAsia="en-US"/>
        </w:rPr>
        <w:t>6.4</w:t>
      </w:r>
    </w:p>
    <w:p w:rsidR="00A964A9" w:rsidRPr="00A964A9" w:rsidRDefault="00A964A9" w:rsidP="00A964A9">
      <w:pPr>
        <w:spacing w:line="240" w:lineRule="auto"/>
        <w:jc w:val="left"/>
        <w:rPr>
          <w:rFonts w:ascii="Calibri" w:hAnsi="Calibri" w:cs="Times New Roman"/>
          <w:color w:val="auto"/>
          <w:sz w:val="22"/>
          <w:szCs w:val="22"/>
          <w:lang w:eastAsia="en-US"/>
        </w:rPr>
      </w:pPr>
      <w:r w:rsidRPr="00A964A9">
        <w:rPr>
          <w:rFonts w:ascii="Calibri" w:hAnsi="Calibri" w:cs="Times New Roman"/>
          <w:color w:val="auto"/>
          <w:sz w:val="22"/>
          <w:szCs w:val="22"/>
          <w:lang w:eastAsia="en-US"/>
        </w:rPr>
        <w:t xml:space="preserve">Pour le couple </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CH</m:t>
            </m:r>
          </m:e>
          <m:sub>
            <m:r>
              <w:rPr>
                <w:rFonts w:ascii="Cambria Math" w:eastAsia="Calibri" w:hAnsi="Cambria Math" w:cs="Times New Roman"/>
                <w:color w:val="auto"/>
                <w:sz w:val="22"/>
                <w:szCs w:val="22"/>
                <w:lang w:eastAsia="en-US"/>
              </w:rPr>
              <m:t>3</m:t>
            </m:r>
          </m:sub>
        </m:sSub>
        <m:r>
          <w:rPr>
            <w:rFonts w:ascii="Cambria Math" w:eastAsia="Calibri" w:hAnsi="Cambria Math" w:cs="Times New Roman"/>
            <w:color w:val="auto"/>
            <w:sz w:val="22"/>
            <w:szCs w:val="22"/>
            <w:lang w:eastAsia="en-US"/>
          </w:rPr>
          <m:t>-CHOH-COOH</m:t>
        </m:r>
      </m:oMath>
      <w:r w:rsidRPr="00A964A9">
        <w:rPr>
          <w:rFonts w:ascii="Calibri" w:hAnsi="Calibri" w:cs="Times New Roman"/>
          <w:color w:val="auto"/>
          <w:sz w:val="22"/>
          <w:szCs w:val="22"/>
          <w:lang w:eastAsia="en-US"/>
        </w:rPr>
        <w:t xml:space="preserve">(aq) / </w:t>
      </w:r>
      <m:oMath>
        <m:sSup>
          <m:sSupPr>
            <m:ctrlPr>
              <w:rPr>
                <w:rFonts w:ascii="Cambria Math" w:eastAsia="Calibri" w:hAnsi="Cambria Math" w:cs="Times New Roman"/>
                <w:i/>
                <w:color w:val="auto"/>
                <w:sz w:val="22"/>
                <w:szCs w:val="22"/>
                <w:lang w:eastAsia="en-US"/>
              </w:rPr>
            </m:ctrlPr>
          </m:sSupPr>
          <m:e>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CH</m:t>
                </m:r>
              </m:e>
              <m:sub>
                <m:r>
                  <w:rPr>
                    <w:rFonts w:ascii="Cambria Math" w:eastAsia="Calibri" w:hAnsi="Cambria Math" w:cs="Times New Roman"/>
                    <w:color w:val="auto"/>
                    <w:sz w:val="22"/>
                    <w:szCs w:val="22"/>
                    <w:lang w:eastAsia="en-US"/>
                  </w:rPr>
                  <m:t>3</m:t>
                </m:r>
              </m:sub>
            </m:sSub>
            <m:r>
              <w:rPr>
                <w:rFonts w:ascii="Cambria Math" w:eastAsia="Calibri" w:hAnsi="Cambria Math" w:cs="Times New Roman"/>
                <w:color w:val="auto"/>
                <w:sz w:val="22"/>
                <w:szCs w:val="22"/>
                <w:lang w:eastAsia="en-US"/>
              </w:rPr>
              <m:t>-CHOH-COO</m:t>
            </m:r>
          </m:e>
          <m:sup>
            <m:r>
              <w:rPr>
                <w:rFonts w:ascii="Cambria Math" w:eastAsia="Calibri" w:hAnsi="Cambria Math" w:cs="Times New Roman"/>
                <w:color w:val="auto"/>
                <w:sz w:val="22"/>
                <w:szCs w:val="22"/>
                <w:lang w:eastAsia="en-US"/>
              </w:rPr>
              <m:t>-</m:t>
            </m:r>
          </m:sup>
        </m:sSup>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oMath>
      <w:r w:rsidRPr="00A964A9">
        <w:rPr>
          <w:rFonts w:ascii="Calibri" w:hAnsi="Calibri" w:cs="Times New Roman"/>
          <w:color w:val="auto"/>
          <w:sz w:val="22"/>
          <w:szCs w:val="22"/>
          <w:lang w:eastAsia="en-US"/>
        </w:rPr>
        <w:t xml:space="preserve"> </w:t>
      </w:r>
      <w:r w:rsidRPr="00A964A9">
        <w:rPr>
          <w:rFonts w:ascii="Calibri" w:hAnsi="Calibri" w:cs="Times New Roman"/>
          <w:color w:val="auto"/>
          <w:sz w:val="22"/>
          <w:szCs w:val="22"/>
          <w:lang w:eastAsia="en-US"/>
        </w:rPr>
        <w:tab/>
        <w:t>pKa2 = 3,9</w:t>
      </w:r>
    </w:p>
    <w:p w:rsidR="00A964A9" w:rsidRPr="00A964A9" w:rsidRDefault="00A964A9" w:rsidP="00A964A9">
      <w:pPr>
        <w:spacing w:line="240" w:lineRule="auto"/>
        <w:jc w:val="left"/>
        <w:rPr>
          <w:rFonts w:ascii="Calibri" w:hAnsi="Calibri" w:cs="Times New Roman"/>
          <w:color w:val="auto"/>
          <w:sz w:val="22"/>
          <w:szCs w:val="22"/>
          <w:lang w:eastAsia="en-US"/>
        </w:rPr>
      </w:pPr>
    </w:p>
    <w:p w:rsidR="00A964A9" w:rsidRPr="00A964A9" w:rsidRDefault="00A964A9" w:rsidP="00A964A9">
      <w:pPr>
        <w:spacing w:line="240" w:lineRule="auto"/>
        <w:jc w:val="left"/>
        <w:rPr>
          <w:rFonts w:ascii="Calibri" w:eastAsia="Calibri" w:hAnsi="Calibri" w:cs="Times New Roman"/>
          <w:color w:val="auto"/>
          <w:sz w:val="22"/>
          <w:szCs w:val="22"/>
          <w:lang w:eastAsia="en-US"/>
        </w:rPr>
      </w:pPr>
      <w:r>
        <w:rPr>
          <w:rFonts w:ascii="Calibri" w:hAnsi="Calibri" w:cs="Times New Roman"/>
          <w:b/>
          <w:color w:val="auto"/>
          <w:sz w:val="22"/>
          <w:szCs w:val="22"/>
          <w:lang w:eastAsia="en-US"/>
        </w:rPr>
        <w:t>2.</w:t>
      </w:r>
      <w:r w:rsidR="00911176">
        <w:rPr>
          <w:rFonts w:ascii="Calibri" w:hAnsi="Calibri" w:cs="Times New Roman"/>
          <w:b/>
          <w:color w:val="auto"/>
          <w:sz w:val="22"/>
          <w:szCs w:val="22"/>
          <w:lang w:eastAsia="en-US"/>
        </w:rPr>
        <w:t>2</w:t>
      </w:r>
      <w:r w:rsidRPr="00A964A9">
        <w:rPr>
          <w:rFonts w:ascii="Calibri" w:hAnsi="Calibri" w:cs="Times New Roman"/>
          <w:b/>
          <w:color w:val="auto"/>
          <w:sz w:val="22"/>
          <w:szCs w:val="22"/>
          <w:lang w:eastAsia="en-US"/>
        </w:rPr>
        <w:t>.1</w:t>
      </w:r>
      <w:r w:rsidRPr="00A964A9">
        <w:rPr>
          <w:rFonts w:ascii="Calibri" w:hAnsi="Calibri" w:cs="Times New Roman"/>
          <w:color w:val="auto"/>
          <w:sz w:val="22"/>
          <w:szCs w:val="22"/>
          <w:lang w:eastAsia="en-US"/>
        </w:rPr>
        <w:t xml:space="preserve">. </w:t>
      </w:r>
      <w:r w:rsidRPr="00A964A9">
        <w:rPr>
          <w:rFonts w:ascii="Calibri" w:eastAsia="Calibri" w:hAnsi="Calibri" w:cs="Times New Roman"/>
          <w:color w:val="auto"/>
          <w:sz w:val="22"/>
          <w:szCs w:val="22"/>
          <w:lang w:eastAsia="en-US"/>
        </w:rPr>
        <w:t xml:space="preserve">Donner l’expression de la constante d’équilibre K=Q </w:t>
      </w:r>
      <w:r w:rsidRPr="00D96C3F">
        <w:rPr>
          <w:rFonts w:ascii="Calibri" w:eastAsia="Calibri" w:hAnsi="Calibri" w:cs="Times New Roman"/>
          <w:color w:val="auto"/>
          <w:sz w:val="28"/>
          <w:szCs w:val="28"/>
          <w:vertAlign w:val="subscript"/>
          <w:lang w:eastAsia="en-US"/>
        </w:rPr>
        <w:t>r</w:t>
      </w:r>
      <w:proofErr w:type="gramStart"/>
      <w:r w:rsidRPr="00D96C3F">
        <w:rPr>
          <w:rFonts w:ascii="Calibri" w:eastAsia="Calibri" w:hAnsi="Calibri" w:cs="Times New Roman"/>
          <w:color w:val="auto"/>
          <w:sz w:val="28"/>
          <w:szCs w:val="28"/>
          <w:vertAlign w:val="subscript"/>
          <w:lang w:eastAsia="en-US"/>
        </w:rPr>
        <w:t>,éq</w:t>
      </w:r>
      <w:proofErr w:type="gramEnd"/>
      <w:r w:rsidRPr="00A964A9">
        <w:rPr>
          <w:rFonts w:ascii="Calibri" w:eastAsia="Calibri" w:hAnsi="Calibri" w:cs="Times New Roman"/>
          <w:color w:val="auto"/>
          <w:sz w:val="22"/>
          <w:szCs w:val="22"/>
          <w:lang w:eastAsia="en-US"/>
        </w:rPr>
        <w:t>, puis calculer sa valeur.</w:t>
      </w:r>
    </w:p>
    <w:p w:rsidR="00A964A9" w:rsidRPr="00A964A9" w:rsidRDefault="00A964A9" w:rsidP="00A964A9">
      <w:pPr>
        <w:spacing w:line="240" w:lineRule="auto"/>
        <w:jc w:val="left"/>
        <w:rPr>
          <w:rFonts w:ascii="Calibri" w:eastAsia="Calibri" w:hAnsi="Calibri" w:cs="Times New Roman"/>
          <w:color w:val="auto"/>
          <w:sz w:val="22"/>
          <w:szCs w:val="22"/>
          <w:lang w:eastAsia="en-US"/>
        </w:rPr>
      </w:pPr>
      <w:r w:rsidRPr="00A964A9">
        <w:rPr>
          <w:rFonts w:ascii="Calibri" w:eastAsia="Calibri" w:hAnsi="Calibri" w:cs="Times New Roman"/>
          <w:b/>
          <w:color w:val="auto"/>
          <w:sz w:val="22"/>
          <w:szCs w:val="22"/>
          <w:lang w:eastAsia="en-US"/>
        </w:rPr>
        <w:t>2.</w:t>
      </w:r>
      <w:r w:rsidR="00911176">
        <w:rPr>
          <w:rFonts w:ascii="Calibri" w:eastAsia="Calibri" w:hAnsi="Calibri" w:cs="Times New Roman"/>
          <w:b/>
          <w:color w:val="auto"/>
          <w:sz w:val="22"/>
          <w:szCs w:val="22"/>
          <w:lang w:eastAsia="en-US"/>
        </w:rPr>
        <w:t>2</w:t>
      </w:r>
      <w:r w:rsidRPr="00A964A9">
        <w:rPr>
          <w:rFonts w:ascii="Calibri" w:eastAsia="Calibri" w:hAnsi="Calibri" w:cs="Times New Roman"/>
          <w:b/>
          <w:color w:val="auto"/>
          <w:sz w:val="22"/>
          <w:szCs w:val="22"/>
          <w:lang w:eastAsia="en-US"/>
        </w:rPr>
        <w:t>.2.</w:t>
      </w:r>
      <w:r w:rsidRPr="00A964A9">
        <w:rPr>
          <w:rFonts w:ascii="Calibri" w:eastAsia="Calibri" w:hAnsi="Calibri" w:cs="Times New Roman"/>
          <w:color w:val="auto"/>
          <w:sz w:val="22"/>
          <w:szCs w:val="22"/>
          <w:lang w:eastAsia="en-US"/>
        </w:rPr>
        <w:t xml:space="preserve"> Si la valeur du quotient de réaction à l’état initial Q </w:t>
      </w:r>
      <w:r w:rsidRPr="00D96C3F">
        <w:rPr>
          <w:rFonts w:ascii="Calibri" w:eastAsia="Calibri" w:hAnsi="Calibri" w:cs="Times New Roman"/>
          <w:color w:val="auto"/>
          <w:sz w:val="28"/>
          <w:szCs w:val="28"/>
          <w:vertAlign w:val="subscript"/>
          <w:lang w:eastAsia="en-US"/>
        </w:rPr>
        <w:t>r,i</w:t>
      </w:r>
      <w:r w:rsidRPr="00A964A9">
        <w:rPr>
          <w:rFonts w:ascii="Calibri" w:eastAsia="Calibri" w:hAnsi="Calibri" w:cs="Times New Roman"/>
          <w:color w:val="auto"/>
          <w:sz w:val="22"/>
          <w:szCs w:val="22"/>
          <w:lang w:eastAsia="en-US"/>
        </w:rPr>
        <w:t>=1, comment va évoluer le système ?</w:t>
      </w:r>
    </w:p>
    <w:p w:rsidR="0042308B" w:rsidRDefault="0042308B">
      <w:pPr>
        <w:spacing w:line="240" w:lineRule="auto"/>
        <w:jc w:val="left"/>
        <w:rPr>
          <w:rFonts w:ascii="Calibri" w:eastAsia="Calibri" w:hAnsi="Calibri" w:cs="Times New Roman"/>
          <w:b/>
          <w:color w:val="auto"/>
          <w:sz w:val="22"/>
          <w:szCs w:val="22"/>
          <w:lang w:eastAsia="en-US"/>
        </w:rPr>
      </w:pPr>
      <w:r>
        <w:rPr>
          <w:rFonts w:ascii="Calibri" w:eastAsia="Calibri" w:hAnsi="Calibri" w:cs="Times New Roman"/>
          <w:b/>
          <w:color w:val="auto"/>
          <w:sz w:val="22"/>
          <w:szCs w:val="22"/>
          <w:lang w:eastAsia="en-US"/>
        </w:rPr>
        <w:br w:type="page"/>
      </w:r>
    </w:p>
    <w:p w:rsidR="00911176" w:rsidRDefault="00A964A9" w:rsidP="0042308B">
      <w:pPr>
        <w:spacing w:line="240" w:lineRule="auto"/>
        <w:jc w:val="left"/>
        <w:rPr>
          <w:rFonts w:ascii="Calibri" w:eastAsia="Calibri" w:hAnsi="Calibri" w:cs="Times New Roman"/>
          <w:color w:val="auto"/>
          <w:sz w:val="22"/>
          <w:szCs w:val="22"/>
          <w:lang w:eastAsia="en-US"/>
        </w:rPr>
      </w:pPr>
      <w:r w:rsidRPr="00A964A9">
        <w:rPr>
          <w:rFonts w:ascii="Calibri" w:eastAsia="Calibri" w:hAnsi="Calibri" w:cs="Times New Roman"/>
          <w:b/>
          <w:color w:val="auto"/>
          <w:sz w:val="22"/>
          <w:szCs w:val="22"/>
          <w:lang w:eastAsia="en-US"/>
        </w:rPr>
        <w:lastRenderedPageBreak/>
        <w:t>2.</w:t>
      </w:r>
      <w:r w:rsidR="00911176">
        <w:rPr>
          <w:rFonts w:ascii="Calibri" w:eastAsia="Calibri" w:hAnsi="Calibri" w:cs="Times New Roman"/>
          <w:b/>
          <w:color w:val="auto"/>
          <w:sz w:val="22"/>
          <w:szCs w:val="22"/>
          <w:lang w:eastAsia="en-US"/>
        </w:rPr>
        <w:t>2</w:t>
      </w:r>
      <w:r w:rsidRPr="00A964A9">
        <w:rPr>
          <w:rFonts w:ascii="Calibri" w:eastAsia="Calibri" w:hAnsi="Calibri" w:cs="Times New Roman"/>
          <w:b/>
          <w:color w:val="auto"/>
          <w:sz w:val="22"/>
          <w:szCs w:val="22"/>
          <w:lang w:eastAsia="en-US"/>
        </w:rPr>
        <w:t>.3.</w:t>
      </w:r>
      <w:r w:rsidR="00911176">
        <w:rPr>
          <w:rFonts w:ascii="Calibri" w:eastAsia="Calibri" w:hAnsi="Calibri" w:cs="Times New Roman"/>
          <w:color w:val="auto"/>
          <w:sz w:val="22"/>
          <w:szCs w:val="22"/>
          <w:lang w:eastAsia="en-US"/>
        </w:rPr>
        <w:t xml:space="preserve"> Dans un litre de sang, l</w:t>
      </w:r>
      <w:r w:rsidR="0042308B">
        <w:rPr>
          <w:rFonts w:ascii="Calibri" w:eastAsia="Calibri" w:hAnsi="Calibri" w:cs="Times New Roman"/>
          <w:color w:val="auto"/>
          <w:sz w:val="22"/>
          <w:szCs w:val="22"/>
          <w:lang w:eastAsia="en-US"/>
        </w:rPr>
        <w:t xml:space="preserve">es quantités d’acide lactique, des </w:t>
      </w:r>
      <w:r w:rsidR="00911176">
        <w:rPr>
          <w:rFonts w:ascii="Calibri" w:eastAsia="Calibri" w:hAnsi="Calibri" w:cs="Times New Roman"/>
          <w:color w:val="auto"/>
          <w:sz w:val="22"/>
          <w:szCs w:val="22"/>
          <w:lang w:eastAsia="en-US"/>
        </w:rPr>
        <w:t xml:space="preserve">ions hydrogénocarbonate </w:t>
      </w:r>
      <m:oMath>
        <m:sSup>
          <m:sSupPr>
            <m:ctrlPr>
              <w:rPr>
                <w:rFonts w:ascii="Cambria Math" w:eastAsia="Calibri" w:hAnsi="Cambria Math" w:cs="Times New Roman"/>
                <w:i/>
                <w:color w:val="auto"/>
                <w:sz w:val="22"/>
                <w:szCs w:val="22"/>
                <w:lang w:eastAsia="en-US"/>
              </w:rPr>
            </m:ctrlPr>
          </m:sSupPr>
          <m:e>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HCO</m:t>
                </m:r>
              </m:e>
              <m:sub>
                <m:r>
                  <w:rPr>
                    <w:rFonts w:ascii="Cambria Math" w:eastAsia="Calibri" w:hAnsi="Cambria Math" w:cs="Times New Roman"/>
                    <w:color w:val="auto"/>
                    <w:sz w:val="22"/>
                    <w:szCs w:val="22"/>
                    <w:lang w:eastAsia="en-US"/>
                  </w:rPr>
                  <m:t>3</m:t>
                </m:r>
              </m:sub>
            </m:sSub>
          </m:e>
          <m:sup>
            <m:r>
              <w:rPr>
                <w:rFonts w:ascii="Cambria Math" w:eastAsia="Calibri" w:hAnsi="Cambria Math" w:cs="Times New Roman"/>
                <w:color w:val="auto"/>
                <w:sz w:val="22"/>
                <w:szCs w:val="22"/>
                <w:lang w:eastAsia="en-US"/>
              </w:rPr>
              <m:t>-</m:t>
            </m:r>
          </m:sup>
        </m:sSup>
        <m:d>
          <m:dPr>
            <m:ctrlPr>
              <w:rPr>
                <w:rFonts w:ascii="Cambria Math" w:eastAsia="Calibri" w:hAnsi="Cambria Math" w:cs="Times New Roman"/>
                <w:i/>
                <w:color w:val="auto"/>
                <w:sz w:val="22"/>
                <w:szCs w:val="22"/>
                <w:lang w:eastAsia="en-US"/>
              </w:rPr>
            </m:ctrlPr>
          </m:dPr>
          <m:e>
            <m:r>
              <w:rPr>
                <w:rFonts w:ascii="Cambria Math" w:eastAsia="Calibri" w:hAnsi="Cambria Math" w:cs="Times New Roman"/>
                <w:color w:val="auto"/>
                <w:sz w:val="22"/>
                <w:szCs w:val="22"/>
                <w:lang w:eastAsia="en-US"/>
              </w:rPr>
              <m:t>aq</m:t>
            </m:r>
          </m:e>
        </m:d>
      </m:oMath>
      <w:r w:rsidR="0042308B">
        <w:rPr>
          <w:rFonts w:ascii="Calibri" w:eastAsia="Calibri" w:hAnsi="Calibri" w:cs="Times New Roman"/>
          <w:color w:val="auto"/>
          <w:sz w:val="22"/>
          <w:szCs w:val="22"/>
          <w:lang w:eastAsia="en-US"/>
        </w:rPr>
        <w:t xml:space="preserve"> et de l’acide                         carbonique </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O,</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(aq)</m:t>
        </m:r>
      </m:oMath>
      <w:r w:rsidR="0042308B">
        <w:rPr>
          <w:rFonts w:ascii="Calibri" w:eastAsia="Calibri" w:hAnsi="Calibri" w:cs="Times New Roman"/>
          <w:color w:val="auto"/>
          <w:sz w:val="22"/>
          <w:szCs w:val="22"/>
          <w:lang w:eastAsia="en-US"/>
        </w:rPr>
        <w:t xml:space="preserve"> s</w:t>
      </w:r>
      <w:r w:rsidR="00911176">
        <w:rPr>
          <w:rFonts w:ascii="Calibri" w:eastAsia="Calibri" w:hAnsi="Calibri" w:cs="Times New Roman"/>
          <w:color w:val="auto"/>
          <w:sz w:val="22"/>
          <w:szCs w:val="22"/>
          <w:lang w:eastAsia="en-US"/>
        </w:rPr>
        <w:t>ont respectivement :</w:t>
      </w:r>
    </w:p>
    <w:p w:rsidR="00911176" w:rsidRPr="00A964A9" w:rsidRDefault="00911176" w:rsidP="00911176">
      <w:pPr>
        <w:spacing w:line="240" w:lineRule="auto"/>
        <w:ind w:firstLine="708"/>
        <w:jc w:val="left"/>
        <w:rPr>
          <w:rFonts w:ascii="Calibri" w:hAnsi="Calibri" w:cs="Times New Roman"/>
          <w:color w:val="auto"/>
          <w:sz w:val="22"/>
          <w:szCs w:val="22"/>
          <w:lang w:eastAsia="en-US"/>
        </w:rPr>
      </w:pPr>
      <w:r w:rsidRPr="00A964A9">
        <w:rPr>
          <w:rFonts w:ascii="Calibri" w:eastAsia="Calibri" w:hAnsi="Calibri" w:cs="Times New Roman"/>
          <w:color w:val="auto"/>
          <w:sz w:val="22"/>
          <w:szCs w:val="22"/>
          <w:lang w:eastAsia="en-US"/>
        </w:rPr>
        <w:t>n</w:t>
      </w:r>
      <w:r w:rsidRPr="00A964A9">
        <w:rPr>
          <w:rFonts w:ascii="Calibri" w:eastAsia="Calibri" w:hAnsi="Calibri" w:cs="Times New Roman"/>
          <w:color w:val="auto"/>
          <w:sz w:val="22"/>
          <w:szCs w:val="22"/>
          <w:vertAlign w:val="subscript"/>
          <w:lang w:eastAsia="en-US"/>
        </w:rPr>
        <w:t>i</w:t>
      </w:r>
      <w:r w:rsidRPr="00A964A9">
        <w:rPr>
          <w:rFonts w:ascii="Calibri" w:eastAsia="Calibri" w:hAnsi="Calibri" w:cs="Times New Roman"/>
          <w:color w:val="auto"/>
          <w:sz w:val="22"/>
          <w:szCs w:val="22"/>
          <w:lang w:eastAsia="en-US"/>
        </w:rPr>
        <w:t>(</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CH</m:t>
            </m:r>
          </m:e>
          <m:sub>
            <m:r>
              <w:rPr>
                <w:rFonts w:ascii="Cambria Math" w:eastAsia="Calibri" w:hAnsi="Cambria Math" w:cs="Times New Roman"/>
                <w:color w:val="auto"/>
                <w:sz w:val="22"/>
                <w:szCs w:val="22"/>
                <w:lang w:eastAsia="en-US"/>
              </w:rPr>
              <m:t>3</m:t>
            </m:r>
          </m:sub>
        </m:sSub>
        <m:r>
          <w:rPr>
            <w:rFonts w:ascii="Cambria Math" w:eastAsia="Calibri" w:hAnsi="Cambria Math" w:cs="Times New Roman"/>
            <w:color w:val="auto"/>
            <w:sz w:val="22"/>
            <w:szCs w:val="22"/>
            <w:lang w:eastAsia="en-US"/>
          </w:rPr>
          <m:t>-CHOH-COOH)</m:t>
        </m:r>
      </m:oMath>
      <w:r w:rsidRPr="00A964A9">
        <w:rPr>
          <w:rFonts w:ascii="Calibri" w:hAnsi="Calibri" w:cs="Times New Roman"/>
          <w:color w:val="auto"/>
          <w:sz w:val="22"/>
          <w:szCs w:val="22"/>
          <w:lang w:eastAsia="en-US"/>
        </w:rPr>
        <w:t xml:space="preserve"> = </w:t>
      </w:r>
      <w:r>
        <w:rPr>
          <w:rFonts w:ascii="Calibri" w:hAnsi="Calibri" w:cs="Times New Roman"/>
          <w:color w:val="auto"/>
          <w:sz w:val="22"/>
          <w:szCs w:val="22"/>
          <w:lang w:eastAsia="en-US"/>
        </w:rPr>
        <w:t>1,1 m</w:t>
      </w:r>
      <w:r w:rsidRPr="00A964A9">
        <w:rPr>
          <w:rFonts w:ascii="Calibri" w:hAnsi="Calibri" w:cs="Times New Roman"/>
          <w:color w:val="auto"/>
          <w:sz w:val="22"/>
          <w:szCs w:val="22"/>
          <w:lang w:eastAsia="en-US"/>
        </w:rPr>
        <w:t>mol</w:t>
      </w:r>
      <w:r>
        <w:rPr>
          <w:rFonts w:ascii="Calibri" w:hAnsi="Calibri" w:cs="Times New Roman"/>
          <w:color w:val="auto"/>
          <w:sz w:val="22"/>
          <w:szCs w:val="22"/>
          <w:lang w:eastAsia="en-US"/>
        </w:rPr>
        <w:t xml:space="preserve">  </w:t>
      </w:r>
    </w:p>
    <w:p w:rsidR="00911176" w:rsidRDefault="00911176" w:rsidP="00911176">
      <w:pPr>
        <w:spacing w:line="240" w:lineRule="auto"/>
        <w:ind w:firstLine="708"/>
        <w:jc w:val="left"/>
        <w:rPr>
          <w:rFonts w:ascii="Calibri" w:hAnsi="Calibri" w:cs="Times New Roman"/>
          <w:color w:val="auto"/>
          <w:sz w:val="22"/>
          <w:szCs w:val="22"/>
          <w:lang w:eastAsia="en-US"/>
        </w:rPr>
      </w:pPr>
      <w:r w:rsidRPr="00A964A9">
        <w:rPr>
          <w:rFonts w:ascii="Calibri" w:hAnsi="Calibri" w:cs="Times New Roman"/>
          <w:color w:val="auto"/>
          <w:sz w:val="22"/>
          <w:szCs w:val="22"/>
          <w:lang w:eastAsia="en-US"/>
        </w:rPr>
        <w:t>n</w:t>
      </w:r>
      <w:r w:rsidRPr="00A964A9">
        <w:rPr>
          <w:rFonts w:ascii="Calibri" w:hAnsi="Calibri" w:cs="Times New Roman"/>
          <w:color w:val="auto"/>
          <w:sz w:val="22"/>
          <w:szCs w:val="22"/>
          <w:vertAlign w:val="subscript"/>
          <w:lang w:eastAsia="en-US"/>
        </w:rPr>
        <w:t>i</w:t>
      </w:r>
      <m:oMath>
        <m:sSup>
          <m:sSupPr>
            <m:ctrlPr>
              <w:rPr>
                <w:rFonts w:ascii="Cambria Math" w:eastAsia="Calibri" w:hAnsi="Cambria Math" w:cs="Times New Roman"/>
                <w:i/>
                <w:color w:val="auto"/>
                <w:sz w:val="22"/>
                <w:szCs w:val="22"/>
                <w:lang w:eastAsia="en-US"/>
              </w:rPr>
            </m:ctrlPr>
          </m:sSupPr>
          <m:e>
            <m:r>
              <w:rPr>
                <w:rFonts w:ascii="Cambria Math" w:eastAsia="Calibri" w:hAnsi="Cambria Math" w:cs="Times New Roman"/>
                <w:color w:val="auto"/>
                <w:sz w:val="22"/>
                <w:szCs w:val="22"/>
                <w:lang w:eastAsia="en-US"/>
              </w:rPr>
              <m:t>(HCO3</m:t>
            </m:r>
          </m:e>
          <m:sup>
            <m:r>
              <w:rPr>
                <w:rFonts w:ascii="Cambria Math" w:eastAsia="Calibri" w:hAnsi="Cambria Math" w:cs="Times New Roman"/>
                <w:color w:val="auto"/>
                <w:sz w:val="22"/>
                <w:szCs w:val="22"/>
                <w:lang w:eastAsia="en-US"/>
              </w:rPr>
              <m:t>-</m:t>
            </m:r>
          </m:sup>
        </m:sSup>
        <m:r>
          <w:rPr>
            <w:rFonts w:ascii="Cambria Math" w:eastAsia="Calibri" w:hAnsi="Cambria Math" w:cs="Times New Roman"/>
            <w:color w:val="auto"/>
            <w:sz w:val="22"/>
            <w:szCs w:val="22"/>
            <w:lang w:eastAsia="en-US"/>
          </w:rPr>
          <m:t>)</m:t>
        </m:r>
      </m:oMath>
      <w:r w:rsidRPr="00A964A9">
        <w:rPr>
          <w:rFonts w:ascii="Calibri" w:hAnsi="Calibri" w:cs="Times New Roman"/>
          <w:color w:val="auto"/>
          <w:sz w:val="22"/>
          <w:szCs w:val="22"/>
          <w:lang w:eastAsia="en-US"/>
        </w:rPr>
        <w:t xml:space="preserve"> = </w:t>
      </w:r>
      <w:r>
        <w:rPr>
          <w:rFonts w:ascii="Calibri" w:hAnsi="Calibri" w:cs="Times New Roman"/>
          <w:color w:val="auto"/>
          <w:sz w:val="22"/>
          <w:szCs w:val="22"/>
          <w:lang w:eastAsia="en-US"/>
        </w:rPr>
        <w:t>25 m</w:t>
      </w:r>
      <w:r w:rsidRPr="00A964A9">
        <w:rPr>
          <w:rFonts w:ascii="Calibri" w:hAnsi="Calibri" w:cs="Times New Roman"/>
          <w:color w:val="auto"/>
          <w:sz w:val="22"/>
          <w:szCs w:val="22"/>
          <w:lang w:eastAsia="en-US"/>
        </w:rPr>
        <w:t>mol</w:t>
      </w:r>
      <w:r>
        <w:rPr>
          <w:rFonts w:ascii="Calibri" w:hAnsi="Calibri" w:cs="Times New Roman"/>
          <w:color w:val="auto"/>
          <w:sz w:val="22"/>
          <w:szCs w:val="22"/>
          <w:lang w:eastAsia="en-US"/>
        </w:rPr>
        <w:t xml:space="preserve"> </w:t>
      </w:r>
    </w:p>
    <w:p w:rsidR="00A805B0" w:rsidRPr="00A964A9" w:rsidRDefault="00A805B0" w:rsidP="00911176">
      <w:pPr>
        <w:spacing w:line="240" w:lineRule="auto"/>
        <w:ind w:firstLine="708"/>
        <w:jc w:val="left"/>
        <w:rPr>
          <w:rFonts w:ascii="Calibri" w:hAnsi="Calibri" w:cs="Times New Roman"/>
          <w:color w:val="auto"/>
          <w:sz w:val="22"/>
          <w:szCs w:val="22"/>
          <w:lang w:eastAsia="en-US"/>
        </w:rPr>
      </w:pPr>
      <w:r w:rsidRPr="00A964A9">
        <w:rPr>
          <w:rFonts w:ascii="Calibri" w:hAnsi="Calibri" w:cs="Times New Roman"/>
          <w:color w:val="auto"/>
          <w:sz w:val="22"/>
          <w:szCs w:val="22"/>
          <w:lang w:eastAsia="en-US"/>
        </w:rPr>
        <w:t>n</w:t>
      </w:r>
      <w:r w:rsidRPr="00A964A9">
        <w:rPr>
          <w:rFonts w:ascii="Calibri" w:hAnsi="Calibri" w:cs="Times New Roman"/>
          <w:color w:val="auto"/>
          <w:sz w:val="22"/>
          <w:szCs w:val="22"/>
          <w:vertAlign w:val="subscript"/>
          <w:lang w:eastAsia="en-US"/>
        </w:rPr>
        <w:t>i</w:t>
      </w:r>
      <m:oMath>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 xml:space="preserve">O, </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m:t>
        </m:r>
      </m:oMath>
      <w:r>
        <w:rPr>
          <w:rFonts w:ascii="Calibri" w:hAnsi="Calibri" w:cs="Times New Roman"/>
          <w:color w:val="auto"/>
          <w:sz w:val="22"/>
          <w:szCs w:val="22"/>
          <w:lang w:eastAsia="en-US"/>
        </w:rPr>
        <w:t>= 1,4 mmol</w:t>
      </w:r>
    </w:p>
    <w:p w:rsidR="00F62F1D" w:rsidRDefault="004B5AB1" w:rsidP="0042308B">
      <w:pPr>
        <w:spacing w:line="240" w:lineRule="auto"/>
        <w:jc w:val="left"/>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Déterminer l’état final du système, s</w:t>
      </w:r>
      <w:r w:rsidR="00A964A9" w:rsidRPr="00A964A9">
        <w:rPr>
          <w:rFonts w:ascii="Calibri" w:eastAsia="Calibri" w:hAnsi="Calibri" w:cs="Times New Roman"/>
          <w:color w:val="auto"/>
          <w:sz w:val="22"/>
          <w:szCs w:val="22"/>
          <w:lang w:eastAsia="en-US"/>
        </w:rPr>
        <w:t>i on considère que la réaction est totale</w:t>
      </w:r>
      <w:r w:rsidR="00F62F1D">
        <w:rPr>
          <w:rFonts w:ascii="Calibri" w:eastAsia="Calibri" w:hAnsi="Calibri" w:cs="Times New Roman"/>
          <w:color w:val="auto"/>
          <w:sz w:val="22"/>
          <w:szCs w:val="22"/>
          <w:lang w:eastAsia="en-US"/>
        </w:rPr>
        <w:t xml:space="preserve"> (on pourra s’aider d’un tableau d’avancement).</w:t>
      </w:r>
    </w:p>
    <w:p w:rsidR="004B5AB1" w:rsidRDefault="004B5AB1" w:rsidP="00D96C3F">
      <w:pPr>
        <w:spacing w:line="240" w:lineRule="auto"/>
        <w:jc w:val="left"/>
        <w:rPr>
          <w:rFonts w:ascii="Calibri" w:eastAsia="Calibri" w:hAnsi="Calibri" w:cs="Times New Roman"/>
          <w:color w:val="auto"/>
          <w:sz w:val="22"/>
          <w:szCs w:val="22"/>
          <w:lang w:eastAsia="en-US"/>
        </w:rPr>
      </w:pPr>
    </w:p>
    <w:p w:rsidR="004B5AB1" w:rsidRDefault="004B5AB1" w:rsidP="00A964A9">
      <w:pPr>
        <w:spacing w:line="240" w:lineRule="auto"/>
        <w:jc w:val="left"/>
        <w:rPr>
          <w:rFonts w:ascii="Calibri" w:eastAsia="Calibri" w:hAnsi="Calibri" w:cs="Times New Roman"/>
          <w:color w:val="auto"/>
          <w:sz w:val="22"/>
          <w:szCs w:val="22"/>
          <w:lang w:eastAsia="en-US"/>
        </w:rPr>
      </w:pPr>
      <w:r w:rsidRPr="004B5AB1">
        <w:rPr>
          <w:rFonts w:ascii="Calibri" w:eastAsia="Calibri" w:hAnsi="Calibri" w:cs="Times New Roman"/>
          <w:b/>
          <w:color w:val="auto"/>
          <w:sz w:val="22"/>
          <w:szCs w:val="22"/>
          <w:lang w:eastAsia="en-US"/>
        </w:rPr>
        <w:t>2.2.4.</w:t>
      </w:r>
      <w:r>
        <w:rPr>
          <w:rFonts w:ascii="Calibri" w:eastAsia="Calibri" w:hAnsi="Calibri" w:cs="Times New Roman"/>
          <w:b/>
          <w:color w:val="auto"/>
          <w:sz w:val="22"/>
          <w:szCs w:val="22"/>
          <w:lang w:eastAsia="en-US"/>
        </w:rPr>
        <w:t xml:space="preserve"> </w:t>
      </w:r>
      <w:r w:rsidR="00F62F1D">
        <w:rPr>
          <w:rFonts w:ascii="Calibri" w:eastAsia="Calibri" w:hAnsi="Calibri" w:cs="Times New Roman"/>
          <w:color w:val="auto"/>
          <w:sz w:val="22"/>
          <w:szCs w:val="22"/>
          <w:lang w:eastAsia="en-US"/>
        </w:rPr>
        <w:t xml:space="preserve">Déduire de la question précédente, la concentration en ions </w:t>
      </w:r>
      <m:oMath>
        <m:sSup>
          <m:sSupPr>
            <m:ctrlPr>
              <w:rPr>
                <w:rFonts w:ascii="Cambria Math" w:eastAsia="Calibri" w:hAnsi="Cambria Math" w:cs="Times New Roman"/>
                <w:i/>
                <w:color w:val="auto"/>
                <w:sz w:val="22"/>
                <w:szCs w:val="22"/>
                <w:lang w:eastAsia="en-US"/>
              </w:rPr>
            </m:ctrlPr>
          </m:sSupPr>
          <m:e>
            <m:r>
              <w:rPr>
                <w:rFonts w:ascii="Cambria Math" w:eastAsia="Calibri" w:hAnsi="Cambria Math" w:cs="Times New Roman"/>
                <w:color w:val="auto"/>
                <w:sz w:val="22"/>
                <w:szCs w:val="22"/>
                <w:lang w:eastAsia="en-US"/>
              </w:rPr>
              <m:t>HCO3</m:t>
            </m:r>
          </m:e>
          <m:sup>
            <m:r>
              <w:rPr>
                <w:rFonts w:ascii="Cambria Math" w:eastAsia="Calibri" w:hAnsi="Cambria Math" w:cs="Times New Roman"/>
                <w:color w:val="auto"/>
                <w:sz w:val="22"/>
                <w:szCs w:val="22"/>
                <w:lang w:eastAsia="en-US"/>
              </w:rPr>
              <m:t>-</m:t>
            </m:r>
          </m:sup>
        </m:sSup>
      </m:oMath>
      <w:r w:rsidR="00F62F1D">
        <w:rPr>
          <w:rFonts w:ascii="Calibri" w:eastAsia="Calibri" w:hAnsi="Calibri" w:cs="Times New Roman"/>
          <w:color w:val="auto"/>
          <w:sz w:val="22"/>
          <w:szCs w:val="22"/>
          <w:lang w:eastAsia="en-US"/>
        </w:rPr>
        <w:t xml:space="preserve"> et celle </w:t>
      </w:r>
      <w:r w:rsidR="00D96C3F">
        <w:rPr>
          <w:rFonts w:ascii="Calibri" w:eastAsia="Calibri" w:hAnsi="Calibri" w:cs="Times New Roman"/>
          <w:color w:val="auto"/>
          <w:sz w:val="22"/>
          <w:szCs w:val="22"/>
          <w:lang w:eastAsia="en-US"/>
        </w:rPr>
        <w:t>de</w:t>
      </w:r>
      <m:oMath>
        <m:r>
          <w:rPr>
            <w:rFonts w:ascii="Cambria Math" w:eastAsia="Calibri" w:hAnsi="Cambria Math" w:cs="Times New Roman"/>
            <w:color w:val="auto"/>
            <w:sz w:val="22"/>
            <w:szCs w:val="22"/>
            <w:lang w:eastAsia="en-US"/>
          </w:rPr>
          <m:t xml:space="preserve"> </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H</m:t>
            </m:r>
          </m:e>
          <m:sub>
            <m:r>
              <w:rPr>
                <w:rFonts w:ascii="Cambria Math" w:eastAsia="Calibri" w:hAnsi="Cambria Math" w:cs="Times New Roman"/>
                <w:color w:val="auto"/>
                <w:sz w:val="22"/>
                <w:szCs w:val="22"/>
                <w:lang w:eastAsia="en-US"/>
              </w:rPr>
              <m:t>2</m:t>
            </m:r>
          </m:sub>
        </m:sSub>
        <m:r>
          <w:rPr>
            <w:rFonts w:ascii="Cambria Math" w:eastAsia="Calibri" w:hAnsi="Cambria Math" w:cs="Times New Roman"/>
            <w:color w:val="auto"/>
            <w:sz w:val="22"/>
            <w:szCs w:val="22"/>
            <w:lang w:eastAsia="en-US"/>
          </w:rPr>
          <m:t xml:space="preserve">O, </m:t>
        </m:r>
        <m:sSub>
          <m:sSubPr>
            <m:ctrlPr>
              <w:rPr>
                <w:rFonts w:ascii="Cambria Math" w:eastAsia="Calibri" w:hAnsi="Cambria Math" w:cs="Times New Roman"/>
                <w:i/>
                <w:color w:val="auto"/>
                <w:sz w:val="22"/>
                <w:szCs w:val="22"/>
                <w:lang w:eastAsia="en-US"/>
              </w:rPr>
            </m:ctrlPr>
          </m:sSubPr>
          <m:e>
            <m:r>
              <w:rPr>
                <w:rFonts w:ascii="Cambria Math" w:eastAsia="Calibri" w:hAnsi="Cambria Math" w:cs="Times New Roman"/>
                <w:color w:val="auto"/>
                <w:sz w:val="22"/>
                <w:szCs w:val="22"/>
                <w:lang w:eastAsia="en-US"/>
              </w:rPr>
              <m:t>CO</m:t>
            </m:r>
          </m:e>
          <m:sub>
            <m:r>
              <w:rPr>
                <w:rFonts w:ascii="Cambria Math" w:eastAsia="Calibri" w:hAnsi="Cambria Math" w:cs="Times New Roman"/>
                <w:color w:val="auto"/>
                <w:sz w:val="22"/>
                <w:szCs w:val="22"/>
                <w:lang w:eastAsia="en-US"/>
              </w:rPr>
              <m:t>2</m:t>
            </m:r>
          </m:sub>
        </m:sSub>
      </m:oMath>
      <w:r w:rsidR="00F62F1D">
        <w:rPr>
          <w:rFonts w:ascii="Calibri" w:eastAsia="Calibri" w:hAnsi="Calibri" w:cs="Times New Roman"/>
          <w:color w:val="auto"/>
          <w:sz w:val="22"/>
          <w:szCs w:val="22"/>
          <w:lang w:eastAsia="en-US"/>
        </w:rPr>
        <w:t>.</w:t>
      </w:r>
    </w:p>
    <w:p w:rsidR="00F62F1D" w:rsidRDefault="00F62F1D" w:rsidP="00A964A9">
      <w:pPr>
        <w:spacing w:line="240" w:lineRule="auto"/>
        <w:jc w:val="left"/>
        <w:rPr>
          <w:rFonts w:ascii="Calibri" w:eastAsia="Calibri" w:hAnsi="Calibri" w:cs="Times New Roman"/>
          <w:b/>
          <w:color w:val="auto"/>
          <w:sz w:val="22"/>
          <w:szCs w:val="22"/>
          <w:lang w:eastAsia="en-US"/>
        </w:rPr>
      </w:pPr>
      <w:r>
        <w:rPr>
          <w:rFonts w:ascii="Calibri" w:eastAsia="Calibri" w:hAnsi="Calibri" w:cs="Times New Roman"/>
          <w:b/>
          <w:color w:val="auto"/>
          <w:sz w:val="22"/>
          <w:szCs w:val="22"/>
          <w:lang w:eastAsia="en-US"/>
        </w:rPr>
        <w:t>2.2.5.</w:t>
      </w:r>
      <w:r>
        <w:rPr>
          <w:rFonts w:ascii="Calibri" w:eastAsia="Calibri" w:hAnsi="Calibri" w:cs="Times New Roman"/>
          <w:color w:val="auto"/>
          <w:sz w:val="22"/>
          <w:szCs w:val="22"/>
          <w:lang w:eastAsia="en-US"/>
        </w:rPr>
        <w:t xml:space="preserve"> Calculer la valeur du pH, à l’aide de la relation donnée à la question </w:t>
      </w:r>
      <w:r w:rsidRPr="004468A3">
        <w:rPr>
          <w:rFonts w:ascii="Calibri" w:eastAsia="Calibri" w:hAnsi="Calibri" w:cs="Times New Roman"/>
          <w:b/>
          <w:color w:val="auto"/>
          <w:sz w:val="22"/>
          <w:szCs w:val="22"/>
          <w:lang w:eastAsia="en-US"/>
        </w:rPr>
        <w:t>1.</w:t>
      </w:r>
      <w:r>
        <w:rPr>
          <w:rFonts w:ascii="Calibri" w:eastAsia="Calibri" w:hAnsi="Calibri" w:cs="Times New Roman"/>
          <w:b/>
          <w:color w:val="auto"/>
          <w:sz w:val="22"/>
          <w:szCs w:val="22"/>
          <w:lang w:eastAsia="en-US"/>
        </w:rPr>
        <w:t>3</w:t>
      </w:r>
      <w:r w:rsidRPr="004468A3">
        <w:rPr>
          <w:rFonts w:ascii="Calibri" w:eastAsia="Calibri" w:hAnsi="Calibri" w:cs="Times New Roman"/>
          <w:b/>
          <w:color w:val="auto"/>
          <w:sz w:val="22"/>
          <w:szCs w:val="22"/>
          <w:lang w:eastAsia="en-US"/>
        </w:rPr>
        <w:t>.</w:t>
      </w:r>
    </w:p>
    <w:p w:rsidR="00F62F1D" w:rsidRDefault="00F62F1D" w:rsidP="00A964A9">
      <w:pPr>
        <w:spacing w:line="240" w:lineRule="auto"/>
        <w:jc w:val="left"/>
        <w:rPr>
          <w:rFonts w:ascii="Calibri" w:eastAsia="Calibri" w:hAnsi="Calibri" w:cs="Times New Roman"/>
          <w:color w:val="auto"/>
          <w:sz w:val="22"/>
          <w:szCs w:val="22"/>
          <w:lang w:eastAsia="en-US"/>
        </w:rPr>
      </w:pPr>
      <w:r>
        <w:rPr>
          <w:rFonts w:ascii="Calibri" w:eastAsia="Calibri" w:hAnsi="Calibri" w:cs="Times New Roman"/>
          <w:b/>
          <w:color w:val="auto"/>
          <w:sz w:val="22"/>
          <w:szCs w:val="22"/>
          <w:lang w:eastAsia="en-US"/>
        </w:rPr>
        <w:t xml:space="preserve">2.2.6. </w:t>
      </w:r>
      <w:r w:rsidR="00B045E4">
        <w:rPr>
          <w:rFonts w:ascii="Calibri" w:eastAsia="Calibri" w:hAnsi="Calibri" w:cs="Times New Roman"/>
          <w:color w:val="auto"/>
          <w:sz w:val="22"/>
          <w:szCs w:val="22"/>
          <w:lang w:eastAsia="en-US"/>
        </w:rPr>
        <w:t>Comparer cette valeur au pH du sang, indiqué dans l’énoncé.</w:t>
      </w:r>
    </w:p>
    <w:p w:rsidR="00B045E4" w:rsidRPr="00B045E4" w:rsidRDefault="00B045E4" w:rsidP="00A964A9">
      <w:pPr>
        <w:spacing w:line="240" w:lineRule="auto"/>
        <w:jc w:val="left"/>
        <w:rPr>
          <w:rFonts w:ascii="Calibri" w:eastAsia="Calibri" w:hAnsi="Calibri" w:cs="Times New Roman"/>
          <w:color w:val="auto"/>
          <w:sz w:val="22"/>
          <w:szCs w:val="22"/>
          <w:lang w:eastAsia="en-US"/>
        </w:rPr>
      </w:pPr>
      <w:r w:rsidRPr="00B045E4">
        <w:rPr>
          <w:rFonts w:ascii="Calibri" w:eastAsia="Calibri" w:hAnsi="Calibri" w:cs="Times New Roman"/>
          <w:b/>
          <w:color w:val="auto"/>
          <w:sz w:val="22"/>
          <w:szCs w:val="22"/>
          <w:lang w:eastAsia="en-US"/>
        </w:rPr>
        <w:t xml:space="preserve">2.2.7. </w:t>
      </w:r>
      <w:r>
        <w:rPr>
          <w:rFonts w:ascii="Calibri" w:eastAsia="Calibri" w:hAnsi="Calibri" w:cs="Times New Roman"/>
          <w:color w:val="auto"/>
          <w:sz w:val="22"/>
          <w:szCs w:val="22"/>
          <w:lang w:eastAsia="en-US"/>
        </w:rPr>
        <w:t>Quel est le rôle de l’ion hydrogénocarbonate dans le sang ?</w:t>
      </w:r>
    </w:p>
    <w:p w:rsidR="00F62F1D" w:rsidRPr="00F62F1D" w:rsidRDefault="00F62F1D" w:rsidP="00A964A9">
      <w:pPr>
        <w:spacing w:line="240" w:lineRule="auto"/>
        <w:jc w:val="left"/>
        <w:rPr>
          <w:rFonts w:ascii="Calibri" w:eastAsia="Calibri" w:hAnsi="Calibri" w:cs="Times New Roman"/>
          <w:color w:val="auto"/>
          <w:sz w:val="22"/>
          <w:szCs w:val="22"/>
          <w:lang w:eastAsia="en-US"/>
        </w:rPr>
      </w:pPr>
    </w:p>
    <w:sectPr w:rsidR="00F62F1D" w:rsidRPr="00F62F1D" w:rsidSect="00DF2B5D">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ED" w:rsidRDefault="00106DED">
      <w:pPr>
        <w:spacing w:line="240" w:lineRule="auto"/>
      </w:pPr>
      <w:r>
        <w:separator/>
      </w:r>
    </w:p>
  </w:endnote>
  <w:endnote w:type="continuationSeparator" w:id="0">
    <w:p w:rsidR="00106DED" w:rsidRDefault="00106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9C" w:rsidRDefault="00F76C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57" w:rsidRDefault="00BC6257">
    <w:pPr>
      <w:pStyle w:val="Pieddepage"/>
      <w:framePr w:wrap="auto" w:vAnchor="text" w:hAnchor="margin" w:xAlign="right" w:y="1"/>
      <w:rPr>
        <w:rStyle w:val="Numrodepage"/>
        <w:rFonts w:ascii="Arial" w:hAnsi="Arial" w:cs="Arial"/>
      </w:rPr>
    </w:pPr>
    <w:r>
      <w:rPr>
        <w:rStyle w:val="Numrodepage"/>
        <w:rFonts w:ascii="Arial" w:hAnsi="Arial" w:cs="Arial"/>
      </w:rPr>
      <w:fldChar w:fldCharType="begin"/>
    </w:r>
    <w:r>
      <w:rPr>
        <w:rStyle w:val="Numrodepage"/>
        <w:rFonts w:ascii="Arial" w:hAnsi="Arial" w:cs="Arial"/>
      </w:rPr>
      <w:instrText xml:space="preserve">PAGE  </w:instrText>
    </w:r>
    <w:r>
      <w:rPr>
        <w:rStyle w:val="Numrodepage"/>
        <w:rFonts w:ascii="Arial" w:hAnsi="Arial" w:cs="Arial"/>
      </w:rPr>
      <w:fldChar w:fldCharType="separate"/>
    </w:r>
    <w:r w:rsidR="007503DC">
      <w:rPr>
        <w:rStyle w:val="Numrodepage"/>
        <w:rFonts w:ascii="Arial" w:hAnsi="Arial" w:cs="Arial"/>
        <w:noProof/>
      </w:rPr>
      <w:t>5</w:t>
    </w:r>
    <w:r>
      <w:rPr>
        <w:rStyle w:val="Numrodepage"/>
        <w:rFonts w:ascii="Arial" w:hAnsi="Arial" w:cs="Arial"/>
      </w:rPr>
      <w:fldChar w:fldCharType="end"/>
    </w:r>
  </w:p>
  <w:p w:rsidR="00BC6257" w:rsidRDefault="00BC6257">
    <w:pPr>
      <w:pStyle w:val="Pieddepag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9C" w:rsidRDefault="00F76C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ED" w:rsidRDefault="00106DED">
      <w:pPr>
        <w:spacing w:line="240" w:lineRule="auto"/>
      </w:pPr>
      <w:r>
        <w:separator/>
      </w:r>
    </w:p>
  </w:footnote>
  <w:footnote w:type="continuationSeparator" w:id="0">
    <w:p w:rsidR="00106DED" w:rsidRDefault="00106D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9C" w:rsidRDefault="00F76C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57" w:rsidRPr="00800828" w:rsidRDefault="00BC6257" w:rsidP="00800828">
    <w:pPr>
      <w:snapToGrid w:val="0"/>
      <w:spacing w:before="120" w:after="120" w:line="240" w:lineRule="auto"/>
      <w:jc w:val="left"/>
      <w:rPr>
        <w:rFonts w:ascii="Garamond" w:hAnsi="Garamond" w:cs="Times New Roman"/>
        <w:b/>
        <w:color w:val="auto"/>
        <w:sz w:val="24"/>
        <w:szCs w:val="24"/>
        <w:lang w:eastAsia="en-US"/>
      </w:rPr>
    </w:pPr>
    <w:r>
      <w:rPr>
        <w:rFonts w:ascii="Garamond" w:hAnsi="Garamond" w:cs="Times New Roman"/>
        <w:b/>
        <w:color w:val="auto"/>
        <w:sz w:val="24"/>
        <w:szCs w:val="24"/>
        <w:lang w:eastAsia="en-US"/>
      </w:rPr>
      <w:t>FERARD-SHAN Claire</w:t>
    </w:r>
    <w:r w:rsidRPr="00800828">
      <w:rPr>
        <w:rFonts w:ascii="Garamond" w:hAnsi="Garamond" w:cs="Times New Roman"/>
        <w:b/>
        <w:color w:val="auto"/>
        <w:sz w:val="24"/>
        <w:szCs w:val="24"/>
        <w:lang w:eastAsia="en-US"/>
      </w:rPr>
      <w:t xml:space="preserve"> – Lycée Blaise Cendrars – Sevran –</w:t>
    </w:r>
  </w:p>
  <w:p w:rsidR="00BC6257" w:rsidRPr="00800828" w:rsidRDefault="00BC6257" w:rsidP="00800828">
    <w:pPr>
      <w:snapToGrid w:val="0"/>
      <w:spacing w:before="120" w:after="120" w:line="240" w:lineRule="auto"/>
      <w:jc w:val="left"/>
      <w:rPr>
        <w:rFonts w:ascii="Garamond" w:hAnsi="Garamond" w:cs="Times New Roman"/>
        <w:b/>
        <w:color w:val="auto"/>
        <w:sz w:val="24"/>
        <w:szCs w:val="24"/>
        <w:lang w:eastAsia="en-US"/>
      </w:rPr>
    </w:pPr>
    <w:r w:rsidRPr="00800828">
      <w:rPr>
        <w:rFonts w:ascii="Garamond" w:hAnsi="Garamond" w:cs="Times New Roman"/>
        <w:b/>
        <w:color w:val="auto"/>
        <w:sz w:val="24"/>
        <w:szCs w:val="24"/>
        <w:lang w:eastAsia="en-US"/>
      </w:rPr>
      <w:t xml:space="preserve">Groupe de réflexion voie technologique – Académie de Créteil – </w:t>
    </w:r>
    <w:r w:rsidR="00F76C9C">
      <w:rPr>
        <w:rFonts w:ascii="Garamond" w:hAnsi="Garamond" w:cs="Times New Roman"/>
        <w:b/>
        <w:color w:val="auto"/>
        <w:sz w:val="24"/>
        <w:szCs w:val="24"/>
        <w:lang w:eastAsia="en-US"/>
      </w:rPr>
      <w:t xml:space="preserve">mars </w:t>
    </w:r>
    <w:r w:rsidRPr="00800828">
      <w:rPr>
        <w:rFonts w:ascii="Garamond" w:hAnsi="Garamond" w:cs="Times New Roman"/>
        <w:b/>
        <w:color w:val="auto"/>
        <w:sz w:val="24"/>
        <w:szCs w:val="24"/>
        <w:lang w:eastAsia="en-US"/>
      </w:rPr>
      <w:t>2014</w:t>
    </w:r>
  </w:p>
  <w:p w:rsidR="00BC6257" w:rsidRDefault="00BC625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9C" w:rsidRDefault="00F76C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1">
    <w:nsid w:val="029C5BF4"/>
    <w:multiLevelType w:val="hybridMultilevel"/>
    <w:tmpl w:val="E14817F2"/>
    <w:lvl w:ilvl="0" w:tplc="040C000F">
      <w:start w:val="1"/>
      <w:numFmt w:val="decimal"/>
      <w:lvlText w:val="%1."/>
      <w:lvlJc w:val="left"/>
      <w:pPr>
        <w:ind w:left="1776" w:hanging="360"/>
      </w:pPr>
      <w:rPr>
        <w:rFonts w:ascii="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cs="Wingdings" w:hint="default"/>
      </w:rPr>
    </w:lvl>
    <w:lvl w:ilvl="3" w:tplc="040C0001">
      <w:start w:val="1"/>
      <w:numFmt w:val="bullet"/>
      <w:lvlText w:val=""/>
      <w:lvlJc w:val="left"/>
      <w:pPr>
        <w:ind w:left="3936" w:hanging="360"/>
      </w:pPr>
      <w:rPr>
        <w:rFonts w:ascii="Symbol" w:hAnsi="Symbol" w:cs="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cs="Wingdings" w:hint="default"/>
      </w:rPr>
    </w:lvl>
    <w:lvl w:ilvl="6" w:tplc="040C0001">
      <w:start w:val="1"/>
      <w:numFmt w:val="bullet"/>
      <w:lvlText w:val=""/>
      <w:lvlJc w:val="left"/>
      <w:pPr>
        <w:ind w:left="6096" w:hanging="360"/>
      </w:pPr>
      <w:rPr>
        <w:rFonts w:ascii="Symbol" w:hAnsi="Symbol" w:cs="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cs="Wingdings" w:hint="default"/>
      </w:rPr>
    </w:lvl>
  </w:abstractNum>
  <w:abstractNum w:abstractNumId="2">
    <w:nsid w:val="02B34BDD"/>
    <w:multiLevelType w:val="hybridMultilevel"/>
    <w:tmpl w:val="B7F6EA32"/>
    <w:lvl w:ilvl="0" w:tplc="040C000B">
      <w:start w:val="1"/>
      <w:numFmt w:val="bullet"/>
      <w:lvlText w:val=""/>
      <w:lvlJc w:val="left"/>
      <w:pPr>
        <w:ind w:left="720" w:hanging="360"/>
      </w:pPr>
      <w:rPr>
        <w:rFonts w:ascii="Wingdings" w:hAnsi="Wingdings" w:hint="default"/>
      </w:rPr>
    </w:lvl>
    <w:lvl w:ilvl="1" w:tplc="DCFAE1DC">
      <w:start w:val="1"/>
      <w:numFmt w:val="bullet"/>
      <w:lvlText w:val=""/>
      <w:lvlJc w:val="left"/>
      <w:pPr>
        <w:ind w:left="1440" w:hanging="360"/>
      </w:pPr>
      <w:rPr>
        <w:rFonts w:ascii="Symbol" w:hAnsi="Symbol" w:cs="Symbol"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3994693"/>
    <w:multiLevelType w:val="hybridMultilevel"/>
    <w:tmpl w:val="88D48F70"/>
    <w:lvl w:ilvl="0" w:tplc="06C285B2">
      <w:start w:val="1"/>
      <w:numFmt w:val="bullet"/>
      <w:lvlText w:val="-"/>
      <w:lvlJc w:val="left"/>
      <w:pPr>
        <w:ind w:left="1440" w:hanging="360"/>
      </w:pPr>
      <w:rPr>
        <w:rFonts w:ascii="Arial" w:eastAsia="Times New Roman" w:hAnsi="Aria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4">
    <w:nsid w:val="040C7E43"/>
    <w:multiLevelType w:val="multilevel"/>
    <w:tmpl w:val="515EF6D8"/>
    <w:lvl w:ilvl="0">
      <w:start w:val="1"/>
      <w:numFmt w:val="upperLetter"/>
      <w:lvlText w:val="%1."/>
      <w:lvlJc w:val="left"/>
      <w:pPr>
        <w:ind w:left="360" w:hanging="360"/>
      </w:pPr>
      <w:rPr>
        <w:rFonts w:ascii="Times New Roman" w:hAnsi="Times New Roman" w:cs="Times New Roman" w:hint="default"/>
      </w:rPr>
    </w:lvl>
    <w:lvl w:ilvl="1">
      <w:start w:val="1"/>
      <w:numFmt w:val="decimal"/>
      <w:pStyle w:val="titresujet2"/>
      <w:lvlText w:val="%1.%2"/>
      <w:lvlJc w:val="left"/>
      <w:pPr>
        <w:ind w:left="360" w:hanging="360"/>
      </w:pPr>
      <w:rPr>
        <w:rFonts w:ascii="Times New Roman" w:hAnsi="Times New Roman" w:cs="Times New Roman" w:hint="default"/>
      </w:rPr>
    </w:lvl>
    <w:lvl w:ilvl="2">
      <w:start w:val="1"/>
      <w:numFmt w:val="decimal"/>
      <w:pStyle w:val="titresujet3"/>
      <w:lvlText w:val="%1.%2.%3"/>
      <w:lvlJc w:val="left"/>
      <w:pPr>
        <w:ind w:left="426"/>
      </w:pPr>
      <w:rPr>
        <w:rFonts w:ascii="Times New Roman" w:hAnsi="Times New Roman" w:cs="Times New Roman" w:hint="default"/>
        <w:b/>
        <w:bCs/>
        <w:i w:val="0"/>
        <w:iCs w:val="0"/>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nsid w:val="0AE11C8E"/>
    <w:multiLevelType w:val="hybridMultilevel"/>
    <w:tmpl w:val="4C8C0CCA"/>
    <w:lvl w:ilvl="0" w:tplc="0A7A3D62">
      <w:start w:val="2"/>
      <w:numFmt w:val="bullet"/>
      <w:lvlText w:val="-"/>
      <w:lvlJc w:val="left"/>
      <w:pPr>
        <w:ind w:left="530" w:hanging="360"/>
      </w:pPr>
      <w:rPr>
        <w:rFonts w:ascii="Arial" w:eastAsia="Times New Roman" w:hAnsi="Arial" w:hint="default"/>
      </w:rPr>
    </w:lvl>
    <w:lvl w:ilvl="1" w:tplc="040C0003">
      <w:start w:val="1"/>
      <w:numFmt w:val="bullet"/>
      <w:lvlText w:val="o"/>
      <w:lvlJc w:val="left"/>
      <w:pPr>
        <w:ind w:left="1250" w:hanging="360"/>
      </w:pPr>
      <w:rPr>
        <w:rFonts w:ascii="Courier New" w:hAnsi="Courier New" w:cs="Courier New" w:hint="default"/>
      </w:rPr>
    </w:lvl>
    <w:lvl w:ilvl="2" w:tplc="040C0005">
      <w:start w:val="1"/>
      <w:numFmt w:val="bullet"/>
      <w:lvlText w:val=""/>
      <w:lvlJc w:val="left"/>
      <w:pPr>
        <w:ind w:left="1970" w:hanging="360"/>
      </w:pPr>
      <w:rPr>
        <w:rFonts w:ascii="Wingdings" w:hAnsi="Wingdings" w:cs="Wingdings" w:hint="default"/>
      </w:rPr>
    </w:lvl>
    <w:lvl w:ilvl="3" w:tplc="040C0001">
      <w:start w:val="1"/>
      <w:numFmt w:val="bullet"/>
      <w:lvlText w:val=""/>
      <w:lvlJc w:val="left"/>
      <w:pPr>
        <w:ind w:left="2690" w:hanging="360"/>
      </w:pPr>
      <w:rPr>
        <w:rFonts w:ascii="Symbol" w:hAnsi="Symbol" w:cs="Symbol" w:hint="default"/>
      </w:rPr>
    </w:lvl>
    <w:lvl w:ilvl="4" w:tplc="040C0003">
      <w:start w:val="1"/>
      <w:numFmt w:val="bullet"/>
      <w:lvlText w:val="o"/>
      <w:lvlJc w:val="left"/>
      <w:pPr>
        <w:ind w:left="3410" w:hanging="360"/>
      </w:pPr>
      <w:rPr>
        <w:rFonts w:ascii="Courier New" w:hAnsi="Courier New" w:cs="Courier New" w:hint="default"/>
      </w:rPr>
    </w:lvl>
    <w:lvl w:ilvl="5" w:tplc="040C0005">
      <w:start w:val="1"/>
      <w:numFmt w:val="bullet"/>
      <w:lvlText w:val=""/>
      <w:lvlJc w:val="left"/>
      <w:pPr>
        <w:ind w:left="4130" w:hanging="360"/>
      </w:pPr>
      <w:rPr>
        <w:rFonts w:ascii="Wingdings" w:hAnsi="Wingdings" w:cs="Wingdings" w:hint="default"/>
      </w:rPr>
    </w:lvl>
    <w:lvl w:ilvl="6" w:tplc="040C0001">
      <w:start w:val="1"/>
      <w:numFmt w:val="bullet"/>
      <w:lvlText w:val=""/>
      <w:lvlJc w:val="left"/>
      <w:pPr>
        <w:ind w:left="4850" w:hanging="360"/>
      </w:pPr>
      <w:rPr>
        <w:rFonts w:ascii="Symbol" w:hAnsi="Symbol" w:cs="Symbol" w:hint="default"/>
      </w:rPr>
    </w:lvl>
    <w:lvl w:ilvl="7" w:tplc="040C0003">
      <w:start w:val="1"/>
      <w:numFmt w:val="bullet"/>
      <w:lvlText w:val="o"/>
      <w:lvlJc w:val="left"/>
      <w:pPr>
        <w:ind w:left="5570" w:hanging="360"/>
      </w:pPr>
      <w:rPr>
        <w:rFonts w:ascii="Courier New" w:hAnsi="Courier New" w:cs="Courier New" w:hint="default"/>
      </w:rPr>
    </w:lvl>
    <w:lvl w:ilvl="8" w:tplc="040C0005">
      <w:start w:val="1"/>
      <w:numFmt w:val="bullet"/>
      <w:lvlText w:val=""/>
      <w:lvlJc w:val="left"/>
      <w:pPr>
        <w:ind w:left="6290" w:hanging="360"/>
      </w:pPr>
      <w:rPr>
        <w:rFonts w:ascii="Wingdings" w:hAnsi="Wingdings" w:cs="Wingdings" w:hint="default"/>
      </w:rPr>
    </w:lvl>
  </w:abstractNum>
  <w:abstractNum w:abstractNumId="6">
    <w:nsid w:val="0AEB04F7"/>
    <w:multiLevelType w:val="hybridMultilevel"/>
    <w:tmpl w:val="27DC8442"/>
    <w:lvl w:ilvl="0" w:tplc="8A8EECEE">
      <w:start w:val="2"/>
      <w:numFmt w:val="bullet"/>
      <w:lvlText w:val="-"/>
      <w:lvlJc w:val="left"/>
      <w:pPr>
        <w:ind w:left="1060" w:hanging="360"/>
      </w:pPr>
      <w:rPr>
        <w:rFonts w:ascii="Times New Roman" w:eastAsia="MS Minngs" w:hAnsi="Times New Roman"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cs="Wingdings" w:hint="default"/>
      </w:rPr>
    </w:lvl>
    <w:lvl w:ilvl="3" w:tplc="040C0001">
      <w:start w:val="1"/>
      <w:numFmt w:val="bullet"/>
      <w:lvlText w:val=""/>
      <w:lvlJc w:val="left"/>
      <w:pPr>
        <w:ind w:left="3220" w:hanging="360"/>
      </w:pPr>
      <w:rPr>
        <w:rFonts w:ascii="Symbol" w:hAnsi="Symbol" w:cs="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cs="Wingdings" w:hint="default"/>
      </w:rPr>
    </w:lvl>
    <w:lvl w:ilvl="6" w:tplc="040C0001">
      <w:start w:val="1"/>
      <w:numFmt w:val="bullet"/>
      <w:lvlText w:val=""/>
      <w:lvlJc w:val="left"/>
      <w:pPr>
        <w:ind w:left="5380" w:hanging="360"/>
      </w:pPr>
      <w:rPr>
        <w:rFonts w:ascii="Symbol" w:hAnsi="Symbol" w:cs="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cs="Wingdings" w:hint="default"/>
      </w:rPr>
    </w:lvl>
  </w:abstractNum>
  <w:abstractNum w:abstractNumId="7">
    <w:nsid w:val="14315383"/>
    <w:multiLevelType w:val="multilevel"/>
    <w:tmpl w:val="515EF6D8"/>
    <w:lvl w:ilvl="0">
      <w:start w:val="1"/>
      <w:numFmt w:val="upperLetter"/>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426"/>
      </w:pPr>
      <w:rPr>
        <w:rFonts w:ascii="Times New Roman" w:hAnsi="Times New Roman" w:cs="Times New Roman" w:hint="default"/>
        <w:b/>
        <w:bCs/>
        <w:i w:val="0"/>
        <w:iCs w:val="0"/>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nsid w:val="156A4645"/>
    <w:multiLevelType w:val="hybridMultilevel"/>
    <w:tmpl w:val="A8228D48"/>
    <w:lvl w:ilvl="0" w:tplc="53929B2E">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DCFAE1DC">
      <w:start w:val="1"/>
      <w:numFmt w:val="bullet"/>
      <w:lvlText w:val=""/>
      <w:lvlJc w:val="left"/>
      <w:pPr>
        <w:ind w:left="1440" w:hanging="360"/>
      </w:pPr>
      <w:rPr>
        <w:rFonts w:ascii="Symbol" w:hAnsi="Symbol" w:cs="Symbol" w:hint="default"/>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nsid w:val="179F7644"/>
    <w:multiLevelType w:val="hybridMultilevel"/>
    <w:tmpl w:val="A4B8B9B4"/>
    <w:lvl w:ilvl="0" w:tplc="06C285B2">
      <w:start w:val="1"/>
      <w:numFmt w:val="bullet"/>
      <w:lvlText w:val="-"/>
      <w:lvlJc w:val="left"/>
      <w:pPr>
        <w:ind w:left="1440" w:hanging="360"/>
      </w:pPr>
      <w:rPr>
        <w:rFonts w:ascii="Arial" w:eastAsia="Times New Roman" w:hAnsi="Aria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0">
    <w:nsid w:val="18A243C4"/>
    <w:multiLevelType w:val="hybridMultilevel"/>
    <w:tmpl w:val="EB4C60FA"/>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nsid w:val="233846E0"/>
    <w:multiLevelType w:val="hybridMultilevel"/>
    <w:tmpl w:val="A57044A0"/>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28E765FA"/>
    <w:multiLevelType w:val="hybridMultilevel"/>
    <w:tmpl w:val="07468A0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B9E19CD"/>
    <w:multiLevelType w:val="hybridMultilevel"/>
    <w:tmpl w:val="07244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1B7F3E"/>
    <w:multiLevelType w:val="hybridMultilevel"/>
    <w:tmpl w:val="6A2C81E8"/>
    <w:lvl w:ilvl="0" w:tplc="18A25BBE">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2495CF0"/>
    <w:multiLevelType w:val="multilevel"/>
    <w:tmpl w:val="45148D10"/>
    <w:lvl w:ilvl="0">
      <w:start w:val="1"/>
      <w:numFmt w:val="upperLetter"/>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nsid w:val="36A04685"/>
    <w:multiLevelType w:val="hybridMultilevel"/>
    <w:tmpl w:val="F062988E"/>
    <w:lvl w:ilvl="0" w:tplc="040C000F">
      <w:start w:val="1"/>
      <w:numFmt w:val="decimal"/>
      <w:lvlText w:val="%1."/>
      <w:lvlJc w:val="left"/>
      <w:pPr>
        <w:ind w:left="1776" w:hanging="360"/>
      </w:pPr>
      <w:rPr>
        <w:rFonts w:ascii="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cs="Wingdings" w:hint="default"/>
      </w:rPr>
    </w:lvl>
    <w:lvl w:ilvl="3" w:tplc="040C0001">
      <w:start w:val="1"/>
      <w:numFmt w:val="bullet"/>
      <w:lvlText w:val=""/>
      <w:lvlJc w:val="left"/>
      <w:pPr>
        <w:ind w:left="3936" w:hanging="360"/>
      </w:pPr>
      <w:rPr>
        <w:rFonts w:ascii="Symbol" w:hAnsi="Symbol" w:cs="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cs="Wingdings" w:hint="default"/>
      </w:rPr>
    </w:lvl>
    <w:lvl w:ilvl="6" w:tplc="040C0001">
      <w:start w:val="1"/>
      <w:numFmt w:val="bullet"/>
      <w:lvlText w:val=""/>
      <w:lvlJc w:val="left"/>
      <w:pPr>
        <w:ind w:left="6096" w:hanging="360"/>
      </w:pPr>
      <w:rPr>
        <w:rFonts w:ascii="Symbol" w:hAnsi="Symbol" w:cs="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cs="Wingdings" w:hint="default"/>
      </w:rPr>
    </w:lvl>
  </w:abstractNum>
  <w:abstractNum w:abstractNumId="17">
    <w:nsid w:val="38961B8E"/>
    <w:multiLevelType w:val="hybridMultilevel"/>
    <w:tmpl w:val="7B34E3F2"/>
    <w:lvl w:ilvl="0" w:tplc="06C285B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nsid w:val="4B8730FF"/>
    <w:multiLevelType w:val="multilevel"/>
    <w:tmpl w:val="29A04CF2"/>
    <w:lvl w:ilvl="0">
      <w:start w:val="1"/>
      <w:numFmt w:val="none"/>
      <w:pStyle w:val="titresujet1"/>
      <w:lvlText w:val="A.1."/>
      <w:lvlJc w:val="left"/>
      <w:pPr>
        <w:ind w:left="360" w:hanging="360"/>
      </w:pPr>
      <w:rPr>
        <w:rFonts w:ascii="Times New Roman" w:hAnsi="Times New Roman" w:cs="Times New Roman" w:hint="default"/>
      </w:rPr>
    </w:lvl>
    <w:lvl w:ilvl="1">
      <w:start w:val="1"/>
      <w:numFmt w:val="none"/>
      <w:lvlText w:val="A.1.1."/>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9">
    <w:nsid w:val="4D3E04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F20725"/>
    <w:multiLevelType w:val="multilevel"/>
    <w:tmpl w:val="BD8E7E42"/>
    <w:lvl w:ilvl="0">
      <w:start w:val="1"/>
      <w:numFmt w:val="upperRoman"/>
      <w:pStyle w:val="Titre1"/>
      <w:suff w:val="space"/>
      <w:lvlText w:val="%1."/>
      <w:lvlJc w:val="center"/>
      <w:rPr>
        <w:rFonts w:ascii="Times New Roman" w:hAnsi="Times New Roman" w:cs="Times New Roman" w:hint="default"/>
      </w:rPr>
    </w:lvl>
    <w:lvl w:ilvl="1">
      <w:start w:val="1"/>
      <w:numFmt w:val="decimal"/>
      <w:pStyle w:val="Titre2"/>
      <w:suff w:val="space"/>
      <w:lvlText w:val="%2."/>
      <w:lvlJc w:val="left"/>
      <w:pPr>
        <w:ind w:left="567" w:hanging="567"/>
      </w:pPr>
      <w:rPr>
        <w:rFonts w:ascii="Times New Roman" w:hAnsi="Times New Roman" w:cs="Times New Roman" w:hint="default"/>
      </w:rPr>
    </w:lvl>
    <w:lvl w:ilvl="2">
      <w:start w:val="1"/>
      <w:numFmt w:val="decimal"/>
      <w:pStyle w:val="Titre3"/>
      <w:suff w:val="space"/>
      <w:lvlText w:val="%2.%3."/>
      <w:lvlJc w:val="left"/>
      <w:pPr>
        <w:ind w:left="1418" w:hanging="850"/>
      </w:pPr>
      <w:rPr>
        <w:rFonts w:ascii="Times New Roman" w:hAnsi="Times New Roman" w:cs="Times New Roman" w:hint="default"/>
      </w:rPr>
    </w:lvl>
    <w:lvl w:ilvl="3">
      <w:start w:val="1"/>
      <w:numFmt w:val="decimal"/>
      <w:pStyle w:val="Titre4"/>
      <w:suff w:val="space"/>
      <w:lvlText w:val="%2.%3.%4."/>
      <w:lvlJc w:val="left"/>
      <w:pPr>
        <w:ind w:left="2211" w:hanging="1131"/>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51700700"/>
    <w:multiLevelType w:val="hybridMultilevel"/>
    <w:tmpl w:val="493E1FA4"/>
    <w:lvl w:ilvl="0" w:tplc="607AAD06">
      <w:start w:val="1"/>
      <w:numFmt w:val="upperRoman"/>
      <w:lvlText w:val="%1."/>
      <w:lvlJc w:val="right"/>
      <w:pPr>
        <w:ind w:left="720" w:hanging="360"/>
      </w:pPr>
      <w:rPr>
        <w:rFonts w:ascii="Times New Roman" w:hAnsi="Times New Roman" w:cs="Times New Roman" w:hint="default"/>
        <w:b/>
        <w:bCs/>
        <w:i w:val="0"/>
        <w:iCs w:val="0"/>
        <w:sz w:val="28"/>
        <w:szCs w:val="28"/>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2">
    <w:nsid w:val="53494CC0"/>
    <w:multiLevelType w:val="hybridMultilevel"/>
    <w:tmpl w:val="A8228D48"/>
    <w:lvl w:ilvl="0" w:tplc="53929B2E">
      <w:start w:val="1"/>
      <w:numFmt w:val="decimal"/>
      <w:lvlText w:val="%1°)"/>
      <w:lvlJc w:val="left"/>
      <w:pPr>
        <w:ind w:left="502" w:hanging="360"/>
      </w:pPr>
      <w:rPr>
        <w:rFonts w:ascii="Times New Roman" w:hAnsi="Times New Roman" w:cs="Times New Roman" w:hint="default"/>
        <w:b w:val="0"/>
        <w:bCs w:val="0"/>
        <w:i w:val="0"/>
        <w:iCs w:val="0"/>
        <w:sz w:val="24"/>
        <w:szCs w:val="24"/>
      </w:rPr>
    </w:lvl>
    <w:lvl w:ilvl="1" w:tplc="DCFAE1DC">
      <w:start w:val="1"/>
      <w:numFmt w:val="bullet"/>
      <w:lvlText w:val=""/>
      <w:lvlJc w:val="left"/>
      <w:pPr>
        <w:ind w:left="1440" w:hanging="360"/>
      </w:pPr>
      <w:rPr>
        <w:rFonts w:ascii="Symbol" w:hAnsi="Symbol" w:cs="Symbol" w:hint="default"/>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3">
    <w:nsid w:val="53890685"/>
    <w:multiLevelType w:val="hybridMultilevel"/>
    <w:tmpl w:val="0FDCD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66732B"/>
    <w:multiLevelType w:val="hybridMultilevel"/>
    <w:tmpl w:val="EA7E81B8"/>
    <w:lvl w:ilvl="0" w:tplc="9FE82D3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nsid w:val="5A484D41"/>
    <w:multiLevelType w:val="hybridMultilevel"/>
    <w:tmpl w:val="AE7C6696"/>
    <w:lvl w:ilvl="0" w:tplc="ADC4DB1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483B2F"/>
    <w:multiLevelType w:val="hybridMultilevel"/>
    <w:tmpl w:val="6BE47D2A"/>
    <w:lvl w:ilvl="0" w:tplc="0D12EA4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797FB3"/>
    <w:multiLevelType w:val="hybridMultilevel"/>
    <w:tmpl w:val="AD94B81E"/>
    <w:lvl w:ilvl="0" w:tplc="040C000F">
      <w:start w:val="1"/>
      <w:numFmt w:val="decimal"/>
      <w:pStyle w:val="listesansnumro"/>
      <w:lvlText w:val="%1."/>
      <w:lvlJc w:val="left"/>
      <w:pPr>
        <w:tabs>
          <w:tab w:val="num" w:pos="284"/>
        </w:tabs>
      </w:pPr>
      <w:rPr>
        <w:rFonts w:ascii="Times New Roman" w:hAnsi="Times New Roman" w:cs="Times New Roman" w:hint="default"/>
      </w:rPr>
    </w:lvl>
    <w:lvl w:ilvl="1" w:tplc="B8FAF718">
      <w:start w:val="1"/>
      <w:numFmt w:val="bullet"/>
      <w:pStyle w:val="listesansnumro"/>
      <w:lvlText w:val=""/>
      <w:lvlJc w:val="left"/>
      <w:pPr>
        <w:tabs>
          <w:tab w:val="num" w:pos="1024"/>
        </w:tabs>
        <w:ind w:left="1137" w:hanging="227"/>
      </w:pPr>
      <w:rPr>
        <w:rFonts w:ascii="Symbol" w:hAnsi="Symbol" w:cs="Symbol" w:hint="default"/>
      </w:rPr>
    </w:lvl>
    <w:lvl w:ilvl="2" w:tplc="040C001B">
      <w:start w:val="1"/>
      <w:numFmt w:val="lowerRoman"/>
      <w:lvlText w:val="%3."/>
      <w:lvlJc w:val="right"/>
      <w:pPr>
        <w:tabs>
          <w:tab w:val="num" w:pos="1990"/>
        </w:tabs>
        <w:ind w:left="1990" w:hanging="180"/>
      </w:pPr>
      <w:rPr>
        <w:rFonts w:ascii="Times New Roman" w:hAnsi="Times New Roman" w:cs="Times New Roman"/>
      </w:rPr>
    </w:lvl>
    <w:lvl w:ilvl="3" w:tplc="040C000F">
      <w:start w:val="1"/>
      <w:numFmt w:val="decimal"/>
      <w:lvlText w:val="%4."/>
      <w:lvlJc w:val="left"/>
      <w:pPr>
        <w:tabs>
          <w:tab w:val="num" w:pos="2710"/>
        </w:tabs>
        <w:ind w:left="2710" w:hanging="360"/>
      </w:pPr>
      <w:rPr>
        <w:rFonts w:ascii="Times New Roman" w:hAnsi="Times New Roman" w:cs="Times New Roman"/>
      </w:rPr>
    </w:lvl>
    <w:lvl w:ilvl="4" w:tplc="040C0019">
      <w:start w:val="1"/>
      <w:numFmt w:val="lowerLetter"/>
      <w:lvlText w:val="%5."/>
      <w:lvlJc w:val="left"/>
      <w:pPr>
        <w:tabs>
          <w:tab w:val="num" w:pos="3430"/>
        </w:tabs>
        <w:ind w:left="3430" w:hanging="360"/>
      </w:pPr>
      <w:rPr>
        <w:rFonts w:ascii="Times New Roman" w:hAnsi="Times New Roman" w:cs="Times New Roman"/>
      </w:rPr>
    </w:lvl>
    <w:lvl w:ilvl="5" w:tplc="040C001B">
      <w:start w:val="1"/>
      <w:numFmt w:val="lowerRoman"/>
      <w:lvlText w:val="%6."/>
      <w:lvlJc w:val="right"/>
      <w:pPr>
        <w:tabs>
          <w:tab w:val="num" w:pos="4150"/>
        </w:tabs>
        <w:ind w:left="4150" w:hanging="180"/>
      </w:pPr>
      <w:rPr>
        <w:rFonts w:ascii="Times New Roman" w:hAnsi="Times New Roman" w:cs="Times New Roman"/>
      </w:rPr>
    </w:lvl>
    <w:lvl w:ilvl="6" w:tplc="040C000F">
      <w:start w:val="1"/>
      <w:numFmt w:val="decimal"/>
      <w:lvlText w:val="%7."/>
      <w:lvlJc w:val="left"/>
      <w:pPr>
        <w:tabs>
          <w:tab w:val="num" w:pos="4870"/>
        </w:tabs>
        <w:ind w:left="4870" w:hanging="360"/>
      </w:pPr>
      <w:rPr>
        <w:rFonts w:ascii="Times New Roman" w:hAnsi="Times New Roman" w:cs="Times New Roman"/>
      </w:rPr>
    </w:lvl>
    <w:lvl w:ilvl="7" w:tplc="040C0019">
      <w:start w:val="1"/>
      <w:numFmt w:val="lowerLetter"/>
      <w:lvlText w:val="%8."/>
      <w:lvlJc w:val="left"/>
      <w:pPr>
        <w:tabs>
          <w:tab w:val="num" w:pos="5590"/>
        </w:tabs>
        <w:ind w:left="5590" w:hanging="360"/>
      </w:pPr>
      <w:rPr>
        <w:rFonts w:ascii="Times New Roman" w:hAnsi="Times New Roman" w:cs="Times New Roman"/>
      </w:rPr>
    </w:lvl>
    <w:lvl w:ilvl="8" w:tplc="040C001B">
      <w:start w:val="1"/>
      <w:numFmt w:val="lowerRoman"/>
      <w:lvlText w:val="%9."/>
      <w:lvlJc w:val="right"/>
      <w:pPr>
        <w:tabs>
          <w:tab w:val="num" w:pos="6310"/>
        </w:tabs>
        <w:ind w:left="6310" w:hanging="180"/>
      </w:pPr>
      <w:rPr>
        <w:rFonts w:ascii="Times New Roman" w:hAnsi="Times New Roman" w:cs="Times New Roman"/>
      </w:rPr>
    </w:lvl>
  </w:abstractNum>
  <w:abstractNum w:abstractNumId="28">
    <w:nsid w:val="63087A9D"/>
    <w:multiLevelType w:val="hybridMultilevel"/>
    <w:tmpl w:val="6FDCAA5A"/>
    <w:lvl w:ilvl="0" w:tplc="040C000F">
      <w:start w:val="1"/>
      <w:numFmt w:val="decimal"/>
      <w:lvlText w:val="%1."/>
      <w:lvlJc w:val="left"/>
      <w:pPr>
        <w:ind w:left="1080" w:hanging="360"/>
      </w:pPr>
      <w:rPr>
        <w:rFonts w:ascii="Times New Roman" w:hAnsi="Times New Roman" w:cs="Times New Roman"/>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29">
    <w:nsid w:val="661639F8"/>
    <w:multiLevelType w:val="hybridMultilevel"/>
    <w:tmpl w:val="2508F1DA"/>
    <w:lvl w:ilvl="0" w:tplc="850CA6DE">
      <w:start w:val="1"/>
      <w:numFmt w:val="bullet"/>
      <w:lvlText w:val="-"/>
      <w:lvlJc w:val="left"/>
      <w:pPr>
        <w:ind w:left="1068" w:hanging="360"/>
      </w:pPr>
      <w:rPr>
        <w:rFonts w:ascii="Calibri" w:eastAsia="Times New Roman" w:hAnsi="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30">
    <w:nsid w:val="67421AE4"/>
    <w:multiLevelType w:val="hybridMultilevel"/>
    <w:tmpl w:val="6F7421A4"/>
    <w:lvl w:ilvl="0" w:tplc="9FE82D3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1">
    <w:nsid w:val="6ECD7E66"/>
    <w:multiLevelType w:val="hybridMultilevel"/>
    <w:tmpl w:val="665AF93C"/>
    <w:lvl w:ilvl="0" w:tplc="040C000F">
      <w:start w:val="1"/>
      <w:numFmt w:val="decimal"/>
      <w:lvlText w:val="%1."/>
      <w:lvlJc w:val="left"/>
      <w:pPr>
        <w:ind w:left="1776" w:hanging="360"/>
      </w:pPr>
      <w:rPr>
        <w:rFonts w:ascii="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cs="Wingdings" w:hint="default"/>
      </w:rPr>
    </w:lvl>
    <w:lvl w:ilvl="3" w:tplc="040C0001">
      <w:start w:val="1"/>
      <w:numFmt w:val="bullet"/>
      <w:lvlText w:val=""/>
      <w:lvlJc w:val="left"/>
      <w:pPr>
        <w:ind w:left="3936" w:hanging="360"/>
      </w:pPr>
      <w:rPr>
        <w:rFonts w:ascii="Symbol" w:hAnsi="Symbol" w:cs="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cs="Wingdings" w:hint="default"/>
      </w:rPr>
    </w:lvl>
    <w:lvl w:ilvl="6" w:tplc="040C0001">
      <w:start w:val="1"/>
      <w:numFmt w:val="bullet"/>
      <w:lvlText w:val=""/>
      <w:lvlJc w:val="left"/>
      <w:pPr>
        <w:ind w:left="6096" w:hanging="360"/>
      </w:pPr>
      <w:rPr>
        <w:rFonts w:ascii="Symbol" w:hAnsi="Symbol" w:cs="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cs="Wingdings" w:hint="default"/>
      </w:rPr>
    </w:lvl>
  </w:abstractNum>
  <w:abstractNum w:abstractNumId="32">
    <w:nsid w:val="74065468"/>
    <w:multiLevelType w:val="hybridMultilevel"/>
    <w:tmpl w:val="665AF93C"/>
    <w:lvl w:ilvl="0" w:tplc="040C000F">
      <w:start w:val="1"/>
      <w:numFmt w:val="decimal"/>
      <w:lvlText w:val="%1."/>
      <w:lvlJc w:val="left"/>
      <w:pPr>
        <w:ind w:left="1776" w:hanging="360"/>
      </w:pPr>
      <w:rPr>
        <w:rFonts w:ascii="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cs="Wingdings" w:hint="default"/>
      </w:rPr>
    </w:lvl>
    <w:lvl w:ilvl="3" w:tplc="040C0001">
      <w:start w:val="1"/>
      <w:numFmt w:val="bullet"/>
      <w:lvlText w:val=""/>
      <w:lvlJc w:val="left"/>
      <w:pPr>
        <w:ind w:left="3936" w:hanging="360"/>
      </w:pPr>
      <w:rPr>
        <w:rFonts w:ascii="Symbol" w:hAnsi="Symbol" w:cs="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cs="Wingdings" w:hint="default"/>
      </w:rPr>
    </w:lvl>
    <w:lvl w:ilvl="6" w:tplc="040C0001">
      <w:start w:val="1"/>
      <w:numFmt w:val="bullet"/>
      <w:lvlText w:val=""/>
      <w:lvlJc w:val="left"/>
      <w:pPr>
        <w:ind w:left="6096" w:hanging="360"/>
      </w:pPr>
      <w:rPr>
        <w:rFonts w:ascii="Symbol" w:hAnsi="Symbol" w:cs="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cs="Wingdings" w:hint="default"/>
      </w:rPr>
    </w:lvl>
  </w:abstractNum>
  <w:num w:numId="1">
    <w:abstractNumId w:val="20"/>
  </w:num>
  <w:num w:numId="2">
    <w:abstractNumId w:val="27"/>
  </w:num>
  <w:num w:numId="3">
    <w:abstractNumId w:val="17"/>
  </w:num>
  <w:num w:numId="4">
    <w:abstractNumId w:val="11"/>
  </w:num>
  <w:num w:numId="5">
    <w:abstractNumId w:val="20"/>
  </w:num>
  <w:num w:numId="6">
    <w:abstractNumId w:val="20"/>
  </w:num>
  <w:num w:numId="7">
    <w:abstractNumId w:val="29"/>
  </w:num>
  <w:num w:numId="8">
    <w:abstractNumId w:val="20"/>
  </w:num>
  <w:num w:numId="9">
    <w:abstractNumId w:val="20"/>
  </w:num>
  <w:num w:numId="10">
    <w:abstractNumId w:val="20"/>
  </w:num>
  <w:num w:numId="11">
    <w:abstractNumId w:val="5"/>
  </w:num>
  <w:num w:numId="12">
    <w:abstractNumId w:val="24"/>
  </w:num>
  <w:num w:numId="13">
    <w:abstractNumId w:val="10"/>
  </w:num>
  <w:num w:numId="14">
    <w:abstractNumId w:val="16"/>
  </w:num>
  <w:num w:numId="15">
    <w:abstractNumId w:val="1"/>
  </w:num>
  <w:num w:numId="16">
    <w:abstractNumId w:val="4"/>
  </w:num>
  <w:num w:numId="17">
    <w:abstractNumId w:val="18"/>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9"/>
  </w:num>
  <w:num w:numId="27">
    <w:abstractNumId w:val="32"/>
  </w:num>
  <w:num w:numId="28">
    <w:abstractNumId w:val="4"/>
  </w:num>
  <w:num w:numId="29">
    <w:abstractNumId w:val="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1"/>
  </w:num>
  <w:num w:numId="33">
    <w:abstractNumId w:val="22"/>
  </w:num>
  <w:num w:numId="34">
    <w:abstractNumId w:val="8"/>
  </w:num>
  <w:num w:numId="35">
    <w:abstractNumId w:val="2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2"/>
  </w:num>
  <w:num w:numId="39">
    <w:abstractNumId w:val="14"/>
  </w:num>
  <w:num w:numId="40">
    <w:abstractNumId w:val="26"/>
  </w:num>
  <w:num w:numId="41">
    <w:abstractNumId w:val="23"/>
  </w:num>
  <w:num w:numId="42">
    <w:abstractNumId w:val="13"/>
  </w:num>
  <w:num w:numId="43">
    <w:abstractNumId w:val="19"/>
  </w:num>
  <w:num w:numId="44">
    <w:abstractNumId w:val="2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5D"/>
    <w:rsid w:val="000418D5"/>
    <w:rsid w:val="00056643"/>
    <w:rsid w:val="00085EC7"/>
    <w:rsid w:val="0008646D"/>
    <w:rsid w:val="000B5CD5"/>
    <w:rsid w:val="00106DED"/>
    <w:rsid w:val="0012444D"/>
    <w:rsid w:val="001476BD"/>
    <w:rsid w:val="001505A4"/>
    <w:rsid w:val="00166AAB"/>
    <w:rsid w:val="00195769"/>
    <w:rsid w:val="001E468C"/>
    <w:rsid w:val="00211B1E"/>
    <w:rsid w:val="00224E65"/>
    <w:rsid w:val="00230252"/>
    <w:rsid w:val="00233CA2"/>
    <w:rsid w:val="00265700"/>
    <w:rsid w:val="00280BD9"/>
    <w:rsid w:val="00287E7B"/>
    <w:rsid w:val="00291FFA"/>
    <w:rsid w:val="002D4A70"/>
    <w:rsid w:val="00332863"/>
    <w:rsid w:val="003767F9"/>
    <w:rsid w:val="00381111"/>
    <w:rsid w:val="00385DF3"/>
    <w:rsid w:val="003B0B33"/>
    <w:rsid w:val="003B12B9"/>
    <w:rsid w:val="004053BC"/>
    <w:rsid w:val="0042308B"/>
    <w:rsid w:val="004263C5"/>
    <w:rsid w:val="00440473"/>
    <w:rsid w:val="00441985"/>
    <w:rsid w:val="004468A3"/>
    <w:rsid w:val="00451283"/>
    <w:rsid w:val="004B5AB1"/>
    <w:rsid w:val="004D113D"/>
    <w:rsid w:val="004D6258"/>
    <w:rsid w:val="004F0F77"/>
    <w:rsid w:val="005043E7"/>
    <w:rsid w:val="00534A0B"/>
    <w:rsid w:val="005529B9"/>
    <w:rsid w:val="00554F02"/>
    <w:rsid w:val="00571DEC"/>
    <w:rsid w:val="005951CA"/>
    <w:rsid w:val="005A3E8B"/>
    <w:rsid w:val="005A5488"/>
    <w:rsid w:val="005B7DC6"/>
    <w:rsid w:val="00640482"/>
    <w:rsid w:val="00650E24"/>
    <w:rsid w:val="006522F8"/>
    <w:rsid w:val="00656A29"/>
    <w:rsid w:val="006728E9"/>
    <w:rsid w:val="00686E31"/>
    <w:rsid w:val="006933B1"/>
    <w:rsid w:val="006E24A6"/>
    <w:rsid w:val="00721AC1"/>
    <w:rsid w:val="0073036D"/>
    <w:rsid w:val="007503DC"/>
    <w:rsid w:val="007554F5"/>
    <w:rsid w:val="0076733D"/>
    <w:rsid w:val="007852EA"/>
    <w:rsid w:val="007A3EAA"/>
    <w:rsid w:val="007D3871"/>
    <w:rsid w:val="007F733E"/>
    <w:rsid w:val="00800828"/>
    <w:rsid w:val="00806EC4"/>
    <w:rsid w:val="00810DE7"/>
    <w:rsid w:val="00854DAA"/>
    <w:rsid w:val="0087186B"/>
    <w:rsid w:val="00893295"/>
    <w:rsid w:val="008A1BD1"/>
    <w:rsid w:val="008B0BD2"/>
    <w:rsid w:val="008E5F68"/>
    <w:rsid w:val="008E7BD7"/>
    <w:rsid w:val="008E7C62"/>
    <w:rsid w:val="00911176"/>
    <w:rsid w:val="00920998"/>
    <w:rsid w:val="00926186"/>
    <w:rsid w:val="0098595E"/>
    <w:rsid w:val="00996300"/>
    <w:rsid w:val="009A2086"/>
    <w:rsid w:val="009B35E0"/>
    <w:rsid w:val="009E3E90"/>
    <w:rsid w:val="009F10DD"/>
    <w:rsid w:val="00A133A8"/>
    <w:rsid w:val="00A242AF"/>
    <w:rsid w:val="00A72EA7"/>
    <w:rsid w:val="00A805B0"/>
    <w:rsid w:val="00A93314"/>
    <w:rsid w:val="00A964A9"/>
    <w:rsid w:val="00A96D20"/>
    <w:rsid w:val="00AA128C"/>
    <w:rsid w:val="00AB6E33"/>
    <w:rsid w:val="00AC000C"/>
    <w:rsid w:val="00AE281E"/>
    <w:rsid w:val="00AF0D6C"/>
    <w:rsid w:val="00B045E4"/>
    <w:rsid w:val="00B3177F"/>
    <w:rsid w:val="00B62067"/>
    <w:rsid w:val="00B67CF4"/>
    <w:rsid w:val="00B71796"/>
    <w:rsid w:val="00B852DA"/>
    <w:rsid w:val="00BA088A"/>
    <w:rsid w:val="00BB1DE4"/>
    <w:rsid w:val="00BB7B2F"/>
    <w:rsid w:val="00BC6257"/>
    <w:rsid w:val="00BF2D2A"/>
    <w:rsid w:val="00C35E45"/>
    <w:rsid w:val="00C44C88"/>
    <w:rsid w:val="00C8519F"/>
    <w:rsid w:val="00CD5173"/>
    <w:rsid w:val="00CD5A2E"/>
    <w:rsid w:val="00CD7582"/>
    <w:rsid w:val="00D72A4F"/>
    <w:rsid w:val="00D96C3F"/>
    <w:rsid w:val="00DF2B5D"/>
    <w:rsid w:val="00E035DC"/>
    <w:rsid w:val="00E179D5"/>
    <w:rsid w:val="00E75ACA"/>
    <w:rsid w:val="00EA07CE"/>
    <w:rsid w:val="00EF0A1B"/>
    <w:rsid w:val="00F02050"/>
    <w:rsid w:val="00F35FF8"/>
    <w:rsid w:val="00F42583"/>
    <w:rsid w:val="00F4523A"/>
    <w:rsid w:val="00F4722F"/>
    <w:rsid w:val="00F60A59"/>
    <w:rsid w:val="00F62F1D"/>
    <w:rsid w:val="00F723DC"/>
    <w:rsid w:val="00F76C9C"/>
    <w:rsid w:val="00FA1393"/>
    <w:rsid w:val="00FA215D"/>
    <w:rsid w:val="00FB0BC9"/>
    <w:rsid w:val="00FC47F2"/>
    <w:rsid w:val="00FC54C0"/>
    <w:rsid w:val="00FC6E95"/>
    <w:rsid w:val="00FD2E38"/>
    <w:rsid w:val="00FF3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4468A3"/>
    <w:pPr>
      <w:spacing w:line="264" w:lineRule="auto"/>
      <w:jc w:val="both"/>
    </w:pPr>
    <w:rPr>
      <w:rFonts w:ascii="Arial" w:hAnsi="Arial" w:cs="Arial"/>
      <w:color w:val="000000"/>
    </w:rPr>
  </w:style>
  <w:style w:type="paragraph" w:styleId="Titre1">
    <w:name w:val="heading 1"/>
    <w:basedOn w:val="Normal"/>
    <w:next w:val="Normal"/>
    <w:link w:val="Titre1Car"/>
    <w:uiPriority w:val="99"/>
    <w:qFormat/>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pPr>
      <w:keepNext/>
      <w:numPr>
        <w:ilvl w:val="1"/>
        <w:numId w:val="1"/>
      </w:numPr>
      <w:outlineLvl w:val="1"/>
    </w:pPr>
    <w:rPr>
      <w:b/>
      <w:bCs/>
    </w:rPr>
  </w:style>
  <w:style w:type="paragraph" w:styleId="Titre3">
    <w:name w:val="heading 3"/>
    <w:basedOn w:val="Normal"/>
    <w:next w:val="Titre4"/>
    <w:link w:val="Titre3Car"/>
    <w:uiPriority w:val="99"/>
    <w:qFormat/>
    <w:pPr>
      <w:keepNext/>
      <w:numPr>
        <w:ilvl w:val="2"/>
        <w:numId w:val="1"/>
      </w:numPr>
      <w:outlineLvl w:val="2"/>
    </w:pPr>
  </w:style>
  <w:style w:type="paragraph" w:styleId="Titre4">
    <w:name w:val="heading 4"/>
    <w:basedOn w:val="Normal"/>
    <w:next w:val="Normal"/>
    <w:link w:val="Titre4Car"/>
    <w:autoRedefine/>
    <w:uiPriority w:val="99"/>
    <w:qFormat/>
    <w:pPr>
      <w:numPr>
        <w:ilvl w:val="3"/>
        <w:numId w:val="1"/>
      </w:numPr>
      <w:outlineLvl w:val="3"/>
    </w:pPr>
  </w:style>
  <w:style w:type="paragraph" w:styleId="Titre5">
    <w:name w:val="heading 5"/>
    <w:basedOn w:val="Normal"/>
    <w:next w:val="Normal"/>
    <w:link w:val="Titre5Car"/>
    <w:uiPriority w:val="99"/>
    <w:qFormat/>
    <w:pPr>
      <w:keepNext/>
      <w:widowControl w:val="0"/>
      <w:pBdr>
        <w:top w:val="single" w:sz="4" w:space="1" w:color="auto"/>
        <w:left w:val="single" w:sz="4" w:space="4" w:color="auto"/>
        <w:bottom w:val="single" w:sz="4" w:space="1" w:color="auto"/>
        <w:right w:val="single" w:sz="4" w:space="4" w:color="auto"/>
      </w:pBdr>
      <w:suppressAutoHyphens/>
      <w:autoSpaceDN w:val="0"/>
      <w:spacing w:line="240" w:lineRule="auto"/>
      <w:ind w:left="360"/>
      <w:jc w:val="left"/>
      <w:textAlignment w:val="baseline"/>
      <w:outlineLvl w:val="4"/>
    </w:pPr>
    <w:rPr>
      <w:rFonts w:eastAsia="SimSun"/>
      <w:b/>
      <w:bCs/>
      <w:color w:val="auto"/>
      <w:kern w:val="3"/>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Arial" w:hAnsi="Arial" w:cs="Arial"/>
      <w:b/>
      <w:bCs/>
      <w:color w:val="000000"/>
      <w:sz w:val="20"/>
      <w:szCs w:val="20"/>
      <w:shd w:val="pct15" w:color="auto" w:fill="FFFFFF"/>
      <w:lang w:eastAsia="fr-FR"/>
    </w:rPr>
  </w:style>
  <w:style w:type="character" w:customStyle="1" w:styleId="Titre2Car">
    <w:name w:val="Titre 2 Car"/>
    <w:link w:val="Titre2"/>
    <w:uiPriority w:val="99"/>
    <w:rPr>
      <w:rFonts w:ascii="Arial" w:hAnsi="Arial" w:cs="Arial"/>
      <w:b/>
      <w:bCs/>
      <w:color w:val="000000"/>
      <w:sz w:val="20"/>
      <w:szCs w:val="20"/>
      <w:lang w:eastAsia="fr-FR"/>
    </w:rPr>
  </w:style>
  <w:style w:type="character" w:customStyle="1" w:styleId="Titre3Car">
    <w:name w:val="Titre 3 Car"/>
    <w:link w:val="Titre3"/>
    <w:uiPriority w:val="99"/>
    <w:rPr>
      <w:rFonts w:ascii="Arial" w:hAnsi="Arial" w:cs="Arial"/>
      <w:color w:val="000000"/>
      <w:sz w:val="20"/>
      <w:szCs w:val="20"/>
      <w:lang w:eastAsia="fr-FR"/>
    </w:rPr>
  </w:style>
  <w:style w:type="character" w:customStyle="1" w:styleId="Titre4Car">
    <w:name w:val="Titre 4 Car"/>
    <w:link w:val="Titre4"/>
    <w:uiPriority w:val="99"/>
    <w:rPr>
      <w:rFonts w:ascii="Arial" w:hAnsi="Arial" w:cs="Arial"/>
      <w:color w:val="000000"/>
      <w:sz w:val="20"/>
      <w:szCs w:val="20"/>
      <w:lang w:eastAsia="fr-FR"/>
    </w:rPr>
  </w:style>
  <w:style w:type="character" w:customStyle="1" w:styleId="Titre5Car">
    <w:name w:val="Titre 5 Car"/>
    <w:link w:val="Titre5"/>
    <w:uiPriority w:val="9"/>
    <w:semiHidden/>
    <w:rsid w:val="00DF2B5D"/>
    <w:rPr>
      <w:b/>
      <w:bCs/>
      <w:i/>
      <w:iCs/>
      <w:color w:val="000000"/>
      <w:sz w:val="26"/>
      <w:szCs w:val="26"/>
    </w:rPr>
  </w:style>
  <w:style w:type="character" w:styleId="lev">
    <w:name w:val="Strong"/>
    <w:uiPriority w:val="99"/>
    <w:qFormat/>
    <w:rPr>
      <w:rFonts w:ascii="Times New Roman" w:hAnsi="Times New Roman" w:cs="Times New Roman"/>
      <w:b/>
      <w:bCs/>
    </w:rPr>
  </w:style>
  <w:style w:type="paragraph" w:styleId="En-tte">
    <w:name w:val="header"/>
    <w:basedOn w:val="Normal"/>
    <w:link w:val="En-tteCar"/>
    <w:uiPriority w:val="99"/>
    <w:pPr>
      <w:tabs>
        <w:tab w:val="center" w:pos="4536"/>
        <w:tab w:val="right" w:pos="9072"/>
      </w:tabs>
      <w:spacing w:line="240" w:lineRule="auto"/>
    </w:pPr>
  </w:style>
  <w:style w:type="character" w:customStyle="1" w:styleId="En-tteCar">
    <w:name w:val="En-tête Car"/>
    <w:link w:val="En-tte"/>
    <w:uiPriority w:val="99"/>
    <w:rPr>
      <w:rFonts w:ascii="Arial" w:hAnsi="Arial" w:cs="Arial"/>
      <w:color w:val="000000"/>
      <w:sz w:val="20"/>
      <w:szCs w:val="20"/>
      <w:lang w:eastAsia="fr-FR"/>
    </w:rPr>
  </w:style>
  <w:style w:type="paragraph" w:styleId="Pieddepage">
    <w:name w:val="footer"/>
    <w:basedOn w:val="Normal"/>
    <w:link w:val="PieddepageCar"/>
    <w:uiPriority w:val="99"/>
    <w:pPr>
      <w:tabs>
        <w:tab w:val="center" w:pos="4536"/>
        <w:tab w:val="right" w:pos="9072"/>
      </w:tabs>
      <w:spacing w:line="240" w:lineRule="auto"/>
    </w:pPr>
  </w:style>
  <w:style w:type="character" w:customStyle="1" w:styleId="PieddepageCar">
    <w:name w:val="Pied de page Car"/>
    <w:link w:val="Pieddepage"/>
    <w:uiPriority w:val="99"/>
    <w:rPr>
      <w:rFonts w:ascii="Arial" w:hAnsi="Arial" w:cs="Arial"/>
      <w:color w:val="000000"/>
      <w:sz w:val="20"/>
      <w:szCs w:val="20"/>
      <w:lang w:eastAsia="fr-FR"/>
    </w:rPr>
  </w:style>
  <w:style w:type="paragraph" w:styleId="Textedebulles">
    <w:name w:val="Balloon Text"/>
    <w:basedOn w:val="Normal"/>
    <w:link w:val="TextedebullesCar"/>
    <w:uiPriority w:val="99"/>
    <w:pPr>
      <w:spacing w:line="240" w:lineRule="auto"/>
    </w:pPr>
    <w:rPr>
      <w:rFonts w:ascii="Tahoma" w:hAnsi="Tahoma" w:cs="Tahoma"/>
      <w:sz w:val="16"/>
      <w:szCs w:val="16"/>
    </w:rPr>
  </w:style>
  <w:style w:type="character" w:customStyle="1" w:styleId="TextedebullesCar">
    <w:name w:val="Texte de bulles Car"/>
    <w:link w:val="Textedebulles"/>
    <w:uiPriority w:val="99"/>
    <w:rPr>
      <w:rFonts w:ascii="Tahoma" w:hAnsi="Tahoma" w:cs="Tahoma"/>
      <w:color w:val="000000"/>
      <w:sz w:val="16"/>
      <w:szCs w:val="16"/>
      <w:lang w:eastAsia="fr-FR"/>
    </w:rPr>
  </w:style>
  <w:style w:type="paragraph" w:customStyle="1" w:styleId="listesansnumro">
    <w:name w:val="liste sans numéro"/>
    <w:basedOn w:val="Normal"/>
    <w:uiPriority w:val="99"/>
    <w:pPr>
      <w:numPr>
        <w:ilvl w:val="1"/>
        <w:numId w:val="2"/>
      </w:numPr>
      <w:tabs>
        <w:tab w:val="clear" w:pos="1024"/>
        <w:tab w:val="num" w:pos="284"/>
      </w:tabs>
      <w:spacing w:before="60" w:line="280" w:lineRule="exact"/>
      <w:ind w:left="0" w:firstLine="0"/>
    </w:pPr>
    <w:rPr>
      <w:color w:val="auto"/>
      <w:spacing w:val="-6"/>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99"/>
    <w:qFormat/>
    <w:pPr>
      <w:keepNext/>
      <w:keepLines/>
      <w:numPr>
        <w:numId w:val="0"/>
      </w:numPr>
      <w:pBdr>
        <w:top w:val="none" w:sz="0" w:space="0" w:color="auto"/>
        <w:left w:val="none" w:sz="0" w:space="0" w:color="auto"/>
        <w:bottom w:val="none" w:sz="0" w:space="0" w:color="auto"/>
        <w:right w:val="none" w:sz="0" w:space="0" w:color="auto"/>
      </w:pBdr>
      <w:shd w:val="clear" w:color="auto" w:fill="auto"/>
      <w:tabs>
        <w:tab w:val="clear" w:pos="-1985"/>
        <w:tab w:val="clear" w:pos="567"/>
      </w:tabs>
      <w:autoSpaceDE/>
      <w:autoSpaceDN/>
      <w:spacing w:before="480" w:line="276" w:lineRule="auto"/>
      <w:jc w:val="left"/>
      <w:outlineLvl w:val="9"/>
    </w:pPr>
    <w:rPr>
      <w:rFonts w:ascii="Cambria" w:hAnsi="Cambria" w:cs="Cambria"/>
      <w:color w:val="auto"/>
      <w:sz w:val="28"/>
      <w:szCs w:val="28"/>
      <w:lang w:eastAsia="en-US"/>
    </w:rPr>
  </w:style>
  <w:style w:type="paragraph" w:styleId="TM1">
    <w:name w:val="toc 1"/>
    <w:basedOn w:val="Normal"/>
    <w:next w:val="Normal"/>
    <w:autoRedefine/>
    <w:uiPriority w:val="99"/>
    <w:pPr>
      <w:spacing w:after="100"/>
    </w:pPr>
  </w:style>
  <w:style w:type="character" w:styleId="Lienhypertexte">
    <w:name w:val="Hyperlink"/>
    <w:uiPriority w:val="99"/>
    <w:rPr>
      <w:rFonts w:ascii="Times New Roman" w:hAnsi="Times New Roman" w:cs="Times New Roman"/>
      <w:color w:val="0000FF"/>
      <w:u w:val="single"/>
    </w:rPr>
  </w:style>
  <w:style w:type="paragraph" w:styleId="Retraitnormal">
    <w:name w:val="Normal Indent"/>
    <w:basedOn w:val="Normal"/>
    <w:uiPriority w:val="99"/>
    <w:pPr>
      <w:tabs>
        <w:tab w:val="left" w:pos="-1985"/>
      </w:tabs>
      <w:autoSpaceDE w:val="0"/>
      <w:autoSpaceDN w:val="0"/>
      <w:ind w:left="708"/>
    </w:pPr>
  </w:style>
  <w:style w:type="paragraph" w:customStyle="1" w:styleId="appel">
    <w:name w:val="appel"/>
    <w:basedOn w:val="Normal"/>
    <w:uiPriority w:val="99"/>
    <w:pPr>
      <w:pBdr>
        <w:top w:val="single" w:sz="4" w:space="1" w:color="auto"/>
        <w:left w:val="single" w:sz="4" w:space="4" w:color="auto"/>
        <w:bottom w:val="single" w:sz="4" w:space="1" w:color="auto"/>
        <w:right w:val="single" w:sz="4" w:space="4" w:color="auto"/>
      </w:pBdr>
      <w:spacing w:before="120" w:line="240" w:lineRule="auto"/>
      <w:ind w:left="708" w:right="561"/>
    </w:pPr>
    <w:rPr>
      <w:b/>
      <w:bCs/>
      <w:i/>
      <w:iCs/>
      <w:color w:val="auto"/>
    </w:rPr>
  </w:style>
  <w:style w:type="character" w:customStyle="1" w:styleId="appelCar">
    <w:name w:val="appel Car"/>
    <w:uiPriority w:val="99"/>
    <w:rPr>
      <w:rFonts w:ascii="Arial" w:hAnsi="Arial" w:cs="Arial"/>
      <w:b/>
      <w:bCs/>
      <w:i/>
      <w:iCs/>
      <w:sz w:val="20"/>
      <w:szCs w:val="20"/>
      <w:lang w:eastAsia="fr-FR"/>
    </w:rPr>
  </w:style>
  <w:style w:type="paragraph" w:styleId="Corpsdetexte">
    <w:name w:val="Body Text"/>
    <w:basedOn w:val="Normal"/>
    <w:link w:val="CorpsdetexteCar"/>
    <w:uiPriority w:val="99"/>
    <w:pPr>
      <w:widowControl w:val="0"/>
      <w:suppressAutoHyphens/>
      <w:spacing w:after="120" w:line="100" w:lineRule="atLeast"/>
      <w:jc w:val="left"/>
      <w:textAlignment w:val="baseline"/>
    </w:pPr>
    <w:rPr>
      <w:color w:val="auto"/>
      <w:kern w:val="1"/>
      <w:sz w:val="24"/>
      <w:szCs w:val="24"/>
      <w:lang w:eastAsia="hi-IN" w:bidi="hi-IN"/>
    </w:rPr>
  </w:style>
  <w:style w:type="character" w:customStyle="1" w:styleId="CorpsdetexteCar">
    <w:name w:val="Corps de texte Car"/>
    <w:link w:val="Corpsdetexte"/>
    <w:uiPriority w:val="99"/>
    <w:rPr>
      <w:rFonts w:ascii="Times New Roman" w:hAnsi="Times New Roman" w:cs="Times New Roman"/>
      <w:kern w:val="1"/>
      <w:sz w:val="24"/>
      <w:szCs w:val="24"/>
      <w:lang w:eastAsia="hi-IN" w:bidi="hi-IN"/>
    </w:rPr>
  </w:style>
  <w:style w:type="paragraph" w:customStyle="1" w:styleId="corps">
    <w:name w:val="corps"/>
    <w:basedOn w:val="Normal"/>
    <w:uiPriority w:val="99"/>
    <w:pPr>
      <w:spacing w:before="60" w:after="120" w:line="280" w:lineRule="exact"/>
      <w:ind w:left="170"/>
    </w:pPr>
    <w:rPr>
      <w:color w:val="auto"/>
      <w:spacing w:val="-6"/>
    </w:rPr>
  </w:style>
  <w:style w:type="paragraph" w:styleId="Titre">
    <w:name w:val="Title"/>
    <w:basedOn w:val="Normal"/>
    <w:next w:val="Titre1"/>
    <w:link w:val="TitreCar"/>
    <w:qFormat/>
    <w:pPr>
      <w:spacing w:before="200" w:after="240" w:line="240" w:lineRule="auto"/>
      <w:jc w:val="center"/>
    </w:pPr>
    <w:rPr>
      <w:color w:val="auto"/>
      <w:kern w:val="32"/>
      <w:sz w:val="32"/>
      <w:szCs w:val="32"/>
    </w:rPr>
  </w:style>
  <w:style w:type="character" w:customStyle="1" w:styleId="TitreCar">
    <w:name w:val="Titre Car"/>
    <w:link w:val="Titre"/>
    <w:uiPriority w:val="99"/>
    <w:rPr>
      <w:rFonts w:ascii="Arial" w:hAnsi="Arial" w:cs="Arial"/>
      <w:kern w:val="32"/>
      <w:sz w:val="28"/>
      <w:szCs w:val="28"/>
      <w:lang w:eastAsia="fr-FR"/>
    </w:rPr>
  </w:style>
  <w:style w:type="character" w:customStyle="1" w:styleId="apple-converted-space">
    <w:name w:val="apple-converted-space"/>
    <w:uiPriority w:val="99"/>
    <w:rPr>
      <w:rFonts w:ascii="Times New Roman" w:hAnsi="Times New Roman" w:cs="Times New Roman"/>
    </w:rPr>
  </w:style>
  <w:style w:type="paragraph" w:customStyle="1" w:styleId="titresujet1">
    <w:name w:val="titre sujet 1"/>
    <w:basedOn w:val="Paragraphedeliste"/>
    <w:uiPriority w:val="99"/>
    <w:pPr>
      <w:numPr>
        <w:numId w:val="17"/>
      </w:numPr>
      <w:spacing w:before="120"/>
    </w:pPr>
  </w:style>
  <w:style w:type="paragraph" w:customStyle="1" w:styleId="titresujet2">
    <w:name w:val="titre sujet 2"/>
    <w:basedOn w:val="Paragraphedeliste"/>
    <w:uiPriority w:val="99"/>
    <w:pPr>
      <w:numPr>
        <w:ilvl w:val="1"/>
        <w:numId w:val="28"/>
      </w:numPr>
      <w:ind w:left="720"/>
    </w:pPr>
  </w:style>
  <w:style w:type="character" w:customStyle="1" w:styleId="ListParagraphChar">
    <w:name w:val="List Paragraph Char"/>
    <w:uiPriority w:val="99"/>
    <w:rPr>
      <w:rFonts w:ascii="Arial" w:hAnsi="Arial" w:cs="Arial"/>
      <w:color w:val="000000"/>
      <w:sz w:val="20"/>
      <w:szCs w:val="20"/>
      <w:lang w:eastAsia="fr-FR"/>
    </w:rPr>
  </w:style>
  <w:style w:type="character" w:customStyle="1" w:styleId="titresujet1Car">
    <w:name w:val="titre sujet 1 Car"/>
    <w:basedOn w:val="ListParagraphChar"/>
    <w:uiPriority w:val="99"/>
    <w:rPr>
      <w:rFonts w:ascii="Arial" w:hAnsi="Arial" w:cs="Arial"/>
      <w:color w:val="000000"/>
      <w:sz w:val="20"/>
      <w:szCs w:val="20"/>
      <w:lang w:eastAsia="fr-FR"/>
    </w:rPr>
  </w:style>
  <w:style w:type="paragraph" w:customStyle="1" w:styleId="titresujet3">
    <w:name w:val="titre sujet 3"/>
    <w:basedOn w:val="titresujet2"/>
    <w:uiPriority w:val="99"/>
    <w:pPr>
      <w:numPr>
        <w:ilvl w:val="2"/>
      </w:numPr>
      <w:ind w:left="0" w:firstLine="0"/>
    </w:pPr>
  </w:style>
  <w:style w:type="character" w:customStyle="1" w:styleId="titresujet2Car">
    <w:name w:val="titre sujet 2 Car"/>
    <w:basedOn w:val="ListParagraphChar"/>
    <w:uiPriority w:val="99"/>
    <w:rPr>
      <w:rFonts w:ascii="Arial" w:hAnsi="Arial" w:cs="Arial"/>
      <w:color w:val="000000"/>
      <w:sz w:val="20"/>
      <w:szCs w:val="20"/>
      <w:lang w:eastAsia="fr-FR"/>
    </w:rPr>
  </w:style>
  <w:style w:type="paragraph" w:customStyle="1" w:styleId="appel2">
    <w:name w:val="appel 2"/>
    <w:basedOn w:val="appel"/>
    <w:uiPriority w:val="99"/>
    <w:pPr>
      <w:pBdr>
        <w:right w:val="single" w:sz="4" w:space="27" w:color="auto"/>
      </w:pBdr>
      <w:ind w:left="0"/>
    </w:pPr>
  </w:style>
  <w:style w:type="character" w:customStyle="1" w:styleId="titresujet3Car">
    <w:name w:val="titre sujet 3 Car"/>
    <w:basedOn w:val="titresujet2Car"/>
    <w:uiPriority w:val="99"/>
    <w:rPr>
      <w:rFonts w:ascii="Arial" w:hAnsi="Arial" w:cs="Arial"/>
      <w:color w:val="000000"/>
      <w:sz w:val="20"/>
      <w:szCs w:val="20"/>
      <w:lang w:eastAsia="fr-FR"/>
    </w:rPr>
  </w:style>
  <w:style w:type="paragraph" w:styleId="TM2">
    <w:name w:val="toc 2"/>
    <w:basedOn w:val="Normal"/>
    <w:next w:val="Normal"/>
    <w:autoRedefine/>
    <w:uiPriority w:val="99"/>
    <w:pPr>
      <w:spacing w:after="100"/>
      <w:ind w:left="200"/>
    </w:pPr>
  </w:style>
  <w:style w:type="character" w:customStyle="1" w:styleId="appel2Car">
    <w:name w:val="appel 2 Car"/>
    <w:basedOn w:val="appelCar"/>
    <w:uiPriority w:val="99"/>
    <w:rPr>
      <w:rFonts w:ascii="Arial" w:hAnsi="Arial" w:cs="Arial"/>
      <w:b/>
      <w:bCs/>
      <w:i/>
      <w:iCs/>
      <w:sz w:val="20"/>
      <w:szCs w:val="20"/>
      <w:lang w:eastAsia="fr-FR"/>
    </w:rPr>
  </w:style>
  <w:style w:type="paragraph" w:customStyle="1" w:styleId="En-tteprogramme">
    <w:name w:val="En-tête programme"/>
    <w:basedOn w:val="Normal"/>
    <w:next w:val="Normal"/>
    <w:uiPriority w:val="99"/>
    <w:pPr>
      <w:keepNext/>
      <w:pBdr>
        <w:bottom w:val="single" w:sz="4" w:space="12" w:color="auto"/>
      </w:pBdr>
      <w:spacing w:line="240" w:lineRule="auto"/>
      <w:jc w:val="right"/>
    </w:pPr>
    <w:rPr>
      <w:rFonts w:ascii="Century Gothic" w:hAnsi="Century Gothic" w:cs="Century Gothic"/>
      <w:color w:val="auto"/>
      <w:kern w:val="32"/>
    </w:rPr>
  </w:style>
  <w:style w:type="paragraph" w:styleId="Sansinterligne">
    <w:name w:val="No Spacing"/>
    <w:uiPriority w:val="99"/>
    <w:qFormat/>
    <w:pPr>
      <w:jc w:val="both"/>
    </w:pPr>
    <w:rPr>
      <w:rFonts w:ascii="Arial" w:hAnsi="Arial" w:cs="Arial"/>
      <w:color w:val="000000"/>
    </w:rPr>
  </w:style>
  <w:style w:type="paragraph" w:customStyle="1" w:styleId="Textbody">
    <w:name w:val="Text body"/>
    <w:basedOn w:val="Normal"/>
    <w:uiPriority w:val="99"/>
    <w:pPr>
      <w:widowControl w:val="0"/>
      <w:suppressAutoHyphens/>
      <w:autoSpaceDN w:val="0"/>
      <w:spacing w:after="120" w:line="240" w:lineRule="auto"/>
      <w:jc w:val="left"/>
      <w:textAlignment w:val="baseline"/>
    </w:pPr>
    <w:rPr>
      <w:rFonts w:ascii="Times New Roman" w:eastAsia="SimSun" w:hAnsi="Times New Roman" w:cs="Times New Roman"/>
      <w:color w:val="auto"/>
      <w:kern w:val="3"/>
      <w:sz w:val="24"/>
      <w:szCs w:val="24"/>
      <w:lang w:eastAsia="zh-CN"/>
    </w:rPr>
  </w:style>
  <w:style w:type="character" w:styleId="Numrodepage">
    <w:name w:val="page number"/>
    <w:uiPriority w:val="99"/>
    <w:rPr>
      <w:rFonts w:ascii="Times New Roman" w:hAnsi="Times New Roman" w:cs="Times New Roman"/>
    </w:rPr>
  </w:style>
  <w:style w:type="table" w:styleId="Grilledutableau">
    <w:name w:val="Table Grid"/>
    <w:basedOn w:val="TableauNormal"/>
    <w:uiPriority w:val="59"/>
    <w:rsid w:val="00A1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uiPriority w:val="99"/>
    <w:semiHidden/>
    <w:unhideWhenUsed/>
    <w:rsid w:val="00AA128C"/>
    <w:pPr>
      <w:spacing w:after="120" w:line="480" w:lineRule="auto"/>
    </w:pPr>
  </w:style>
  <w:style w:type="character" w:customStyle="1" w:styleId="Corpsdetexte2Car">
    <w:name w:val="Corps de texte 2 Car"/>
    <w:basedOn w:val="Policepardfaut"/>
    <w:link w:val="Corpsdetexte2"/>
    <w:uiPriority w:val="99"/>
    <w:semiHidden/>
    <w:rsid w:val="00AA128C"/>
    <w:rPr>
      <w:rFonts w:ascii="Arial" w:hAnsi="Arial" w:cs="Arial"/>
      <w:color w:val="000000"/>
    </w:rPr>
  </w:style>
  <w:style w:type="paragraph" w:customStyle="1" w:styleId="Default">
    <w:name w:val="Default"/>
    <w:rsid w:val="00AA128C"/>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650E24"/>
    <w:rPr>
      <w:color w:val="808080"/>
    </w:rPr>
  </w:style>
  <w:style w:type="table" w:customStyle="1" w:styleId="Grilledutableau1">
    <w:name w:val="Grille du tableau1"/>
    <w:basedOn w:val="TableauNormal"/>
    <w:next w:val="Grilledutableau"/>
    <w:uiPriority w:val="59"/>
    <w:rsid w:val="004468A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4468A3"/>
    <w:pPr>
      <w:spacing w:line="264" w:lineRule="auto"/>
      <w:jc w:val="both"/>
    </w:pPr>
    <w:rPr>
      <w:rFonts w:ascii="Arial" w:hAnsi="Arial" w:cs="Arial"/>
      <w:color w:val="000000"/>
    </w:rPr>
  </w:style>
  <w:style w:type="paragraph" w:styleId="Titre1">
    <w:name w:val="heading 1"/>
    <w:basedOn w:val="Normal"/>
    <w:next w:val="Normal"/>
    <w:link w:val="Titre1Car"/>
    <w:uiPriority w:val="99"/>
    <w:qFormat/>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uiPriority w:val="99"/>
    <w:qFormat/>
    <w:pPr>
      <w:keepNext/>
      <w:numPr>
        <w:ilvl w:val="1"/>
        <w:numId w:val="1"/>
      </w:numPr>
      <w:outlineLvl w:val="1"/>
    </w:pPr>
    <w:rPr>
      <w:b/>
      <w:bCs/>
    </w:rPr>
  </w:style>
  <w:style w:type="paragraph" w:styleId="Titre3">
    <w:name w:val="heading 3"/>
    <w:basedOn w:val="Normal"/>
    <w:next w:val="Titre4"/>
    <w:link w:val="Titre3Car"/>
    <w:uiPriority w:val="99"/>
    <w:qFormat/>
    <w:pPr>
      <w:keepNext/>
      <w:numPr>
        <w:ilvl w:val="2"/>
        <w:numId w:val="1"/>
      </w:numPr>
      <w:outlineLvl w:val="2"/>
    </w:pPr>
  </w:style>
  <w:style w:type="paragraph" w:styleId="Titre4">
    <w:name w:val="heading 4"/>
    <w:basedOn w:val="Normal"/>
    <w:next w:val="Normal"/>
    <w:link w:val="Titre4Car"/>
    <w:autoRedefine/>
    <w:uiPriority w:val="99"/>
    <w:qFormat/>
    <w:pPr>
      <w:numPr>
        <w:ilvl w:val="3"/>
        <w:numId w:val="1"/>
      </w:numPr>
      <w:outlineLvl w:val="3"/>
    </w:pPr>
  </w:style>
  <w:style w:type="paragraph" w:styleId="Titre5">
    <w:name w:val="heading 5"/>
    <w:basedOn w:val="Normal"/>
    <w:next w:val="Normal"/>
    <w:link w:val="Titre5Car"/>
    <w:uiPriority w:val="99"/>
    <w:qFormat/>
    <w:pPr>
      <w:keepNext/>
      <w:widowControl w:val="0"/>
      <w:pBdr>
        <w:top w:val="single" w:sz="4" w:space="1" w:color="auto"/>
        <w:left w:val="single" w:sz="4" w:space="4" w:color="auto"/>
        <w:bottom w:val="single" w:sz="4" w:space="1" w:color="auto"/>
        <w:right w:val="single" w:sz="4" w:space="4" w:color="auto"/>
      </w:pBdr>
      <w:suppressAutoHyphens/>
      <w:autoSpaceDN w:val="0"/>
      <w:spacing w:line="240" w:lineRule="auto"/>
      <w:ind w:left="360"/>
      <w:jc w:val="left"/>
      <w:textAlignment w:val="baseline"/>
      <w:outlineLvl w:val="4"/>
    </w:pPr>
    <w:rPr>
      <w:rFonts w:eastAsia="SimSun"/>
      <w:b/>
      <w:bCs/>
      <w:color w:val="auto"/>
      <w:kern w:val="3"/>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Arial" w:hAnsi="Arial" w:cs="Arial"/>
      <w:b/>
      <w:bCs/>
      <w:color w:val="000000"/>
      <w:sz w:val="20"/>
      <w:szCs w:val="20"/>
      <w:shd w:val="pct15" w:color="auto" w:fill="FFFFFF"/>
      <w:lang w:eastAsia="fr-FR"/>
    </w:rPr>
  </w:style>
  <w:style w:type="character" w:customStyle="1" w:styleId="Titre2Car">
    <w:name w:val="Titre 2 Car"/>
    <w:link w:val="Titre2"/>
    <w:uiPriority w:val="99"/>
    <w:rPr>
      <w:rFonts w:ascii="Arial" w:hAnsi="Arial" w:cs="Arial"/>
      <w:b/>
      <w:bCs/>
      <w:color w:val="000000"/>
      <w:sz w:val="20"/>
      <w:szCs w:val="20"/>
      <w:lang w:eastAsia="fr-FR"/>
    </w:rPr>
  </w:style>
  <w:style w:type="character" w:customStyle="1" w:styleId="Titre3Car">
    <w:name w:val="Titre 3 Car"/>
    <w:link w:val="Titre3"/>
    <w:uiPriority w:val="99"/>
    <w:rPr>
      <w:rFonts w:ascii="Arial" w:hAnsi="Arial" w:cs="Arial"/>
      <w:color w:val="000000"/>
      <w:sz w:val="20"/>
      <w:szCs w:val="20"/>
      <w:lang w:eastAsia="fr-FR"/>
    </w:rPr>
  </w:style>
  <w:style w:type="character" w:customStyle="1" w:styleId="Titre4Car">
    <w:name w:val="Titre 4 Car"/>
    <w:link w:val="Titre4"/>
    <w:uiPriority w:val="99"/>
    <w:rPr>
      <w:rFonts w:ascii="Arial" w:hAnsi="Arial" w:cs="Arial"/>
      <w:color w:val="000000"/>
      <w:sz w:val="20"/>
      <w:szCs w:val="20"/>
      <w:lang w:eastAsia="fr-FR"/>
    </w:rPr>
  </w:style>
  <w:style w:type="character" w:customStyle="1" w:styleId="Titre5Car">
    <w:name w:val="Titre 5 Car"/>
    <w:link w:val="Titre5"/>
    <w:uiPriority w:val="9"/>
    <w:semiHidden/>
    <w:rsid w:val="00DF2B5D"/>
    <w:rPr>
      <w:b/>
      <w:bCs/>
      <w:i/>
      <w:iCs/>
      <w:color w:val="000000"/>
      <w:sz w:val="26"/>
      <w:szCs w:val="26"/>
    </w:rPr>
  </w:style>
  <w:style w:type="character" w:styleId="lev">
    <w:name w:val="Strong"/>
    <w:uiPriority w:val="99"/>
    <w:qFormat/>
    <w:rPr>
      <w:rFonts w:ascii="Times New Roman" w:hAnsi="Times New Roman" w:cs="Times New Roman"/>
      <w:b/>
      <w:bCs/>
    </w:rPr>
  </w:style>
  <w:style w:type="paragraph" w:styleId="En-tte">
    <w:name w:val="header"/>
    <w:basedOn w:val="Normal"/>
    <w:link w:val="En-tteCar"/>
    <w:uiPriority w:val="99"/>
    <w:pPr>
      <w:tabs>
        <w:tab w:val="center" w:pos="4536"/>
        <w:tab w:val="right" w:pos="9072"/>
      </w:tabs>
      <w:spacing w:line="240" w:lineRule="auto"/>
    </w:pPr>
  </w:style>
  <w:style w:type="character" w:customStyle="1" w:styleId="En-tteCar">
    <w:name w:val="En-tête Car"/>
    <w:link w:val="En-tte"/>
    <w:uiPriority w:val="99"/>
    <w:rPr>
      <w:rFonts w:ascii="Arial" w:hAnsi="Arial" w:cs="Arial"/>
      <w:color w:val="000000"/>
      <w:sz w:val="20"/>
      <w:szCs w:val="20"/>
      <w:lang w:eastAsia="fr-FR"/>
    </w:rPr>
  </w:style>
  <w:style w:type="paragraph" w:styleId="Pieddepage">
    <w:name w:val="footer"/>
    <w:basedOn w:val="Normal"/>
    <w:link w:val="PieddepageCar"/>
    <w:uiPriority w:val="99"/>
    <w:pPr>
      <w:tabs>
        <w:tab w:val="center" w:pos="4536"/>
        <w:tab w:val="right" w:pos="9072"/>
      </w:tabs>
      <w:spacing w:line="240" w:lineRule="auto"/>
    </w:pPr>
  </w:style>
  <w:style w:type="character" w:customStyle="1" w:styleId="PieddepageCar">
    <w:name w:val="Pied de page Car"/>
    <w:link w:val="Pieddepage"/>
    <w:uiPriority w:val="99"/>
    <w:rPr>
      <w:rFonts w:ascii="Arial" w:hAnsi="Arial" w:cs="Arial"/>
      <w:color w:val="000000"/>
      <w:sz w:val="20"/>
      <w:szCs w:val="20"/>
      <w:lang w:eastAsia="fr-FR"/>
    </w:rPr>
  </w:style>
  <w:style w:type="paragraph" w:styleId="Textedebulles">
    <w:name w:val="Balloon Text"/>
    <w:basedOn w:val="Normal"/>
    <w:link w:val="TextedebullesCar"/>
    <w:uiPriority w:val="99"/>
    <w:pPr>
      <w:spacing w:line="240" w:lineRule="auto"/>
    </w:pPr>
    <w:rPr>
      <w:rFonts w:ascii="Tahoma" w:hAnsi="Tahoma" w:cs="Tahoma"/>
      <w:sz w:val="16"/>
      <w:szCs w:val="16"/>
    </w:rPr>
  </w:style>
  <w:style w:type="character" w:customStyle="1" w:styleId="TextedebullesCar">
    <w:name w:val="Texte de bulles Car"/>
    <w:link w:val="Textedebulles"/>
    <w:uiPriority w:val="99"/>
    <w:rPr>
      <w:rFonts w:ascii="Tahoma" w:hAnsi="Tahoma" w:cs="Tahoma"/>
      <w:color w:val="000000"/>
      <w:sz w:val="16"/>
      <w:szCs w:val="16"/>
      <w:lang w:eastAsia="fr-FR"/>
    </w:rPr>
  </w:style>
  <w:style w:type="paragraph" w:customStyle="1" w:styleId="listesansnumro">
    <w:name w:val="liste sans numéro"/>
    <w:basedOn w:val="Normal"/>
    <w:uiPriority w:val="99"/>
    <w:pPr>
      <w:numPr>
        <w:ilvl w:val="1"/>
        <w:numId w:val="2"/>
      </w:numPr>
      <w:tabs>
        <w:tab w:val="clear" w:pos="1024"/>
        <w:tab w:val="num" w:pos="284"/>
      </w:tabs>
      <w:spacing w:before="60" w:line="280" w:lineRule="exact"/>
      <w:ind w:left="0" w:firstLine="0"/>
    </w:pPr>
    <w:rPr>
      <w:color w:val="auto"/>
      <w:spacing w:val="-6"/>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99"/>
    <w:qFormat/>
    <w:pPr>
      <w:keepNext/>
      <w:keepLines/>
      <w:numPr>
        <w:numId w:val="0"/>
      </w:numPr>
      <w:pBdr>
        <w:top w:val="none" w:sz="0" w:space="0" w:color="auto"/>
        <w:left w:val="none" w:sz="0" w:space="0" w:color="auto"/>
        <w:bottom w:val="none" w:sz="0" w:space="0" w:color="auto"/>
        <w:right w:val="none" w:sz="0" w:space="0" w:color="auto"/>
      </w:pBdr>
      <w:shd w:val="clear" w:color="auto" w:fill="auto"/>
      <w:tabs>
        <w:tab w:val="clear" w:pos="-1985"/>
        <w:tab w:val="clear" w:pos="567"/>
      </w:tabs>
      <w:autoSpaceDE/>
      <w:autoSpaceDN/>
      <w:spacing w:before="480" w:line="276" w:lineRule="auto"/>
      <w:jc w:val="left"/>
      <w:outlineLvl w:val="9"/>
    </w:pPr>
    <w:rPr>
      <w:rFonts w:ascii="Cambria" w:hAnsi="Cambria" w:cs="Cambria"/>
      <w:color w:val="auto"/>
      <w:sz w:val="28"/>
      <w:szCs w:val="28"/>
      <w:lang w:eastAsia="en-US"/>
    </w:rPr>
  </w:style>
  <w:style w:type="paragraph" w:styleId="TM1">
    <w:name w:val="toc 1"/>
    <w:basedOn w:val="Normal"/>
    <w:next w:val="Normal"/>
    <w:autoRedefine/>
    <w:uiPriority w:val="99"/>
    <w:pPr>
      <w:spacing w:after="100"/>
    </w:pPr>
  </w:style>
  <w:style w:type="character" w:styleId="Lienhypertexte">
    <w:name w:val="Hyperlink"/>
    <w:uiPriority w:val="99"/>
    <w:rPr>
      <w:rFonts w:ascii="Times New Roman" w:hAnsi="Times New Roman" w:cs="Times New Roman"/>
      <w:color w:val="0000FF"/>
      <w:u w:val="single"/>
    </w:rPr>
  </w:style>
  <w:style w:type="paragraph" w:styleId="Retraitnormal">
    <w:name w:val="Normal Indent"/>
    <w:basedOn w:val="Normal"/>
    <w:uiPriority w:val="99"/>
    <w:pPr>
      <w:tabs>
        <w:tab w:val="left" w:pos="-1985"/>
      </w:tabs>
      <w:autoSpaceDE w:val="0"/>
      <w:autoSpaceDN w:val="0"/>
      <w:ind w:left="708"/>
    </w:pPr>
  </w:style>
  <w:style w:type="paragraph" w:customStyle="1" w:styleId="appel">
    <w:name w:val="appel"/>
    <w:basedOn w:val="Normal"/>
    <w:uiPriority w:val="99"/>
    <w:pPr>
      <w:pBdr>
        <w:top w:val="single" w:sz="4" w:space="1" w:color="auto"/>
        <w:left w:val="single" w:sz="4" w:space="4" w:color="auto"/>
        <w:bottom w:val="single" w:sz="4" w:space="1" w:color="auto"/>
        <w:right w:val="single" w:sz="4" w:space="4" w:color="auto"/>
      </w:pBdr>
      <w:spacing w:before="120" w:line="240" w:lineRule="auto"/>
      <w:ind w:left="708" w:right="561"/>
    </w:pPr>
    <w:rPr>
      <w:b/>
      <w:bCs/>
      <w:i/>
      <w:iCs/>
      <w:color w:val="auto"/>
    </w:rPr>
  </w:style>
  <w:style w:type="character" w:customStyle="1" w:styleId="appelCar">
    <w:name w:val="appel Car"/>
    <w:uiPriority w:val="99"/>
    <w:rPr>
      <w:rFonts w:ascii="Arial" w:hAnsi="Arial" w:cs="Arial"/>
      <w:b/>
      <w:bCs/>
      <w:i/>
      <w:iCs/>
      <w:sz w:val="20"/>
      <w:szCs w:val="20"/>
      <w:lang w:eastAsia="fr-FR"/>
    </w:rPr>
  </w:style>
  <w:style w:type="paragraph" w:styleId="Corpsdetexte">
    <w:name w:val="Body Text"/>
    <w:basedOn w:val="Normal"/>
    <w:link w:val="CorpsdetexteCar"/>
    <w:uiPriority w:val="99"/>
    <w:pPr>
      <w:widowControl w:val="0"/>
      <w:suppressAutoHyphens/>
      <w:spacing w:after="120" w:line="100" w:lineRule="atLeast"/>
      <w:jc w:val="left"/>
      <w:textAlignment w:val="baseline"/>
    </w:pPr>
    <w:rPr>
      <w:color w:val="auto"/>
      <w:kern w:val="1"/>
      <w:sz w:val="24"/>
      <w:szCs w:val="24"/>
      <w:lang w:eastAsia="hi-IN" w:bidi="hi-IN"/>
    </w:rPr>
  </w:style>
  <w:style w:type="character" w:customStyle="1" w:styleId="CorpsdetexteCar">
    <w:name w:val="Corps de texte Car"/>
    <w:link w:val="Corpsdetexte"/>
    <w:uiPriority w:val="99"/>
    <w:rPr>
      <w:rFonts w:ascii="Times New Roman" w:hAnsi="Times New Roman" w:cs="Times New Roman"/>
      <w:kern w:val="1"/>
      <w:sz w:val="24"/>
      <w:szCs w:val="24"/>
      <w:lang w:eastAsia="hi-IN" w:bidi="hi-IN"/>
    </w:rPr>
  </w:style>
  <w:style w:type="paragraph" w:customStyle="1" w:styleId="corps">
    <w:name w:val="corps"/>
    <w:basedOn w:val="Normal"/>
    <w:uiPriority w:val="99"/>
    <w:pPr>
      <w:spacing w:before="60" w:after="120" w:line="280" w:lineRule="exact"/>
      <w:ind w:left="170"/>
    </w:pPr>
    <w:rPr>
      <w:color w:val="auto"/>
      <w:spacing w:val="-6"/>
    </w:rPr>
  </w:style>
  <w:style w:type="paragraph" w:styleId="Titre">
    <w:name w:val="Title"/>
    <w:basedOn w:val="Normal"/>
    <w:next w:val="Titre1"/>
    <w:link w:val="TitreCar"/>
    <w:qFormat/>
    <w:pPr>
      <w:spacing w:before="200" w:after="240" w:line="240" w:lineRule="auto"/>
      <w:jc w:val="center"/>
    </w:pPr>
    <w:rPr>
      <w:color w:val="auto"/>
      <w:kern w:val="32"/>
      <w:sz w:val="32"/>
      <w:szCs w:val="32"/>
    </w:rPr>
  </w:style>
  <w:style w:type="character" w:customStyle="1" w:styleId="TitreCar">
    <w:name w:val="Titre Car"/>
    <w:link w:val="Titre"/>
    <w:uiPriority w:val="99"/>
    <w:rPr>
      <w:rFonts w:ascii="Arial" w:hAnsi="Arial" w:cs="Arial"/>
      <w:kern w:val="32"/>
      <w:sz w:val="28"/>
      <w:szCs w:val="28"/>
      <w:lang w:eastAsia="fr-FR"/>
    </w:rPr>
  </w:style>
  <w:style w:type="character" w:customStyle="1" w:styleId="apple-converted-space">
    <w:name w:val="apple-converted-space"/>
    <w:uiPriority w:val="99"/>
    <w:rPr>
      <w:rFonts w:ascii="Times New Roman" w:hAnsi="Times New Roman" w:cs="Times New Roman"/>
    </w:rPr>
  </w:style>
  <w:style w:type="paragraph" w:customStyle="1" w:styleId="titresujet1">
    <w:name w:val="titre sujet 1"/>
    <w:basedOn w:val="Paragraphedeliste"/>
    <w:uiPriority w:val="99"/>
    <w:pPr>
      <w:numPr>
        <w:numId w:val="17"/>
      </w:numPr>
      <w:spacing w:before="120"/>
    </w:pPr>
  </w:style>
  <w:style w:type="paragraph" w:customStyle="1" w:styleId="titresujet2">
    <w:name w:val="titre sujet 2"/>
    <w:basedOn w:val="Paragraphedeliste"/>
    <w:uiPriority w:val="99"/>
    <w:pPr>
      <w:numPr>
        <w:ilvl w:val="1"/>
        <w:numId w:val="28"/>
      </w:numPr>
      <w:ind w:left="720"/>
    </w:pPr>
  </w:style>
  <w:style w:type="character" w:customStyle="1" w:styleId="ListParagraphChar">
    <w:name w:val="List Paragraph Char"/>
    <w:uiPriority w:val="99"/>
    <w:rPr>
      <w:rFonts w:ascii="Arial" w:hAnsi="Arial" w:cs="Arial"/>
      <w:color w:val="000000"/>
      <w:sz w:val="20"/>
      <w:szCs w:val="20"/>
      <w:lang w:eastAsia="fr-FR"/>
    </w:rPr>
  </w:style>
  <w:style w:type="character" w:customStyle="1" w:styleId="titresujet1Car">
    <w:name w:val="titre sujet 1 Car"/>
    <w:basedOn w:val="ListParagraphChar"/>
    <w:uiPriority w:val="99"/>
    <w:rPr>
      <w:rFonts w:ascii="Arial" w:hAnsi="Arial" w:cs="Arial"/>
      <w:color w:val="000000"/>
      <w:sz w:val="20"/>
      <w:szCs w:val="20"/>
      <w:lang w:eastAsia="fr-FR"/>
    </w:rPr>
  </w:style>
  <w:style w:type="paragraph" w:customStyle="1" w:styleId="titresujet3">
    <w:name w:val="titre sujet 3"/>
    <w:basedOn w:val="titresujet2"/>
    <w:uiPriority w:val="99"/>
    <w:pPr>
      <w:numPr>
        <w:ilvl w:val="2"/>
      </w:numPr>
      <w:ind w:left="0" w:firstLine="0"/>
    </w:pPr>
  </w:style>
  <w:style w:type="character" w:customStyle="1" w:styleId="titresujet2Car">
    <w:name w:val="titre sujet 2 Car"/>
    <w:basedOn w:val="ListParagraphChar"/>
    <w:uiPriority w:val="99"/>
    <w:rPr>
      <w:rFonts w:ascii="Arial" w:hAnsi="Arial" w:cs="Arial"/>
      <w:color w:val="000000"/>
      <w:sz w:val="20"/>
      <w:szCs w:val="20"/>
      <w:lang w:eastAsia="fr-FR"/>
    </w:rPr>
  </w:style>
  <w:style w:type="paragraph" w:customStyle="1" w:styleId="appel2">
    <w:name w:val="appel 2"/>
    <w:basedOn w:val="appel"/>
    <w:uiPriority w:val="99"/>
    <w:pPr>
      <w:pBdr>
        <w:right w:val="single" w:sz="4" w:space="27" w:color="auto"/>
      </w:pBdr>
      <w:ind w:left="0"/>
    </w:pPr>
  </w:style>
  <w:style w:type="character" w:customStyle="1" w:styleId="titresujet3Car">
    <w:name w:val="titre sujet 3 Car"/>
    <w:basedOn w:val="titresujet2Car"/>
    <w:uiPriority w:val="99"/>
    <w:rPr>
      <w:rFonts w:ascii="Arial" w:hAnsi="Arial" w:cs="Arial"/>
      <w:color w:val="000000"/>
      <w:sz w:val="20"/>
      <w:szCs w:val="20"/>
      <w:lang w:eastAsia="fr-FR"/>
    </w:rPr>
  </w:style>
  <w:style w:type="paragraph" w:styleId="TM2">
    <w:name w:val="toc 2"/>
    <w:basedOn w:val="Normal"/>
    <w:next w:val="Normal"/>
    <w:autoRedefine/>
    <w:uiPriority w:val="99"/>
    <w:pPr>
      <w:spacing w:after="100"/>
      <w:ind w:left="200"/>
    </w:pPr>
  </w:style>
  <w:style w:type="character" w:customStyle="1" w:styleId="appel2Car">
    <w:name w:val="appel 2 Car"/>
    <w:basedOn w:val="appelCar"/>
    <w:uiPriority w:val="99"/>
    <w:rPr>
      <w:rFonts w:ascii="Arial" w:hAnsi="Arial" w:cs="Arial"/>
      <w:b/>
      <w:bCs/>
      <w:i/>
      <w:iCs/>
      <w:sz w:val="20"/>
      <w:szCs w:val="20"/>
      <w:lang w:eastAsia="fr-FR"/>
    </w:rPr>
  </w:style>
  <w:style w:type="paragraph" w:customStyle="1" w:styleId="En-tteprogramme">
    <w:name w:val="En-tête programme"/>
    <w:basedOn w:val="Normal"/>
    <w:next w:val="Normal"/>
    <w:uiPriority w:val="99"/>
    <w:pPr>
      <w:keepNext/>
      <w:pBdr>
        <w:bottom w:val="single" w:sz="4" w:space="12" w:color="auto"/>
      </w:pBdr>
      <w:spacing w:line="240" w:lineRule="auto"/>
      <w:jc w:val="right"/>
    </w:pPr>
    <w:rPr>
      <w:rFonts w:ascii="Century Gothic" w:hAnsi="Century Gothic" w:cs="Century Gothic"/>
      <w:color w:val="auto"/>
      <w:kern w:val="32"/>
    </w:rPr>
  </w:style>
  <w:style w:type="paragraph" w:styleId="Sansinterligne">
    <w:name w:val="No Spacing"/>
    <w:uiPriority w:val="99"/>
    <w:qFormat/>
    <w:pPr>
      <w:jc w:val="both"/>
    </w:pPr>
    <w:rPr>
      <w:rFonts w:ascii="Arial" w:hAnsi="Arial" w:cs="Arial"/>
      <w:color w:val="000000"/>
    </w:rPr>
  </w:style>
  <w:style w:type="paragraph" w:customStyle="1" w:styleId="Textbody">
    <w:name w:val="Text body"/>
    <w:basedOn w:val="Normal"/>
    <w:uiPriority w:val="99"/>
    <w:pPr>
      <w:widowControl w:val="0"/>
      <w:suppressAutoHyphens/>
      <w:autoSpaceDN w:val="0"/>
      <w:spacing w:after="120" w:line="240" w:lineRule="auto"/>
      <w:jc w:val="left"/>
      <w:textAlignment w:val="baseline"/>
    </w:pPr>
    <w:rPr>
      <w:rFonts w:ascii="Times New Roman" w:eastAsia="SimSun" w:hAnsi="Times New Roman" w:cs="Times New Roman"/>
      <w:color w:val="auto"/>
      <w:kern w:val="3"/>
      <w:sz w:val="24"/>
      <w:szCs w:val="24"/>
      <w:lang w:eastAsia="zh-CN"/>
    </w:rPr>
  </w:style>
  <w:style w:type="character" w:styleId="Numrodepage">
    <w:name w:val="page number"/>
    <w:uiPriority w:val="99"/>
    <w:rPr>
      <w:rFonts w:ascii="Times New Roman" w:hAnsi="Times New Roman" w:cs="Times New Roman"/>
    </w:rPr>
  </w:style>
  <w:style w:type="table" w:styleId="Grilledutableau">
    <w:name w:val="Table Grid"/>
    <w:basedOn w:val="TableauNormal"/>
    <w:uiPriority w:val="59"/>
    <w:rsid w:val="00A1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uiPriority w:val="99"/>
    <w:semiHidden/>
    <w:unhideWhenUsed/>
    <w:rsid w:val="00AA128C"/>
    <w:pPr>
      <w:spacing w:after="120" w:line="480" w:lineRule="auto"/>
    </w:pPr>
  </w:style>
  <w:style w:type="character" w:customStyle="1" w:styleId="Corpsdetexte2Car">
    <w:name w:val="Corps de texte 2 Car"/>
    <w:basedOn w:val="Policepardfaut"/>
    <w:link w:val="Corpsdetexte2"/>
    <w:uiPriority w:val="99"/>
    <w:semiHidden/>
    <w:rsid w:val="00AA128C"/>
    <w:rPr>
      <w:rFonts w:ascii="Arial" w:hAnsi="Arial" w:cs="Arial"/>
      <w:color w:val="000000"/>
    </w:rPr>
  </w:style>
  <w:style w:type="paragraph" w:customStyle="1" w:styleId="Default">
    <w:name w:val="Default"/>
    <w:rsid w:val="00AA128C"/>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650E24"/>
    <w:rPr>
      <w:color w:val="808080"/>
    </w:rPr>
  </w:style>
  <w:style w:type="table" w:customStyle="1" w:styleId="Grilledutableau1">
    <w:name w:val="Grille du tableau1"/>
    <w:basedOn w:val="TableauNormal"/>
    <w:next w:val="Grilledutableau"/>
    <w:uiPriority w:val="59"/>
    <w:rsid w:val="004468A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4B8B-3D02-43F3-9707-8CD232B8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BACCALAURÉAT TECHNOLOGIQUE BLANC SÉRIE STL</vt:lpstr>
    </vt:vector>
  </TitlesOfParts>
  <Company>Lenovo</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BLANC SÉRIE STL</dc:title>
  <dc:creator>CLAIRE</dc:creator>
  <cp:lastModifiedBy>Philippe  VITALE</cp:lastModifiedBy>
  <cp:revision>2</cp:revision>
  <cp:lastPrinted>2014-01-22T06:29:00Z</cp:lastPrinted>
  <dcterms:created xsi:type="dcterms:W3CDTF">2014-03-30T11:06:00Z</dcterms:created>
  <dcterms:modified xsi:type="dcterms:W3CDTF">2014-03-30T11:06:00Z</dcterms:modified>
</cp:coreProperties>
</file>