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AD0" w:rsidRDefault="00F57AD0" w:rsidP="00F57AD0">
      <w:pPr>
        <w:rPr>
          <w:b/>
          <w:sz w:val="28"/>
        </w:rPr>
      </w:pPr>
      <w:r>
        <w:rPr>
          <w:b/>
          <w:sz w:val="28"/>
        </w:rPr>
        <w:t>FICHE 1</w:t>
      </w:r>
    </w:p>
    <w:p w:rsidR="00F57AD0" w:rsidRDefault="00F57AD0" w:rsidP="00F57AD0">
      <w:pPr>
        <w:rPr>
          <w:b/>
          <w:sz w:val="28"/>
        </w:rPr>
      </w:pPr>
      <w:r>
        <w:rPr>
          <w:b/>
          <w:sz w:val="28"/>
        </w:rPr>
        <w:t>Fiche à destination des enseignants</w:t>
      </w:r>
    </w:p>
    <w:p w:rsidR="00103C8F" w:rsidRDefault="00103C8F" w:rsidP="00F57AD0">
      <w:pPr>
        <w:rPr>
          <w:b/>
          <w:sz w:val="28"/>
        </w:rPr>
      </w:pPr>
    </w:p>
    <w:p w:rsidR="001D52CE" w:rsidRDefault="00465A64" w:rsidP="00103C8F">
      <w:pPr>
        <w:jc w:val="center"/>
        <w:rPr>
          <w:rStyle w:val="lev"/>
          <w:sz w:val="28"/>
          <w:szCs w:val="24"/>
        </w:rPr>
      </w:pPr>
      <w:r>
        <w:rPr>
          <w:b/>
          <w:bCs/>
          <w:sz w:val="28"/>
        </w:rPr>
        <w:t>TS 43</w:t>
      </w:r>
      <w:r w:rsidR="00103C8F" w:rsidRPr="00103C8F">
        <w:rPr>
          <w:rStyle w:val="lev"/>
          <w:sz w:val="28"/>
          <w:szCs w:val="24"/>
        </w:rPr>
        <w:t xml:space="preserve"> </w:t>
      </w:r>
    </w:p>
    <w:p w:rsidR="00103C8F" w:rsidRPr="00103C8F" w:rsidRDefault="00103C8F" w:rsidP="00103C8F">
      <w:pPr>
        <w:jc w:val="center"/>
        <w:rPr>
          <w:rStyle w:val="lev"/>
          <w:sz w:val="28"/>
          <w:szCs w:val="24"/>
        </w:rPr>
      </w:pPr>
      <w:r w:rsidRPr="00103C8F">
        <w:rPr>
          <w:rStyle w:val="lev"/>
          <w:sz w:val="28"/>
          <w:szCs w:val="24"/>
        </w:rPr>
        <w:t xml:space="preserve">Etude d’un câble coaxial </w:t>
      </w:r>
    </w:p>
    <w:p w:rsidR="00F57AD0" w:rsidRDefault="00F57AD0" w:rsidP="00F57AD0">
      <w:pPr>
        <w:jc w:val="center"/>
        <w:rPr>
          <w:b/>
          <w:bCs/>
          <w:sz w:val="28"/>
        </w:rPr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18"/>
        <w:gridCol w:w="3116"/>
        <w:gridCol w:w="4680"/>
      </w:tblGrid>
      <w:tr w:rsidR="009B0E17" w:rsidTr="001D52CE">
        <w:trPr>
          <w:trHeight w:val="37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E17" w:rsidRDefault="009B0E17">
            <w:pPr>
              <w:suppressAutoHyphens/>
              <w:snapToGrid w:val="0"/>
              <w:spacing w:before="120" w:after="120"/>
              <w:jc w:val="center"/>
              <w:rPr>
                <w:i/>
                <w:lang w:eastAsia="ar-SA"/>
              </w:rPr>
            </w:pPr>
            <w:r>
              <w:rPr>
                <w:b/>
                <w:i/>
              </w:rPr>
              <w:t>Type d'activité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0E17" w:rsidRDefault="009B0E17">
            <w:pPr>
              <w:pStyle w:val="Pieddepage"/>
              <w:tabs>
                <w:tab w:val="left" w:pos="708"/>
              </w:tabs>
              <w:snapToGrid w:val="0"/>
              <w:spacing w:before="100"/>
              <w:rPr>
                <w:i/>
                <w:sz w:val="20"/>
                <w:lang w:eastAsia="ar-SA"/>
              </w:rPr>
            </w:pPr>
            <w:r>
              <w:rPr>
                <w:b/>
                <w:i/>
                <w:sz w:val="20"/>
              </w:rPr>
              <w:t>Activité expérimentale  formation ou évaluation type ECE</w:t>
            </w:r>
          </w:p>
        </w:tc>
      </w:tr>
      <w:tr w:rsidR="009B0E17" w:rsidTr="008D0E48">
        <w:trPr>
          <w:trHeight w:val="3328"/>
        </w:trPr>
        <w:tc>
          <w:tcPr>
            <w:tcW w:w="191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B0E17" w:rsidRPr="001D52CE" w:rsidRDefault="009B0E17">
            <w:pPr>
              <w:suppressAutoHyphens/>
              <w:snapToGrid w:val="0"/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C0F9A" w:rsidRPr="00F57AD0" w:rsidRDefault="009B0E17" w:rsidP="00F57AD0">
            <w:pPr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Notions et contenus du programme de Terminale S</w:t>
            </w:r>
          </w:p>
          <w:p w:rsidR="009C0F9A" w:rsidRDefault="009C0F9A">
            <w:pPr>
              <w:snapToGrid w:val="0"/>
            </w:pPr>
          </w:p>
          <w:p w:rsidR="009C0F9A" w:rsidRDefault="009C0F9A" w:rsidP="009C0F9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Erreurs et notions associées </w:t>
            </w:r>
          </w:p>
          <w:p w:rsidR="009C0F9A" w:rsidRDefault="009C0F9A">
            <w:pPr>
              <w:snapToGrid w:val="0"/>
            </w:pPr>
          </w:p>
          <w:p w:rsidR="009B0E17" w:rsidRDefault="009B0E17">
            <w:pPr>
              <w:snapToGrid w:val="0"/>
              <w:rPr>
                <w:b/>
              </w:rPr>
            </w:pPr>
          </w:p>
          <w:p w:rsidR="00270C07" w:rsidRDefault="00270C07" w:rsidP="00270C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Procédés physiques de transmission </w:t>
            </w:r>
          </w:p>
          <w:p w:rsidR="00270C07" w:rsidRDefault="00270C07" w:rsidP="00270C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Propagation libre et propagation guidée. </w:t>
            </w:r>
          </w:p>
          <w:p w:rsidR="00270C07" w:rsidRDefault="00270C07" w:rsidP="00270C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Transmission : </w:t>
            </w:r>
          </w:p>
          <w:p w:rsidR="00270C07" w:rsidRDefault="00270C07" w:rsidP="00270C0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par câble .</w:t>
            </w:r>
          </w:p>
          <w:p w:rsidR="009B0E17" w:rsidRPr="008276B3" w:rsidRDefault="00270C07" w:rsidP="001D52CE">
            <w:pPr>
              <w:suppressAutoHyphens/>
              <w:snapToGrid w:val="0"/>
              <w:rPr>
                <w:lang w:eastAsia="ar-SA"/>
              </w:rPr>
            </w:pPr>
            <w:r w:rsidRPr="001D52CE">
              <w:rPr>
                <w:rFonts w:ascii="Times New Roman" w:hAnsi="Times New Roman" w:cs="Times New Roman"/>
              </w:rPr>
              <w:t>Atténuations.</w:t>
            </w: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17" w:rsidRDefault="009B0E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Compétences exigibles du programme de Terminale S</w:t>
            </w:r>
          </w:p>
          <w:p w:rsidR="009C0F9A" w:rsidRDefault="009C0F9A" w:rsidP="00F57AD0">
            <w:pPr>
              <w:snapToGrid w:val="0"/>
              <w:rPr>
                <w:b/>
                <w:bCs/>
                <w:lang w:eastAsia="ar-SA"/>
              </w:rPr>
            </w:pPr>
          </w:p>
          <w:p w:rsidR="00905510" w:rsidRDefault="009C0F9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Identifier les différentes sources d’erreur (de limites à la précision) lors d’une mesure : variabilités du phénomène et de l’acte de mesure (facteurs liés à l’opérateur, aux instruments, etc.). </w:t>
            </w:r>
          </w:p>
          <w:p w:rsidR="00905510" w:rsidRDefault="00905510">
            <w:pPr>
              <w:pStyle w:val="Default"/>
              <w:rPr>
                <w:sz w:val="20"/>
                <w:szCs w:val="20"/>
              </w:rPr>
            </w:pPr>
          </w:p>
          <w:p w:rsidR="00905510" w:rsidRDefault="00905510" w:rsidP="0090551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Exploiter des informations pour comparer les différents types de transmission. </w:t>
            </w:r>
          </w:p>
          <w:p w:rsidR="001C47C7" w:rsidRDefault="001C47C7" w:rsidP="001C47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Évaluer l’affaiblissement d’un signal à l’aide du coefficient d’atténuation. </w:t>
            </w:r>
          </w:p>
          <w:p w:rsidR="001C47C7" w:rsidRDefault="001C47C7" w:rsidP="001C47C7">
            <w:pPr>
              <w:pStyle w:val="Default"/>
              <w:rPr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 xml:space="preserve">Mettre en oeuvre un dispositif de transmission de données (câble, fibre optique). </w:t>
            </w:r>
          </w:p>
        </w:tc>
      </w:tr>
      <w:tr w:rsidR="009B0E17" w:rsidTr="001D52CE">
        <w:trPr>
          <w:trHeight w:val="373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0E17" w:rsidRPr="001D52CE" w:rsidRDefault="008276B3" w:rsidP="001D52CE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D52CE">
              <w:rPr>
                <w:rFonts w:ascii="Times New Roman" w:hAnsi="Times New Roman" w:cs="Times New Roman"/>
                <w:b/>
              </w:rPr>
              <w:t xml:space="preserve">Commentaires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17" w:rsidRDefault="008276B3">
            <w:pPr>
              <w:pStyle w:val="Retraitcorpsdetexte1"/>
              <w:tabs>
                <w:tab w:val="left" w:pos="-1985"/>
                <w:tab w:val="left" w:pos="1157"/>
              </w:tabs>
              <w:snapToGrid w:val="0"/>
              <w:ind w:firstLine="0"/>
              <w:rPr>
                <w:rFonts w:cs="Times New Roman"/>
                <w:bCs/>
                <w:iCs/>
              </w:rPr>
            </w:pPr>
            <w:r>
              <w:rPr>
                <w:rFonts w:cs="Times New Roman"/>
                <w:bCs/>
                <w:iCs/>
              </w:rPr>
              <w:t>Manipulation</w:t>
            </w:r>
            <w:r w:rsidR="009B0E17">
              <w:rPr>
                <w:rFonts w:cs="Times New Roman"/>
                <w:bCs/>
                <w:iCs/>
              </w:rPr>
              <w:t xml:space="preserve"> sur plusieurs points du programme.</w:t>
            </w:r>
          </w:p>
        </w:tc>
      </w:tr>
      <w:tr w:rsidR="009B0E17" w:rsidTr="001D52CE">
        <w:trPr>
          <w:trHeight w:val="46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0E17" w:rsidRPr="001D52CE" w:rsidRDefault="009B0E17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D52CE">
              <w:rPr>
                <w:rFonts w:ascii="Times New Roman" w:hAnsi="Times New Roman" w:cs="Times New Roman"/>
                <w:b/>
              </w:rPr>
              <w:br w:type="page"/>
              <w:t xml:space="preserve">Conditions de mise en œuvre 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17" w:rsidRPr="001D52CE" w:rsidRDefault="008276B3" w:rsidP="008276B3">
            <w:pPr>
              <w:pStyle w:val="Pieddepage"/>
              <w:autoSpaceDE/>
              <w:snapToGrid w:val="0"/>
              <w:rPr>
                <w:rFonts w:ascii="Times New Roman" w:eastAsia="MS ??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  <w:r w:rsidRPr="001D52CE">
              <w:rPr>
                <w:rFonts w:ascii="Times New Roman" w:eastAsia="MS ??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Peut être utilisé comme </w:t>
            </w:r>
            <w:r w:rsidR="00DD78AA" w:rsidRPr="001D52CE">
              <w:rPr>
                <w:rFonts w:ascii="Times New Roman" w:eastAsia="MS ??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activité expérimentale</w:t>
            </w:r>
            <w:r w:rsidRPr="001D52CE">
              <w:rPr>
                <w:rFonts w:ascii="Times New Roman" w:eastAsia="MS ??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 de formation</w:t>
            </w:r>
            <w:r w:rsidR="009B0E17" w:rsidRPr="001D52CE">
              <w:rPr>
                <w:rFonts w:ascii="Times New Roman" w:eastAsia="MS ??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 ou en évaluation</w:t>
            </w:r>
            <w:r w:rsidRPr="001D52CE">
              <w:rPr>
                <w:rFonts w:ascii="Times New Roman" w:eastAsia="MS ??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 type ECE.</w:t>
            </w:r>
          </w:p>
          <w:p w:rsidR="008276B3" w:rsidRDefault="008276B3" w:rsidP="008276B3">
            <w:pPr>
              <w:pStyle w:val="Pieddepage"/>
              <w:autoSpaceDE/>
              <w:snapToGrid w:val="0"/>
              <w:rPr>
                <w:sz w:val="20"/>
                <w:lang w:eastAsia="ar-SA"/>
              </w:rPr>
            </w:pPr>
            <w:r w:rsidRPr="001D52CE">
              <w:rPr>
                <w:rFonts w:ascii="Times New Roman" w:eastAsia="MS ??" w:hAnsi="Times New Roman" w:cs="Times New Roman"/>
                <w:bCs/>
                <w:iCs/>
                <w:color w:val="auto"/>
                <w:sz w:val="20"/>
                <w:szCs w:val="20"/>
                <w:lang w:eastAsia="ar-SA"/>
              </w:rPr>
              <w:t>Séance de 2 heures</w:t>
            </w:r>
          </w:p>
        </w:tc>
      </w:tr>
      <w:tr w:rsidR="0098151A" w:rsidRPr="002754A8" w:rsidTr="001D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18" w:type="dxa"/>
            <w:vAlign w:val="center"/>
          </w:tcPr>
          <w:p w:rsidR="0098151A" w:rsidRPr="00726DC6" w:rsidRDefault="0098151A" w:rsidP="008F0C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DC6">
              <w:rPr>
                <w:rFonts w:ascii="Times New Roman" w:hAnsi="Times New Roman" w:cs="Times New Roman"/>
                <w:b/>
              </w:rPr>
              <w:t>Tâches à réaliser par l</w:t>
            </w:r>
            <w:r w:rsidR="008F0C0E" w:rsidRPr="00726DC6">
              <w:rPr>
                <w:rFonts w:ascii="Times New Roman" w:hAnsi="Times New Roman" w:cs="Times New Roman"/>
                <w:b/>
              </w:rPr>
              <w:t>’élève</w:t>
            </w:r>
          </w:p>
        </w:tc>
        <w:tc>
          <w:tcPr>
            <w:tcW w:w="7796" w:type="dxa"/>
            <w:gridSpan w:val="2"/>
          </w:tcPr>
          <w:p w:rsidR="0098151A" w:rsidRPr="002754A8" w:rsidRDefault="0098151A" w:rsidP="00AC64F7">
            <w:pPr>
              <w:pStyle w:val="Corpsdetexte2"/>
              <w:rPr>
                <w:rFonts w:ascii="Times New Roman" w:hAnsi="Times New Roman" w:cs="Times New Roman"/>
                <w:sz w:val="20"/>
              </w:rPr>
            </w:pPr>
            <w:r w:rsidRPr="002754A8">
              <w:rPr>
                <w:rFonts w:ascii="Times New Roman" w:hAnsi="Times New Roman" w:cs="Times New Roman"/>
                <w:sz w:val="20"/>
              </w:rPr>
              <w:t>Dans</w:t>
            </w:r>
            <w:r w:rsidR="00726DC6">
              <w:rPr>
                <w:rFonts w:ascii="Times New Roman" w:hAnsi="Times New Roman" w:cs="Times New Roman"/>
                <w:sz w:val="20"/>
              </w:rPr>
              <w:t xml:space="preserve"> cette activité expérimental</w:t>
            </w:r>
            <w:r w:rsidR="00383917">
              <w:rPr>
                <w:rFonts w:ascii="Times New Roman" w:hAnsi="Times New Roman" w:cs="Times New Roman"/>
                <w:sz w:val="20"/>
              </w:rPr>
              <w:t>e</w:t>
            </w:r>
            <w:r w:rsidR="003E0F42">
              <w:rPr>
                <w:rFonts w:ascii="Times New Roman" w:hAnsi="Times New Roman" w:cs="Times New Roman"/>
                <w:sz w:val="20"/>
              </w:rPr>
              <w:t xml:space="preserve"> on demande à l’élève</w:t>
            </w:r>
            <w:r w:rsidRPr="002754A8">
              <w:rPr>
                <w:rFonts w:ascii="Times New Roman" w:hAnsi="Times New Roman" w:cs="Times New Roman"/>
                <w:sz w:val="20"/>
              </w:rPr>
              <w:t xml:space="preserve"> de : </w:t>
            </w:r>
          </w:p>
          <w:p w:rsidR="0098151A" w:rsidRPr="002754A8" w:rsidRDefault="004B503A" w:rsidP="0098151A">
            <w:pPr>
              <w:pStyle w:val="Corpsdetexte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sz w:val="20"/>
              </w:rPr>
              <w:t xml:space="preserve">Réaliser </w:t>
            </w:r>
            <w:r w:rsidR="00B10769" w:rsidRPr="002754A8">
              <w:rPr>
                <w:rFonts w:ascii="Times New Roman" w:hAnsi="Times New Roman" w:cs="Times New Roman"/>
                <w:sz w:val="20"/>
              </w:rPr>
              <w:t>le montage proposé afin d’étudier la transmission d’un signal électromagnétique</w:t>
            </w:r>
            <w:r w:rsidR="00C50870" w:rsidRPr="002754A8">
              <w:rPr>
                <w:rFonts w:ascii="Times New Roman" w:hAnsi="Times New Roman" w:cs="Times New Roman"/>
                <w:sz w:val="20"/>
              </w:rPr>
              <w:t xml:space="preserve"> à l’air libre</w:t>
            </w:r>
            <w:r w:rsidR="00B10769" w:rsidRPr="002754A8">
              <w:rPr>
                <w:rFonts w:ascii="Times New Roman" w:hAnsi="Times New Roman" w:cs="Times New Roman"/>
                <w:sz w:val="20"/>
              </w:rPr>
              <w:t>.</w:t>
            </w:r>
          </w:p>
          <w:p w:rsidR="008C2C10" w:rsidRPr="002754A8" w:rsidRDefault="008C2C10" w:rsidP="0098151A">
            <w:pPr>
              <w:pStyle w:val="Corpsdetexte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sz w:val="20"/>
              </w:rPr>
              <w:t>Proposer un protocole permettant de calculer la vitesse de propagation du signal dans le câble coaxial.</w:t>
            </w:r>
          </w:p>
          <w:p w:rsidR="0098151A" w:rsidRPr="001D52CE" w:rsidRDefault="00B10769" w:rsidP="001D52CE">
            <w:pPr>
              <w:pStyle w:val="Corpsdetexte2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sz w:val="20"/>
              </w:rPr>
              <w:t>Proposer un protocole mettant en évidence l’atténuation de la ligne.</w:t>
            </w:r>
          </w:p>
        </w:tc>
      </w:tr>
      <w:tr w:rsidR="0098151A" w:rsidRPr="002754A8" w:rsidTr="001D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18" w:type="dxa"/>
            <w:vAlign w:val="center"/>
          </w:tcPr>
          <w:p w:rsidR="0098151A" w:rsidRPr="00726DC6" w:rsidRDefault="0098151A" w:rsidP="001D52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DC6">
              <w:rPr>
                <w:rFonts w:ascii="Times New Roman" w:hAnsi="Times New Roman" w:cs="Times New Roman"/>
                <w:b/>
              </w:rPr>
              <w:t>Compétences évaluées</w:t>
            </w:r>
          </w:p>
        </w:tc>
        <w:tc>
          <w:tcPr>
            <w:tcW w:w="7796" w:type="dxa"/>
            <w:gridSpan w:val="2"/>
          </w:tcPr>
          <w:p w:rsidR="0098151A" w:rsidRPr="002754A8" w:rsidRDefault="0098151A" w:rsidP="00AC64F7">
            <w:pPr>
              <w:rPr>
                <w:rFonts w:ascii="Times New Roman" w:hAnsi="Times New Roman" w:cs="Times New Roman"/>
                <w:lang w:eastAsia="en-US"/>
              </w:rPr>
            </w:pPr>
            <w:r w:rsidRPr="002754A8">
              <w:rPr>
                <w:rFonts w:ascii="Times New Roman" w:hAnsi="Times New Roman" w:cs="Times New Roman"/>
              </w:rPr>
              <w:t xml:space="preserve">Les manipulations proposées permettent d'évaluer les compétences : </w:t>
            </w:r>
          </w:p>
          <w:p w:rsidR="0098151A" w:rsidRPr="002754A8" w:rsidRDefault="0098151A" w:rsidP="0098151A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2754A8">
              <w:rPr>
                <w:rFonts w:ascii="Times New Roman" w:hAnsi="Times New Roman" w:cs="Times New Roman"/>
              </w:rPr>
              <w:t xml:space="preserve">Analyser (ANA) ;  </w:t>
            </w:r>
            <w:r w:rsidR="00B10769" w:rsidRPr="002754A8">
              <w:rPr>
                <w:rFonts w:ascii="Times New Roman" w:hAnsi="Times New Roman" w:cs="Times New Roman"/>
              </w:rPr>
              <w:t>coefficient 2</w:t>
            </w:r>
          </w:p>
          <w:p w:rsidR="0098151A" w:rsidRPr="002754A8" w:rsidRDefault="0098151A" w:rsidP="0098151A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2754A8">
              <w:rPr>
                <w:rFonts w:ascii="Times New Roman" w:hAnsi="Times New Roman" w:cs="Times New Roman"/>
              </w:rPr>
              <w:t xml:space="preserve">Réaliser (REA) ;  </w:t>
            </w:r>
            <w:r w:rsidR="00B10769" w:rsidRPr="002754A8">
              <w:rPr>
                <w:rFonts w:ascii="Times New Roman" w:hAnsi="Times New Roman" w:cs="Times New Roman"/>
              </w:rPr>
              <w:t>coefficient 3</w:t>
            </w:r>
          </w:p>
          <w:p w:rsidR="0098151A" w:rsidRPr="001D52CE" w:rsidRDefault="0098151A" w:rsidP="001D52CE">
            <w:pPr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S’approprier (COM) ;  coefficient </w:t>
            </w:r>
            <w:r w:rsidR="003E0F42">
              <w:rPr>
                <w:rFonts w:ascii="Times New Roman" w:hAnsi="Times New Roman" w:cs="Times New Roman"/>
              </w:rPr>
              <w:t>1</w:t>
            </w:r>
          </w:p>
        </w:tc>
      </w:tr>
      <w:tr w:rsidR="0098151A" w:rsidRPr="002754A8" w:rsidTr="001D52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918" w:type="dxa"/>
            <w:vAlign w:val="center"/>
          </w:tcPr>
          <w:p w:rsidR="0008038E" w:rsidRPr="00726DC6" w:rsidRDefault="0008038E" w:rsidP="00080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DC6">
              <w:rPr>
                <w:rFonts w:ascii="Times New Roman" w:hAnsi="Times New Roman" w:cs="Times New Roman"/>
                <w:b/>
              </w:rPr>
              <w:t xml:space="preserve">Déroulement de l’épreuve. </w:t>
            </w:r>
          </w:p>
          <w:p w:rsidR="0008038E" w:rsidRPr="00726DC6" w:rsidRDefault="0008038E" w:rsidP="000803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DC6">
              <w:rPr>
                <w:rFonts w:ascii="Times New Roman" w:hAnsi="Times New Roman" w:cs="Times New Roman"/>
                <w:b/>
              </w:rPr>
              <w:t>Gestion des différents appels.</w:t>
            </w:r>
          </w:p>
          <w:p w:rsidR="0008038E" w:rsidRPr="00726DC6" w:rsidRDefault="0008038E" w:rsidP="0008038E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98151A" w:rsidRPr="00726DC6" w:rsidRDefault="0098151A" w:rsidP="00AC64F7">
            <w:pPr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796" w:type="dxa"/>
            <w:gridSpan w:val="2"/>
          </w:tcPr>
          <w:p w:rsidR="0098151A" w:rsidRPr="002754A8" w:rsidRDefault="0098151A" w:rsidP="00AC64F7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Il est prévu </w:t>
            </w:r>
            <w:r w:rsidRPr="002754A8">
              <w:rPr>
                <w:rFonts w:ascii="Times New Roman" w:hAnsi="Times New Roman" w:cs="Times New Roman"/>
                <w:b/>
                <w:bCs/>
              </w:rPr>
              <w:t>trois appels</w:t>
            </w:r>
            <w:r w:rsidR="00726DC6">
              <w:rPr>
                <w:rFonts w:ascii="Times New Roman" w:hAnsi="Times New Roman" w:cs="Times New Roman"/>
              </w:rPr>
              <w:t xml:space="preserve"> de la part de l’élève</w:t>
            </w:r>
            <w:r w:rsidRPr="002754A8">
              <w:rPr>
                <w:rFonts w:ascii="Times New Roman" w:hAnsi="Times New Roman" w:cs="Times New Roman"/>
              </w:rPr>
              <w:t>.</w:t>
            </w:r>
          </w:p>
          <w:p w:rsidR="000832C1" w:rsidRPr="002754A8" w:rsidRDefault="000832C1" w:rsidP="000832C1">
            <w:pPr>
              <w:spacing w:line="240" w:lineRule="auto"/>
              <w:ind w:left="66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b/>
              </w:rPr>
              <w:t>Lors du premier appel</w:t>
            </w:r>
            <w:r w:rsidR="00F66F56">
              <w:rPr>
                <w:rFonts w:ascii="Times New Roman" w:hAnsi="Times New Roman" w:cs="Times New Roman"/>
              </w:rPr>
              <w:t>, le professeur</w:t>
            </w:r>
            <w:r w:rsidRPr="002754A8">
              <w:rPr>
                <w:rFonts w:ascii="Times New Roman" w:hAnsi="Times New Roman" w:cs="Times New Roman"/>
              </w:rPr>
              <w:t xml:space="preserve"> évalue les domaines de compétences suivants : </w:t>
            </w:r>
          </w:p>
          <w:p w:rsidR="00AC46DD" w:rsidRPr="002754A8" w:rsidRDefault="005B55E4" w:rsidP="005B55E4">
            <w:pPr>
              <w:numPr>
                <w:ilvl w:val="1"/>
                <w:numId w:val="11"/>
              </w:numPr>
              <w:spacing w:line="240" w:lineRule="auto"/>
              <w:ind w:left="403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b/>
                <w:bCs/>
              </w:rPr>
              <w:t>Réaliser</w:t>
            </w:r>
            <w:r w:rsidRPr="002754A8">
              <w:rPr>
                <w:rFonts w:ascii="Times New Roman" w:hAnsi="Times New Roman" w:cs="Times New Roman"/>
              </w:rPr>
              <w:t xml:space="preserve"> </w:t>
            </w:r>
          </w:p>
          <w:p w:rsidR="005B55E4" w:rsidRPr="002754A8" w:rsidRDefault="00F66F56" w:rsidP="00AC46DD">
            <w:pPr>
              <w:spacing w:line="240" w:lineRule="auto"/>
              <w:ind w:left="4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Pour cela, le professeur vérifie que l’élève met</w:t>
            </w:r>
            <w:r w:rsidR="005B55E4" w:rsidRPr="002754A8">
              <w:rPr>
                <w:rFonts w:ascii="Times New Roman" w:hAnsi="Times New Roman" w:cs="Times New Roman"/>
              </w:rPr>
              <w:t xml:space="preserve"> convenablement en œuvre le protocole e</w:t>
            </w:r>
            <w:r w:rsidR="00B10769" w:rsidRPr="002754A8">
              <w:rPr>
                <w:rFonts w:ascii="Times New Roman" w:hAnsi="Times New Roman" w:cs="Times New Roman"/>
              </w:rPr>
              <w:t xml:space="preserve">xpérimental </w:t>
            </w:r>
            <w:r>
              <w:rPr>
                <w:rFonts w:ascii="Times New Roman" w:hAnsi="Times New Roman" w:cs="Times New Roman"/>
              </w:rPr>
              <w:t>proposé</w:t>
            </w:r>
            <w:r w:rsidR="005B55E4" w:rsidRPr="002754A8">
              <w:rPr>
                <w:rFonts w:ascii="Times New Roman" w:hAnsi="Times New Roman" w:cs="Times New Roman"/>
              </w:rPr>
              <w:t xml:space="preserve">. </w:t>
            </w:r>
          </w:p>
          <w:p w:rsidR="005B55E4" w:rsidRPr="002754A8" w:rsidRDefault="005B55E4" w:rsidP="005B55E4">
            <w:pPr>
              <w:rPr>
                <w:rFonts w:ascii="Times New Roman" w:hAnsi="Times New Roman" w:cs="Times New Roman"/>
                <w:color w:val="auto"/>
              </w:rPr>
            </w:pPr>
            <w:r w:rsidRPr="002754A8">
              <w:rPr>
                <w:rFonts w:ascii="Times New Roman" w:hAnsi="Times New Roman" w:cs="Times New Roman"/>
                <w:color w:val="auto"/>
              </w:rPr>
              <w:t xml:space="preserve">Si au bout de </w:t>
            </w:r>
            <w:r w:rsidRPr="002754A8">
              <w:rPr>
                <w:rFonts w:ascii="Times New Roman" w:hAnsi="Times New Roman" w:cs="Times New Roman"/>
                <w:b/>
                <w:bCs/>
                <w:color w:val="auto"/>
              </w:rPr>
              <w:t>10 minutes</w:t>
            </w:r>
            <w:r w:rsidR="00383917">
              <w:rPr>
                <w:rFonts w:ascii="Times New Roman" w:hAnsi="Times New Roman" w:cs="Times New Roman"/>
                <w:color w:val="auto"/>
              </w:rPr>
              <w:t xml:space="preserve"> l’élève </w:t>
            </w:r>
            <w:r w:rsidR="00F66F56">
              <w:rPr>
                <w:rFonts w:ascii="Times New Roman" w:hAnsi="Times New Roman" w:cs="Times New Roman"/>
                <w:color w:val="auto"/>
              </w:rPr>
              <w:t>ne démarre pas, le professeur</w:t>
            </w:r>
            <w:r w:rsidRPr="002754A8">
              <w:rPr>
                <w:rFonts w:ascii="Times New Roman" w:hAnsi="Times New Roman" w:cs="Times New Roman"/>
                <w:color w:val="auto"/>
              </w:rPr>
              <w:t xml:space="preserve"> doit intervenir.</w:t>
            </w:r>
          </w:p>
          <w:p w:rsidR="0098151A" w:rsidRPr="002754A8" w:rsidRDefault="0098151A" w:rsidP="00AC64F7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b/>
                <w:bCs/>
              </w:rPr>
              <w:t>Lors du deuxième appel</w:t>
            </w:r>
            <w:r w:rsidR="00F66F56">
              <w:rPr>
                <w:rFonts w:ascii="Times New Roman" w:hAnsi="Times New Roman" w:cs="Times New Roman"/>
              </w:rPr>
              <w:t>, le professeur</w:t>
            </w:r>
            <w:r w:rsidRPr="002754A8">
              <w:rPr>
                <w:rFonts w:ascii="Times New Roman" w:hAnsi="Times New Roman" w:cs="Times New Roman"/>
              </w:rPr>
              <w:t xml:space="preserve"> évalue le domaine de compétences suivant : </w:t>
            </w:r>
          </w:p>
          <w:p w:rsidR="00676C36" w:rsidRPr="002754A8" w:rsidRDefault="00676C36" w:rsidP="00676C36">
            <w:pPr>
              <w:numPr>
                <w:ilvl w:val="1"/>
                <w:numId w:val="11"/>
              </w:numPr>
              <w:spacing w:line="240" w:lineRule="auto"/>
              <w:ind w:left="403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b/>
                <w:bCs/>
              </w:rPr>
              <w:t xml:space="preserve">S’approprier </w:t>
            </w:r>
            <w:r w:rsidRPr="002754A8">
              <w:rPr>
                <w:rFonts w:ascii="Times New Roman" w:hAnsi="Times New Roman" w:cs="Times New Roman"/>
                <w:sz w:val="18"/>
                <w:szCs w:val="18"/>
              </w:rPr>
              <w:t>rechercher et extraire  une information.</w:t>
            </w:r>
          </w:p>
          <w:p w:rsidR="001327D7" w:rsidRPr="002754A8" w:rsidRDefault="001327D7" w:rsidP="001327D7">
            <w:pPr>
              <w:numPr>
                <w:ilvl w:val="1"/>
                <w:numId w:val="11"/>
              </w:numPr>
              <w:ind w:left="403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b/>
                <w:bCs/>
              </w:rPr>
              <w:t xml:space="preserve">Analyser </w:t>
            </w:r>
            <w:r w:rsidRPr="002754A8">
              <w:rPr>
                <w:rFonts w:ascii="Times New Roman" w:hAnsi="Times New Roman" w:cs="Times New Roman"/>
              </w:rPr>
              <w:t>(proposition d’un protocole expérimental pertinent).</w:t>
            </w:r>
          </w:p>
          <w:p w:rsidR="001327D7" w:rsidRPr="002754A8" w:rsidRDefault="003E0F42" w:rsidP="00AC64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Pour cela, le professeur</w:t>
            </w:r>
            <w:r w:rsidR="0098151A" w:rsidRPr="002754A8">
              <w:rPr>
                <w:rFonts w:ascii="Times New Roman" w:hAnsi="Times New Roman" w:cs="Times New Roman"/>
              </w:rPr>
              <w:t xml:space="preserve"> </w:t>
            </w:r>
            <w:r w:rsidR="001327D7" w:rsidRPr="002754A8">
              <w:rPr>
                <w:rFonts w:ascii="Times New Roman" w:hAnsi="Times New Roman" w:cs="Times New Roman"/>
              </w:rPr>
              <w:t xml:space="preserve">vérifie </w:t>
            </w:r>
            <w:r w:rsidR="0098151A" w:rsidRPr="002754A8">
              <w:rPr>
                <w:rFonts w:ascii="Times New Roman" w:hAnsi="Times New Roman" w:cs="Times New Roman"/>
              </w:rPr>
              <w:t xml:space="preserve">le protocole expérimental </w:t>
            </w:r>
            <w:r w:rsidR="00383917">
              <w:rPr>
                <w:rFonts w:ascii="Times New Roman" w:hAnsi="Times New Roman" w:cs="Times New Roman"/>
              </w:rPr>
              <w:t>proposé par l’élève</w:t>
            </w:r>
            <w:r w:rsidR="001327D7" w:rsidRPr="002754A8">
              <w:rPr>
                <w:rFonts w:ascii="Times New Roman" w:hAnsi="Times New Roman" w:cs="Times New Roman"/>
              </w:rPr>
              <w:t xml:space="preserve"> afin de réaliser dans un</w:t>
            </w:r>
            <w:r w:rsidR="00676C36" w:rsidRPr="002754A8">
              <w:rPr>
                <w:rFonts w:ascii="Times New Roman" w:hAnsi="Times New Roman" w:cs="Times New Roman"/>
              </w:rPr>
              <w:t xml:space="preserve"> s</w:t>
            </w:r>
            <w:r w:rsidR="001327D7" w:rsidRPr="002754A8">
              <w:rPr>
                <w:rFonts w:ascii="Times New Roman" w:hAnsi="Times New Roman" w:cs="Times New Roman"/>
              </w:rPr>
              <w:t xml:space="preserve">econd temps </w:t>
            </w:r>
            <w:r w:rsidR="0098151A" w:rsidRPr="002754A8">
              <w:rPr>
                <w:rFonts w:ascii="Times New Roman" w:hAnsi="Times New Roman" w:cs="Times New Roman"/>
              </w:rPr>
              <w:t>des acquisitions correctes et exploitables.</w:t>
            </w:r>
          </w:p>
          <w:p w:rsidR="0098151A" w:rsidRPr="001D52CE" w:rsidRDefault="0098151A" w:rsidP="00AC64F7">
            <w:pPr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</w:rPr>
              <w:t xml:space="preserve"> </w:t>
            </w:r>
            <w:r w:rsidR="003E0F42">
              <w:rPr>
                <w:rFonts w:ascii="Times New Roman" w:hAnsi="Times New Roman" w:cs="Times New Roman"/>
              </w:rPr>
              <w:t>Le professeur</w:t>
            </w:r>
            <w:r w:rsidR="00383917">
              <w:rPr>
                <w:rFonts w:ascii="Times New Roman" w:hAnsi="Times New Roman" w:cs="Times New Roman"/>
              </w:rPr>
              <w:t xml:space="preserve"> doit intervenir si l’élève</w:t>
            </w:r>
            <w:r w:rsidRPr="002754A8">
              <w:rPr>
                <w:rFonts w:ascii="Times New Roman" w:hAnsi="Times New Roman" w:cs="Times New Roman"/>
              </w:rPr>
              <w:t xml:space="preserve"> est bloqué ou s'il n’est pas en mesure de réaliser une acquisition exploitable et conforme au protocole proposé.</w:t>
            </w:r>
          </w:p>
          <w:p w:rsidR="0098151A" w:rsidRPr="002754A8" w:rsidRDefault="0098151A" w:rsidP="00AC64F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327D7" w:rsidRPr="002754A8" w:rsidRDefault="0098151A" w:rsidP="001D52CE">
            <w:pPr>
              <w:spacing w:line="240" w:lineRule="auto"/>
              <w:ind w:left="3"/>
              <w:rPr>
                <w:rFonts w:ascii="Times New Roman" w:hAnsi="Times New Roman" w:cs="Times New Roman"/>
              </w:rPr>
            </w:pPr>
            <w:r w:rsidRPr="002754A8">
              <w:rPr>
                <w:rFonts w:ascii="Times New Roman" w:hAnsi="Times New Roman" w:cs="Times New Roman"/>
                <w:b/>
                <w:bCs/>
              </w:rPr>
              <w:t>Lors du troisième appel et après la fin de la séance</w:t>
            </w:r>
            <w:r w:rsidR="00F66F56">
              <w:rPr>
                <w:rFonts w:ascii="Times New Roman" w:hAnsi="Times New Roman" w:cs="Times New Roman"/>
              </w:rPr>
              <w:t>, le professeur</w:t>
            </w:r>
            <w:r w:rsidRPr="002754A8">
              <w:rPr>
                <w:rFonts w:ascii="Times New Roman" w:hAnsi="Times New Roman" w:cs="Times New Roman"/>
              </w:rPr>
              <w:t xml:space="preserve"> évalue le domaine de compétences suivant : </w:t>
            </w:r>
          </w:p>
          <w:p w:rsidR="00F7735E" w:rsidRPr="002754A8" w:rsidRDefault="001327D7" w:rsidP="00F7735E">
            <w:pPr>
              <w:numPr>
                <w:ilvl w:val="1"/>
                <w:numId w:val="11"/>
              </w:numPr>
              <w:ind w:left="3"/>
              <w:rPr>
                <w:rFonts w:ascii="Times New Roman" w:hAnsi="Times New Roman" w:cs="Times New Roman"/>
                <w:b/>
                <w:color w:val="F79646" w:themeColor="accent6"/>
              </w:rPr>
            </w:pPr>
            <w:r w:rsidRPr="002754A8">
              <w:rPr>
                <w:rFonts w:ascii="Times New Roman" w:hAnsi="Times New Roman" w:cs="Times New Roman"/>
                <w:b/>
                <w:bCs/>
              </w:rPr>
              <w:t xml:space="preserve">Réaliser </w:t>
            </w:r>
            <w:r w:rsidR="00972B43" w:rsidRPr="002754A8">
              <w:rPr>
                <w:rFonts w:ascii="Times New Roman" w:hAnsi="Times New Roman" w:cs="Times New Roman"/>
              </w:rPr>
              <w:t xml:space="preserve"> </w:t>
            </w:r>
            <w:r w:rsidR="00F66F56">
              <w:rPr>
                <w:rFonts w:ascii="Times New Roman" w:hAnsi="Times New Roman" w:cs="Times New Roman"/>
                <w:color w:val="auto"/>
              </w:rPr>
              <w:t xml:space="preserve">l’élève </w:t>
            </w:r>
            <w:r w:rsidR="00F7735E" w:rsidRPr="002754A8">
              <w:rPr>
                <w:rFonts w:ascii="Times New Roman" w:hAnsi="Times New Roman" w:cs="Times New Roman"/>
                <w:color w:val="auto"/>
              </w:rPr>
              <w:t xml:space="preserve">est autorisé à réaliser son expérience. </w:t>
            </w:r>
          </w:p>
          <w:p w:rsidR="00F66F56" w:rsidRDefault="00F7735E" w:rsidP="00F7735E">
            <w:pPr>
              <w:ind w:left="3"/>
              <w:rPr>
                <w:rFonts w:ascii="Times New Roman" w:hAnsi="Times New Roman" w:cs="Times New Roman"/>
                <w:color w:val="auto"/>
              </w:rPr>
            </w:pPr>
            <w:r w:rsidRPr="002754A8">
              <w:rPr>
                <w:rFonts w:ascii="Times New Roman" w:hAnsi="Times New Roman" w:cs="Times New Roman"/>
                <w:color w:val="auto"/>
              </w:rPr>
              <w:t xml:space="preserve">Si au bout de </w:t>
            </w:r>
            <w:r w:rsidRPr="002754A8">
              <w:rPr>
                <w:rFonts w:ascii="Times New Roman" w:hAnsi="Times New Roman" w:cs="Times New Roman"/>
                <w:b/>
                <w:bCs/>
                <w:color w:val="auto"/>
              </w:rPr>
              <w:t>10 minutes</w:t>
            </w:r>
            <w:r w:rsidR="00F66F56">
              <w:rPr>
                <w:rFonts w:ascii="Times New Roman" w:hAnsi="Times New Roman" w:cs="Times New Roman"/>
                <w:color w:val="auto"/>
              </w:rPr>
              <w:t xml:space="preserve"> l’élève ne démarre pas, le professeur</w:t>
            </w:r>
            <w:r w:rsidRPr="002754A8">
              <w:rPr>
                <w:rFonts w:ascii="Times New Roman" w:hAnsi="Times New Roman" w:cs="Times New Roman"/>
                <w:color w:val="auto"/>
              </w:rPr>
              <w:t xml:space="preserve"> doit intervenir. </w:t>
            </w:r>
          </w:p>
          <w:p w:rsidR="0098151A" w:rsidRPr="001D52CE" w:rsidRDefault="00F7735E" w:rsidP="001D52CE">
            <w:pPr>
              <w:ind w:left="3"/>
              <w:rPr>
                <w:rFonts w:ascii="Times New Roman" w:hAnsi="Times New Roman" w:cs="Times New Roman"/>
                <w:color w:val="FF0000"/>
              </w:rPr>
            </w:pPr>
            <w:r w:rsidRPr="002754A8">
              <w:rPr>
                <w:rFonts w:ascii="Times New Roman" w:hAnsi="Times New Roman" w:cs="Times New Roman"/>
                <w:color w:val="auto"/>
              </w:rPr>
              <w:t>Si, malgré le</w:t>
            </w:r>
            <w:r w:rsidR="00F66F56">
              <w:rPr>
                <w:rFonts w:ascii="Times New Roman" w:hAnsi="Times New Roman" w:cs="Times New Roman"/>
                <w:color w:val="auto"/>
              </w:rPr>
              <w:t>s interventions du professeur</w:t>
            </w:r>
            <w:r w:rsidRPr="002754A8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F66F56">
              <w:rPr>
                <w:rFonts w:ascii="Times New Roman" w:hAnsi="Times New Roman" w:cs="Times New Roman"/>
                <w:b/>
                <w:bCs/>
                <w:color w:val="auto"/>
              </w:rPr>
              <w:t xml:space="preserve">après 20 minutes </w:t>
            </w:r>
            <w:r w:rsidRPr="002754A8">
              <w:rPr>
                <w:rFonts w:ascii="Times New Roman" w:hAnsi="Times New Roman" w:cs="Times New Roman"/>
                <w:b/>
                <w:bCs/>
                <w:color w:val="auto"/>
              </w:rPr>
              <w:t>,</w:t>
            </w:r>
            <w:r w:rsidR="00F66F56">
              <w:rPr>
                <w:rFonts w:ascii="Times New Roman" w:hAnsi="Times New Roman" w:cs="Times New Roman"/>
                <w:color w:val="auto"/>
              </w:rPr>
              <w:t xml:space="preserve"> l’élève</w:t>
            </w:r>
            <w:r w:rsidRPr="002754A8">
              <w:rPr>
                <w:rFonts w:ascii="Times New Roman" w:hAnsi="Times New Roman" w:cs="Times New Roman"/>
                <w:color w:val="auto"/>
              </w:rPr>
              <w:t xml:space="preserve"> n’arr</w:t>
            </w:r>
            <w:r w:rsidR="00F66F56">
              <w:rPr>
                <w:rFonts w:ascii="Times New Roman" w:hAnsi="Times New Roman" w:cs="Times New Roman"/>
                <w:color w:val="auto"/>
              </w:rPr>
              <w:t>ive toujours pas , le professeur corrige le montage</w:t>
            </w:r>
            <w:r w:rsidRPr="002754A8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Pr="002754A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</w:tbl>
    <w:p w:rsidR="003A0429" w:rsidRPr="002754A8" w:rsidRDefault="003A0429" w:rsidP="00DF023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/>
      </w:tblPr>
      <w:tblGrid>
        <w:gridCol w:w="9752"/>
      </w:tblGrid>
      <w:tr w:rsidR="0041257F" w:rsidRPr="008D0E48" w:rsidTr="008D0E48">
        <w:trPr>
          <w:jc w:val="center"/>
        </w:trPr>
        <w:tc>
          <w:tcPr>
            <w:tcW w:w="97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0E48" w:rsidRDefault="000F6202" w:rsidP="008D0E48">
            <w:pPr>
              <w:jc w:val="center"/>
              <w:rPr>
                <w:rStyle w:val="lev"/>
                <w:sz w:val="28"/>
                <w:szCs w:val="24"/>
              </w:rPr>
            </w:pPr>
            <w:r w:rsidRPr="008D0E48">
              <w:rPr>
                <w:b/>
                <w:sz w:val="36"/>
              </w:rPr>
              <w:br w:type="page"/>
            </w:r>
            <w:r w:rsidR="008D0E48">
              <w:rPr>
                <w:b/>
                <w:bCs/>
                <w:sz w:val="28"/>
              </w:rPr>
              <w:t>TS 43</w:t>
            </w:r>
            <w:r w:rsidR="008D0E48" w:rsidRPr="00103C8F">
              <w:rPr>
                <w:rStyle w:val="lev"/>
                <w:sz w:val="28"/>
                <w:szCs w:val="24"/>
              </w:rPr>
              <w:t xml:space="preserve"> </w:t>
            </w:r>
          </w:p>
          <w:p w:rsidR="008D0E48" w:rsidRPr="00103C8F" w:rsidRDefault="008D0E48" w:rsidP="008D0E48">
            <w:pPr>
              <w:jc w:val="center"/>
              <w:rPr>
                <w:rStyle w:val="lev"/>
                <w:sz w:val="28"/>
                <w:szCs w:val="24"/>
              </w:rPr>
            </w:pPr>
            <w:r w:rsidRPr="00103C8F">
              <w:rPr>
                <w:rStyle w:val="lev"/>
                <w:sz w:val="28"/>
                <w:szCs w:val="24"/>
              </w:rPr>
              <w:t xml:space="preserve">Etude d’un câble coaxial </w:t>
            </w:r>
          </w:p>
          <w:p w:rsidR="008D0E48" w:rsidRDefault="008D0E48" w:rsidP="008D0E48">
            <w:pPr>
              <w:jc w:val="center"/>
              <w:rPr>
                <w:b/>
                <w:sz w:val="36"/>
              </w:rPr>
            </w:pPr>
          </w:p>
          <w:p w:rsidR="0041257F" w:rsidRPr="008D0E48" w:rsidRDefault="008D0E48" w:rsidP="008D0E48">
            <w:pPr>
              <w:jc w:val="center"/>
              <w:rPr>
                <w:b/>
                <w:sz w:val="36"/>
              </w:rPr>
            </w:pPr>
            <w:r w:rsidRPr="008D0E48">
              <w:rPr>
                <w:b/>
                <w:sz w:val="36"/>
              </w:rPr>
              <w:t>Matériel nécessaire</w:t>
            </w:r>
          </w:p>
        </w:tc>
      </w:tr>
    </w:tbl>
    <w:p w:rsidR="0041257F" w:rsidRPr="002754A8" w:rsidRDefault="0041257F" w:rsidP="00DF023F">
      <w:pPr>
        <w:rPr>
          <w:rFonts w:ascii="Times New Roman" w:hAnsi="Times New Roman" w:cs="Times New Roman"/>
        </w:rPr>
      </w:pPr>
    </w:p>
    <w:p w:rsidR="00807E48" w:rsidRPr="002754A8" w:rsidRDefault="00807E48" w:rsidP="00DF023F">
      <w:pPr>
        <w:rPr>
          <w:rFonts w:ascii="Times New Roman" w:hAnsi="Times New Roman" w:cs="Times New Roman"/>
        </w:rPr>
      </w:pPr>
    </w:p>
    <w:p w:rsidR="00807E48" w:rsidRPr="002754A8" w:rsidRDefault="00807E48" w:rsidP="00DF023F">
      <w:pPr>
        <w:pStyle w:val="Titre2"/>
        <w:rPr>
          <w:rFonts w:ascii="Times New Roman" w:hAnsi="Times New Roman" w:cs="Times New Roman"/>
        </w:rPr>
      </w:pPr>
      <w:bookmarkStart w:id="0" w:name="_Toc315085097"/>
      <w:r w:rsidRPr="002754A8">
        <w:rPr>
          <w:rFonts w:ascii="Times New Roman" w:hAnsi="Times New Roman" w:cs="Times New Roman"/>
        </w:rPr>
        <w:t>Pour chaque poste</w:t>
      </w:r>
      <w:bookmarkEnd w:id="0"/>
    </w:p>
    <w:p w:rsidR="00AE2CC5" w:rsidRPr="002754A8" w:rsidRDefault="00AE2CC5" w:rsidP="00AE2CC5">
      <w:pPr>
        <w:rPr>
          <w:rFonts w:ascii="Times New Roman" w:hAnsi="Times New Roman" w:cs="Times New Roman"/>
        </w:rPr>
      </w:pPr>
    </w:p>
    <w:p w:rsidR="004C1BC9" w:rsidRPr="002754A8" w:rsidRDefault="004C1BC9" w:rsidP="00B10769">
      <w:pPr>
        <w:spacing w:line="240" w:lineRule="auto"/>
        <w:jc w:val="left"/>
        <w:rPr>
          <w:rFonts w:ascii="Times New Roman" w:hAnsi="Times New Roman" w:cs="Times New Roman"/>
        </w:rPr>
      </w:pPr>
    </w:p>
    <w:p w:rsidR="004C1BC9" w:rsidRPr="002754A8" w:rsidRDefault="004C1BC9" w:rsidP="004C1BC9">
      <w:pPr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t>3 générateurs basse</w:t>
      </w:r>
      <w:r w:rsidR="00DA1EBC" w:rsidRPr="002754A8">
        <w:rPr>
          <w:rFonts w:ascii="Times New Roman" w:hAnsi="Times New Roman" w:cs="Times New Roman"/>
        </w:rPr>
        <w:t>s</w:t>
      </w:r>
      <w:r w:rsidRPr="002754A8">
        <w:rPr>
          <w:rFonts w:ascii="Times New Roman" w:hAnsi="Times New Roman" w:cs="Times New Roman"/>
        </w:rPr>
        <w:t xml:space="preserve"> fréquence</w:t>
      </w:r>
      <w:r w:rsidR="00DA1EBC" w:rsidRPr="002754A8">
        <w:rPr>
          <w:rFonts w:ascii="Times New Roman" w:hAnsi="Times New Roman" w:cs="Times New Roman"/>
        </w:rPr>
        <w:t>s</w:t>
      </w:r>
      <w:r w:rsidRPr="002754A8">
        <w:rPr>
          <w:rFonts w:ascii="Times New Roman" w:hAnsi="Times New Roman" w:cs="Times New Roman"/>
        </w:rPr>
        <w:t xml:space="preserve"> avec un affichage numérique (ou relié à un fréquencemètre)</w:t>
      </w:r>
    </w:p>
    <w:p w:rsidR="004C1BC9" w:rsidRPr="002754A8" w:rsidRDefault="004C1BC9" w:rsidP="004C1BC9">
      <w:pPr>
        <w:rPr>
          <w:rFonts w:ascii="Times New Roman" w:hAnsi="Times New Roman" w:cs="Times New Roman"/>
        </w:rPr>
      </w:pPr>
    </w:p>
    <w:p w:rsidR="004C1BC9" w:rsidRPr="002754A8" w:rsidRDefault="004C1BC9" w:rsidP="004C1BC9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t>un oscilloscope bicourbe muni d'adaptateurs BNC-banane sur les entrées</w:t>
      </w:r>
    </w:p>
    <w:p w:rsidR="00B10769" w:rsidRPr="002754A8" w:rsidRDefault="00B10769" w:rsidP="00B10769">
      <w:pPr>
        <w:pStyle w:val="Paragraphedeliste"/>
        <w:rPr>
          <w:rFonts w:ascii="Times New Roman" w:hAnsi="Times New Roman" w:cs="Times New Roman"/>
        </w:rPr>
      </w:pPr>
    </w:p>
    <w:p w:rsidR="00B10769" w:rsidRPr="002754A8" w:rsidRDefault="008D0E48" w:rsidP="004C1BC9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</w:t>
      </w:r>
      <w:r w:rsidR="00C50870" w:rsidRPr="002754A8">
        <w:rPr>
          <w:rFonts w:ascii="Times New Roman" w:hAnsi="Times New Roman" w:cs="Times New Roman"/>
        </w:rPr>
        <w:t>âble coaxial de 100</w:t>
      </w:r>
      <w:r w:rsidR="00B10769" w:rsidRPr="002754A8">
        <w:rPr>
          <w:rFonts w:ascii="Times New Roman" w:hAnsi="Times New Roman" w:cs="Times New Roman"/>
        </w:rPr>
        <w:t xml:space="preserve"> mètres.</w:t>
      </w:r>
    </w:p>
    <w:p w:rsidR="00C50870" w:rsidRPr="002754A8" w:rsidRDefault="00C50870" w:rsidP="00C50870">
      <w:pPr>
        <w:pStyle w:val="Paragraphedeliste"/>
        <w:rPr>
          <w:rFonts w:ascii="Times New Roman" w:hAnsi="Times New Roman" w:cs="Times New Roman"/>
        </w:rPr>
      </w:pPr>
    </w:p>
    <w:p w:rsidR="00C50870" w:rsidRPr="002754A8" w:rsidRDefault="008D0E48" w:rsidP="00C50870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 c</w:t>
      </w:r>
      <w:r w:rsidR="00C50870" w:rsidRPr="002754A8">
        <w:rPr>
          <w:rFonts w:ascii="Times New Roman" w:hAnsi="Times New Roman" w:cs="Times New Roman"/>
        </w:rPr>
        <w:t>âble coaxial de 1 mètre.</w:t>
      </w:r>
    </w:p>
    <w:p w:rsidR="00C50870" w:rsidRPr="002754A8" w:rsidRDefault="00C50870" w:rsidP="00C50870">
      <w:pPr>
        <w:pStyle w:val="Paragraphedeliste"/>
        <w:rPr>
          <w:rFonts w:ascii="Times New Roman" w:hAnsi="Times New Roman" w:cs="Times New Roman"/>
        </w:rPr>
      </w:pPr>
    </w:p>
    <w:p w:rsidR="00C50870" w:rsidRPr="002754A8" w:rsidRDefault="008D0E48" w:rsidP="00C50870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</w:t>
      </w:r>
      <w:r w:rsidR="00C50870" w:rsidRPr="002754A8">
        <w:rPr>
          <w:rFonts w:ascii="Times New Roman" w:hAnsi="Times New Roman" w:cs="Times New Roman"/>
        </w:rPr>
        <w:t xml:space="preserve"> adaptateur d’impédance de 50 ohms</w:t>
      </w:r>
    </w:p>
    <w:p w:rsidR="004C1BC9" w:rsidRPr="002754A8" w:rsidRDefault="004C1BC9" w:rsidP="004C1BC9">
      <w:pPr>
        <w:rPr>
          <w:rFonts w:ascii="Times New Roman" w:hAnsi="Times New Roman" w:cs="Times New Roman"/>
        </w:rPr>
      </w:pPr>
    </w:p>
    <w:p w:rsidR="004C1BC9" w:rsidRPr="002754A8" w:rsidRDefault="004C1BC9" w:rsidP="004C1BC9">
      <w:pPr>
        <w:pStyle w:val="numro"/>
        <w:numPr>
          <w:ilvl w:val="0"/>
          <w:numId w:val="23"/>
        </w:numPr>
        <w:spacing w:line="240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2754A8">
        <w:rPr>
          <w:rFonts w:ascii="Times New Roman" w:hAnsi="Times New Roman" w:cs="Times New Roman"/>
          <w:caps w:val="0"/>
          <w:sz w:val="20"/>
          <w:szCs w:val="20"/>
        </w:rPr>
        <w:t>des cordons avec reprise arrière pour connecter les appareils</w:t>
      </w:r>
    </w:p>
    <w:p w:rsidR="00B10769" w:rsidRPr="002754A8" w:rsidRDefault="00B10769" w:rsidP="00B10769">
      <w:pPr>
        <w:pStyle w:val="Paragraphedeliste"/>
        <w:rPr>
          <w:rFonts w:ascii="Times New Roman" w:hAnsi="Times New Roman" w:cs="Times New Roman"/>
          <w:b/>
        </w:rPr>
      </w:pPr>
    </w:p>
    <w:p w:rsidR="00B10769" w:rsidRPr="002754A8" w:rsidRDefault="00B10769" w:rsidP="00B10769">
      <w:pPr>
        <w:rPr>
          <w:rFonts w:ascii="Times New Roman" w:hAnsi="Times New Roman" w:cs="Times New Roman"/>
        </w:rPr>
      </w:pPr>
    </w:p>
    <w:p w:rsidR="00B10769" w:rsidRPr="002754A8" w:rsidRDefault="00B10769" w:rsidP="00B10769">
      <w:pPr>
        <w:pStyle w:val="Paragraphedeliste"/>
        <w:rPr>
          <w:rFonts w:ascii="Times New Roman" w:hAnsi="Times New Roman" w:cs="Times New Roman"/>
          <w:b/>
        </w:rPr>
      </w:pPr>
    </w:p>
    <w:p w:rsidR="00B10769" w:rsidRPr="002754A8" w:rsidRDefault="00B10769" w:rsidP="00B10769">
      <w:pPr>
        <w:rPr>
          <w:rFonts w:ascii="Times New Roman" w:hAnsi="Times New Roman" w:cs="Times New Roman"/>
          <w:caps/>
        </w:rPr>
      </w:pPr>
    </w:p>
    <w:p w:rsidR="00B10769" w:rsidRPr="002754A8" w:rsidRDefault="00B10769" w:rsidP="00B10769">
      <w:pPr>
        <w:pStyle w:val="Paragraphedeliste"/>
        <w:rPr>
          <w:rFonts w:ascii="Times New Roman" w:hAnsi="Times New Roman" w:cs="Times New Roman"/>
          <w:b/>
        </w:rPr>
      </w:pPr>
    </w:p>
    <w:p w:rsidR="00B10769" w:rsidRPr="002754A8" w:rsidRDefault="00B10769" w:rsidP="00B10769">
      <w:pPr>
        <w:rPr>
          <w:rFonts w:ascii="Times New Roman" w:hAnsi="Times New Roman" w:cs="Times New Roman"/>
          <w:b/>
        </w:rPr>
      </w:pPr>
    </w:p>
    <w:p w:rsidR="004C1BC9" w:rsidRPr="002754A8" w:rsidRDefault="004C1BC9" w:rsidP="004C1BC9">
      <w:pPr>
        <w:pStyle w:val="Paragraphedeliste"/>
        <w:rPr>
          <w:rFonts w:ascii="Times New Roman" w:hAnsi="Times New Roman" w:cs="Times New Roman"/>
          <w:b/>
        </w:rPr>
      </w:pPr>
    </w:p>
    <w:p w:rsidR="00207C64" w:rsidRPr="002754A8" w:rsidRDefault="00D9409B" w:rsidP="00DF023F">
      <w:pPr>
        <w:pStyle w:val="Titre2"/>
        <w:rPr>
          <w:rFonts w:ascii="Times New Roman" w:hAnsi="Times New Roman" w:cs="Times New Roman"/>
        </w:rPr>
      </w:pPr>
      <w:bookmarkStart w:id="1" w:name="_Toc315085098"/>
      <w:r w:rsidRPr="002754A8">
        <w:rPr>
          <w:rFonts w:ascii="Times New Roman" w:hAnsi="Times New Roman" w:cs="Times New Roman"/>
        </w:rPr>
        <w:t>Particularités</w:t>
      </w:r>
      <w:r w:rsidR="004A26EE" w:rsidRPr="002754A8">
        <w:rPr>
          <w:rFonts w:ascii="Times New Roman" w:hAnsi="Times New Roman" w:cs="Times New Roman"/>
        </w:rPr>
        <w:t xml:space="preserve"> du sujet, conseils de mise en </w:t>
      </w:r>
      <w:r w:rsidR="000F26F2" w:rsidRPr="002754A8">
        <w:rPr>
          <w:rFonts w:ascii="Times New Roman" w:hAnsi="Times New Roman" w:cs="Times New Roman"/>
        </w:rPr>
        <w:t>œuvre</w:t>
      </w:r>
      <w:bookmarkEnd w:id="1"/>
    </w:p>
    <w:p w:rsidR="00C50870" w:rsidRPr="002754A8" w:rsidRDefault="00C50870" w:rsidP="00C50870">
      <w:pPr>
        <w:rPr>
          <w:rFonts w:ascii="Times New Roman" w:hAnsi="Times New Roman" w:cs="Times New Roman"/>
        </w:rPr>
      </w:pPr>
    </w:p>
    <w:p w:rsidR="00C50870" w:rsidRPr="002754A8" w:rsidRDefault="00C50870" w:rsidP="00C50870">
      <w:pPr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tab/>
        <w:t>Le câble doit être doté de son adaptateur d’impédance.</w:t>
      </w:r>
    </w:p>
    <w:p w:rsidR="00166D49" w:rsidRPr="002754A8" w:rsidRDefault="00166D49" w:rsidP="00166D49">
      <w:pPr>
        <w:rPr>
          <w:rFonts w:ascii="Times New Roman" w:hAnsi="Times New Roman" w:cs="Times New Roman"/>
        </w:rPr>
      </w:pPr>
    </w:p>
    <w:p w:rsidR="00166D49" w:rsidRPr="002754A8" w:rsidRDefault="00166D49" w:rsidP="00166D49">
      <w:pPr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t xml:space="preserve">   </w:t>
      </w:r>
    </w:p>
    <w:p w:rsidR="00807E48" w:rsidRPr="002754A8" w:rsidRDefault="00807E48" w:rsidP="00DF023F">
      <w:pPr>
        <w:rPr>
          <w:rFonts w:ascii="Times New Roman" w:hAnsi="Times New Roman" w:cs="Times New Roman"/>
        </w:rPr>
      </w:pPr>
    </w:p>
    <w:p w:rsidR="00807E48" w:rsidRPr="002754A8" w:rsidRDefault="00807E48" w:rsidP="00DF023F">
      <w:pPr>
        <w:rPr>
          <w:rFonts w:ascii="Times New Roman" w:hAnsi="Times New Roman" w:cs="Times New Roman"/>
        </w:rPr>
      </w:pPr>
    </w:p>
    <w:p w:rsidR="00807E48" w:rsidRPr="002754A8" w:rsidRDefault="00807E48" w:rsidP="00DF023F">
      <w:pPr>
        <w:rPr>
          <w:rFonts w:ascii="Times New Roman" w:hAnsi="Times New Roman" w:cs="Times New Roman"/>
        </w:rPr>
      </w:pPr>
    </w:p>
    <w:p w:rsidR="00807E48" w:rsidRPr="002754A8" w:rsidRDefault="00807E48" w:rsidP="00DF023F">
      <w:pPr>
        <w:rPr>
          <w:rFonts w:ascii="Times New Roman" w:hAnsi="Times New Roman" w:cs="Times New Roman"/>
        </w:rPr>
      </w:pPr>
    </w:p>
    <w:p w:rsidR="000F6202" w:rsidRPr="002754A8" w:rsidRDefault="000F6202" w:rsidP="00DF023F">
      <w:pPr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br w:type="page"/>
      </w:r>
    </w:p>
    <w:p w:rsidR="00A510F1" w:rsidRPr="00A510F1" w:rsidRDefault="00A510F1" w:rsidP="00A510F1">
      <w:pPr>
        <w:pageBreakBefore/>
        <w:rPr>
          <w:rFonts w:ascii="Times New Roman" w:hAnsi="Times New Roman" w:cs="Times New Roman"/>
          <w:b/>
          <w:sz w:val="28"/>
        </w:rPr>
      </w:pPr>
      <w:r w:rsidRPr="00A510F1">
        <w:rPr>
          <w:rFonts w:ascii="Times New Roman" w:hAnsi="Times New Roman" w:cs="Times New Roman"/>
          <w:b/>
          <w:sz w:val="28"/>
        </w:rPr>
        <w:lastRenderedPageBreak/>
        <w:t>FICHE 2</w:t>
      </w:r>
    </w:p>
    <w:p w:rsidR="00A510F1" w:rsidRPr="00A510F1" w:rsidRDefault="00A510F1" w:rsidP="00A510F1">
      <w:pPr>
        <w:pStyle w:val="Titre6"/>
        <w:ind w:left="1152" w:hanging="1152"/>
        <w:rPr>
          <w:rFonts w:ascii="Times New Roman" w:hAnsi="Times New Roman" w:cs="Times New Roman"/>
          <w:b/>
          <w:i w:val="0"/>
          <w:color w:val="000000"/>
          <w:sz w:val="28"/>
        </w:rPr>
      </w:pPr>
      <w:r w:rsidRPr="00A510F1">
        <w:rPr>
          <w:rFonts w:ascii="Times New Roman" w:hAnsi="Times New Roman" w:cs="Times New Roman"/>
          <w:b/>
          <w:i w:val="0"/>
          <w:color w:val="000000"/>
          <w:sz w:val="28"/>
        </w:rPr>
        <w:t>Texte à distribuer aux élèves</w:t>
      </w:r>
    </w:p>
    <w:p w:rsidR="00A510F1" w:rsidRPr="00A510F1" w:rsidRDefault="00A510F1" w:rsidP="00A510F1">
      <w:pPr>
        <w:rPr>
          <w:rFonts w:ascii="Times New Roman" w:hAnsi="Times New Roman" w:cs="Times New Roman"/>
        </w:rPr>
      </w:pPr>
    </w:p>
    <w:p w:rsidR="008D0E48" w:rsidRDefault="008D0E48" w:rsidP="008D0E48">
      <w:pPr>
        <w:jc w:val="center"/>
        <w:rPr>
          <w:rStyle w:val="lev"/>
          <w:sz w:val="28"/>
          <w:szCs w:val="24"/>
        </w:rPr>
      </w:pPr>
      <w:r>
        <w:rPr>
          <w:b/>
          <w:bCs/>
          <w:sz w:val="28"/>
        </w:rPr>
        <w:t>TS 43</w:t>
      </w:r>
      <w:r w:rsidRPr="00103C8F">
        <w:rPr>
          <w:rStyle w:val="lev"/>
          <w:sz w:val="28"/>
          <w:szCs w:val="24"/>
        </w:rPr>
        <w:t xml:space="preserve"> </w:t>
      </w:r>
    </w:p>
    <w:p w:rsidR="008D0E48" w:rsidRPr="00103C8F" w:rsidRDefault="008D0E48" w:rsidP="008D0E48">
      <w:pPr>
        <w:jc w:val="center"/>
        <w:rPr>
          <w:rStyle w:val="lev"/>
          <w:sz w:val="28"/>
          <w:szCs w:val="24"/>
        </w:rPr>
      </w:pPr>
      <w:r w:rsidRPr="00103C8F">
        <w:rPr>
          <w:rStyle w:val="lev"/>
          <w:sz w:val="28"/>
          <w:szCs w:val="24"/>
        </w:rPr>
        <w:t xml:space="preserve">Etude d’un câble coaxial </w:t>
      </w:r>
    </w:p>
    <w:p w:rsidR="005E06F0" w:rsidRPr="002754A8" w:rsidRDefault="005E06F0" w:rsidP="00DF023F">
      <w:pPr>
        <w:pStyle w:val="Retraitnormal"/>
        <w:rPr>
          <w:rFonts w:ascii="Times New Roman" w:hAnsi="Times New Roman" w:cs="Times New Roman"/>
        </w:rPr>
      </w:pPr>
    </w:p>
    <w:p w:rsidR="00F83E42" w:rsidRPr="008D0E48" w:rsidRDefault="008D0E48" w:rsidP="008D0E48">
      <w:pPr>
        <w:pStyle w:val="Titre"/>
        <w:numPr>
          <w:ilvl w:val="4"/>
          <w:numId w:val="23"/>
        </w:numPr>
        <w:ind w:left="567"/>
        <w:jc w:val="both"/>
      </w:pPr>
      <w:r>
        <w:t>L</w:t>
      </w:r>
      <w:r w:rsidR="00080DDD" w:rsidRPr="008D0E48">
        <w:t>’intérêt des câ</w:t>
      </w:r>
      <w:r>
        <w:t>bles coaxiaux</w:t>
      </w:r>
    </w:p>
    <w:p w:rsidR="00F83E42" w:rsidRPr="00385584" w:rsidRDefault="00F83E42" w:rsidP="00EE7E1E">
      <w:pPr>
        <w:pStyle w:val="Retraitnormal"/>
        <w:ind w:left="1068"/>
        <w:rPr>
          <w:rFonts w:ascii="Times New Roman" w:hAnsi="Times New Roman" w:cs="Times New Roman"/>
          <w:sz w:val="22"/>
        </w:rPr>
      </w:pPr>
    </w:p>
    <w:p w:rsidR="00F83E42" w:rsidRPr="00385584" w:rsidRDefault="00F83E42" w:rsidP="00F83E42">
      <w:pPr>
        <w:pStyle w:val="Default"/>
        <w:ind w:left="560"/>
        <w:jc w:val="both"/>
        <w:rPr>
          <w:bCs/>
          <w:iCs/>
          <w:szCs w:val="22"/>
        </w:rPr>
      </w:pPr>
      <w:r w:rsidRPr="00385584">
        <w:rPr>
          <w:bCs/>
          <w:iCs/>
          <w:szCs w:val="22"/>
        </w:rPr>
        <w:t>On relie un fil électrique (E) à un GBF délivrant une tensio</w:t>
      </w:r>
      <w:r w:rsidR="00572F44" w:rsidRPr="00385584">
        <w:rPr>
          <w:bCs/>
          <w:iCs/>
          <w:szCs w:val="22"/>
        </w:rPr>
        <w:t>n créneau</w:t>
      </w:r>
      <w:r w:rsidR="00774D0C" w:rsidRPr="00385584">
        <w:rPr>
          <w:bCs/>
          <w:iCs/>
          <w:szCs w:val="22"/>
        </w:rPr>
        <w:t xml:space="preserve"> de fréquence </w:t>
      </w:r>
      <w:r w:rsidR="00774D0C" w:rsidRPr="00385584">
        <w:rPr>
          <w:bCs/>
          <w:i/>
          <w:iCs/>
          <w:szCs w:val="22"/>
        </w:rPr>
        <w:t>f</w:t>
      </w:r>
      <w:r w:rsidR="00774D0C" w:rsidRPr="00385584">
        <w:rPr>
          <w:bCs/>
          <w:iCs/>
          <w:szCs w:val="22"/>
        </w:rPr>
        <w:t xml:space="preserve"> = 2</w:t>
      </w:r>
      <w:r w:rsidRPr="00385584">
        <w:rPr>
          <w:bCs/>
          <w:iCs/>
          <w:szCs w:val="22"/>
        </w:rPr>
        <w:t xml:space="preserve">00 kHz. On relie un fil électrique (R) à un oscilloscope. </w:t>
      </w:r>
    </w:p>
    <w:p w:rsidR="00021F04" w:rsidRPr="00385584" w:rsidRDefault="00021F04" w:rsidP="00F83E42">
      <w:pPr>
        <w:pStyle w:val="Default"/>
        <w:ind w:left="560"/>
        <w:jc w:val="both"/>
        <w:rPr>
          <w:szCs w:val="22"/>
        </w:rPr>
      </w:pPr>
    </w:p>
    <w:p w:rsidR="00F83E42" w:rsidRPr="00385584" w:rsidRDefault="00F83E42" w:rsidP="00F83E42">
      <w:pPr>
        <w:pStyle w:val="Default"/>
        <w:ind w:left="560"/>
        <w:jc w:val="both"/>
        <w:rPr>
          <w:bCs/>
          <w:iCs/>
          <w:szCs w:val="22"/>
        </w:rPr>
      </w:pPr>
      <w:r w:rsidRPr="00385584">
        <w:rPr>
          <w:bCs/>
          <w:iCs/>
          <w:szCs w:val="22"/>
        </w:rPr>
        <w:t xml:space="preserve">Les fils (E) et (R) </w:t>
      </w:r>
      <w:r w:rsidR="00385584" w:rsidRPr="00385584">
        <w:rPr>
          <w:bCs/>
          <w:iCs/>
          <w:szCs w:val="22"/>
        </w:rPr>
        <w:t xml:space="preserve">constituent </w:t>
      </w:r>
      <w:r w:rsidRPr="00385584">
        <w:rPr>
          <w:bCs/>
          <w:iCs/>
          <w:szCs w:val="22"/>
        </w:rPr>
        <w:t>de</w:t>
      </w:r>
      <w:r w:rsidR="00385584" w:rsidRPr="00385584">
        <w:rPr>
          <w:bCs/>
          <w:iCs/>
          <w:szCs w:val="22"/>
        </w:rPr>
        <w:t>s antennes de</w:t>
      </w:r>
      <w:r w:rsidR="00EC3FD2" w:rsidRPr="00385584">
        <w:rPr>
          <w:bCs/>
          <w:iCs/>
          <w:szCs w:val="22"/>
        </w:rPr>
        <w:t xml:space="preserve"> même longueur</w:t>
      </w:r>
      <w:r w:rsidRPr="00385584">
        <w:rPr>
          <w:bCs/>
          <w:iCs/>
          <w:szCs w:val="22"/>
        </w:rPr>
        <w:t xml:space="preserve"> (</w:t>
      </w:r>
      <w:r w:rsidRPr="00385584">
        <w:rPr>
          <w:bCs/>
          <w:i/>
          <w:iCs/>
          <w:szCs w:val="22"/>
        </w:rPr>
        <w:t>L</w:t>
      </w:r>
      <w:r w:rsidRPr="00385584">
        <w:rPr>
          <w:bCs/>
          <w:iCs/>
          <w:szCs w:val="22"/>
        </w:rPr>
        <w:t xml:space="preserve"> ≈ 1m) </w:t>
      </w:r>
    </w:p>
    <w:p w:rsidR="00021F04" w:rsidRPr="002754A8" w:rsidRDefault="00021F04" w:rsidP="00F83E42">
      <w:pPr>
        <w:pStyle w:val="Default"/>
        <w:ind w:left="560"/>
        <w:jc w:val="both"/>
        <w:rPr>
          <w:bCs/>
          <w:iCs/>
          <w:sz w:val="22"/>
          <w:szCs w:val="22"/>
        </w:rPr>
      </w:pPr>
    </w:p>
    <w:p w:rsidR="00021F04" w:rsidRPr="002754A8" w:rsidRDefault="005E58FE" w:rsidP="00F83E42">
      <w:pPr>
        <w:pStyle w:val="Default"/>
        <w:ind w:left="560"/>
        <w:jc w:val="both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49.55pt;margin-top:6.5pt;width:0;height:101.25pt;flip:y;z-index:251667456" o:connectortype="straight"/>
        </w:pict>
      </w:r>
      <w:r>
        <w:rPr>
          <w:bCs/>
          <w:iCs/>
          <w:noProof/>
          <w:sz w:val="22"/>
          <w:szCs w:val="22"/>
        </w:rPr>
        <w:pict>
          <v:shape id="_x0000_s1033" type="#_x0000_t32" style="position:absolute;left:0;text-align:left;margin-left:235.8pt;margin-top:10.25pt;width:0;height:93pt;flip:y;z-index:251664384" o:connectortype="straight"/>
        </w:pict>
      </w:r>
    </w:p>
    <w:p w:rsidR="00021F04" w:rsidRPr="002754A8" w:rsidRDefault="005E58FE" w:rsidP="00F83E42">
      <w:pPr>
        <w:pStyle w:val="Default"/>
        <w:ind w:left="560"/>
        <w:jc w:val="both"/>
        <w:rPr>
          <w:bCs/>
          <w:iCs/>
          <w:sz w:val="22"/>
          <w:szCs w:val="22"/>
        </w:rPr>
      </w:pPr>
      <w:r>
        <w:rPr>
          <w:bCs/>
          <w:iCs/>
          <w:noProof/>
          <w:sz w:val="22"/>
          <w:szCs w:val="22"/>
        </w:rPr>
        <w:pict>
          <v:rect id="_x0000_s1030" style="position:absolute;left:0;text-align:left;margin-left:281.95pt;margin-top:2.1pt;width:152.6pt;height:99pt;z-index:251661312"/>
        </w:pict>
      </w:r>
      <w:r w:rsidR="008A383D" w:rsidRPr="002754A8">
        <w:rPr>
          <w:bCs/>
          <w:iCs/>
          <w:sz w:val="22"/>
          <w:szCs w:val="22"/>
        </w:rPr>
        <w:tab/>
      </w:r>
      <w:r w:rsidR="008A383D" w:rsidRPr="002754A8">
        <w:rPr>
          <w:bCs/>
          <w:iCs/>
          <w:sz w:val="22"/>
          <w:szCs w:val="22"/>
        </w:rPr>
        <w:tab/>
      </w:r>
      <w:r w:rsidR="008A383D" w:rsidRPr="002754A8">
        <w:rPr>
          <w:bCs/>
          <w:iCs/>
          <w:sz w:val="22"/>
          <w:szCs w:val="22"/>
        </w:rPr>
        <w:tab/>
        <w:t>(E)</w:t>
      </w:r>
      <w:r w:rsidR="008A383D" w:rsidRPr="002754A8">
        <w:rPr>
          <w:bCs/>
          <w:iCs/>
          <w:sz w:val="22"/>
          <w:szCs w:val="22"/>
        </w:rPr>
        <w:tab/>
      </w:r>
      <w:r w:rsidR="008A383D" w:rsidRPr="002754A8">
        <w:rPr>
          <w:bCs/>
          <w:iCs/>
          <w:sz w:val="22"/>
          <w:szCs w:val="22"/>
        </w:rPr>
        <w:tab/>
      </w:r>
      <w:r w:rsidR="008A383D" w:rsidRPr="002754A8">
        <w:rPr>
          <w:bCs/>
          <w:iCs/>
          <w:sz w:val="22"/>
          <w:szCs w:val="22"/>
        </w:rPr>
        <w:tab/>
        <w:t>(R)</w:t>
      </w:r>
      <w:r w:rsidR="008A383D" w:rsidRPr="002754A8">
        <w:rPr>
          <w:bCs/>
          <w:iCs/>
          <w:sz w:val="22"/>
          <w:szCs w:val="22"/>
        </w:rPr>
        <w:tab/>
      </w:r>
      <w:r w:rsidR="008A383D" w:rsidRPr="002754A8">
        <w:rPr>
          <w:bCs/>
          <w:iCs/>
          <w:sz w:val="22"/>
          <w:szCs w:val="22"/>
        </w:rPr>
        <w:tab/>
      </w:r>
    </w:p>
    <w:p w:rsidR="00F83E42" w:rsidRPr="002754A8" w:rsidRDefault="005E58FE" w:rsidP="00EE7E1E">
      <w:pPr>
        <w:pStyle w:val="Retraitnormal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298.8pt;margin-top:3.7pt;width:58.5pt;height:50.25pt;z-index:251662336"/>
        </w:pict>
      </w:r>
    </w:p>
    <w:p w:rsidR="00F83E42" w:rsidRPr="002754A8" w:rsidRDefault="00F83E42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F83E42" w:rsidRPr="002754A8" w:rsidRDefault="00F83E42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F83E42" w:rsidRPr="002754A8" w:rsidRDefault="005E58FE" w:rsidP="00EE7E1E">
      <w:pPr>
        <w:pStyle w:val="Retraitnormal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oval id="_x0000_s1034" style="position:absolute;left:0;text-align:left;margin-left:38.55pt;margin-top:2.5pt;width:1in;height:53.25pt;z-index:251665408"/>
        </w:pict>
      </w:r>
    </w:p>
    <w:p w:rsidR="00F83E42" w:rsidRPr="002754A8" w:rsidRDefault="005E58FE" w:rsidP="00EE7E1E">
      <w:pPr>
        <w:pStyle w:val="Retraitnormal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4.6pt;margin-top:3.35pt;width:36.45pt;height:20.6pt;z-index:251669504;mso-height-percent:200;mso-height-percent:200;mso-width-relative:margin;mso-height-relative:margin" strokecolor="white [3212]">
            <v:textbox style="mso-fit-shape-to-text:t">
              <w:txbxContent>
                <w:p w:rsidR="008A383D" w:rsidRDefault="008A383D">
                  <w:r>
                    <w:t>GBF</w:t>
                  </w:r>
                </w:p>
              </w:txbxContent>
            </v:textbox>
          </v:shape>
        </w:pict>
      </w:r>
    </w:p>
    <w:p w:rsidR="00F83E42" w:rsidRPr="002754A8" w:rsidRDefault="00F83E42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F83E42" w:rsidRPr="002754A8" w:rsidRDefault="005E58FE" w:rsidP="00EE7E1E">
      <w:pPr>
        <w:pStyle w:val="Retraitnormal"/>
        <w:ind w:left="10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32" style="position:absolute;left:0;text-align:left;margin-left:85.8pt;margin-top:6.55pt;width:63.75pt;height:0;z-index:251666432" o:connectortype="straight"/>
        </w:pict>
      </w:r>
      <w:r>
        <w:rPr>
          <w:rFonts w:ascii="Times New Roman" w:hAnsi="Times New Roman" w:cs="Times New Roman"/>
          <w:noProof/>
        </w:rPr>
        <w:pict>
          <v:shape id="_x0000_s1032" type="#_x0000_t32" style="position:absolute;left:0;text-align:left;margin-left:235.8pt;margin-top:2.05pt;width:80.25pt;height:0;flip:x;z-index:251663360" o:connectortype="straight"/>
        </w:pict>
      </w:r>
    </w:p>
    <w:p w:rsidR="00021F04" w:rsidRPr="002754A8" w:rsidRDefault="00021F04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B32908" w:rsidRPr="00385584" w:rsidRDefault="00957470" w:rsidP="00385584">
      <w:pPr>
        <w:pStyle w:val="Retraitnormal"/>
        <w:numPr>
          <w:ilvl w:val="1"/>
          <w:numId w:val="28"/>
        </w:num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32908" w:rsidRPr="00385584">
        <w:rPr>
          <w:rFonts w:ascii="Times New Roman" w:hAnsi="Times New Roman" w:cs="Times New Roman"/>
          <w:sz w:val="24"/>
        </w:rPr>
        <w:t>Réaliser le montage</w:t>
      </w:r>
      <w:r w:rsidR="00702BBB" w:rsidRPr="00385584">
        <w:rPr>
          <w:rFonts w:ascii="Times New Roman" w:hAnsi="Times New Roman" w:cs="Times New Roman"/>
          <w:sz w:val="24"/>
        </w:rPr>
        <w:t xml:space="preserve"> en maintenant les antennes parallèles entre elles et observer le signal obtenu sur l’oscilloscope</w:t>
      </w:r>
      <w:r w:rsidR="00DD78AA" w:rsidRPr="00385584">
        <w:rPr>
          <w:rFonts w:ascii="Times New Roman" w:hAnsi="Times New Roman" w:cs="Times New Roman"/>
          <w:color w:val="FF0000"/>
          <w:sz w:val="24"/>
        </w:rPr>
        <w:t>.</w:t>
      </w:r>
    </w:p>
    <w:p w:rsidR="00702BBB" w:rsidRPr="002754A8" w:rsidRDefault="00702BBB" w:rsidP="0086578F">
      <w:pPr>
        <w:pStyle w:val="Retraitnormal"/>
        <w:ind w:left="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/>
      </w:tblPr>
      <w:tblGrid>
        <w:gridCol w:w="1668"/>
        <w:gridCol w:w="8288"/>
      </w:tblGrid>
      <w:tr w:rsidR="00702BBB" w:rsidRPr="002754A8" w:rsidTr="00385584">
        <w:trPr>
          <w:trHeight w:val="5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2BBB" w:rsidRPr="002754A8" w:rsidRDefault="00702BBB" w:rsidP="00BC677A">
            <w:pPr>
              <w:shd w:val="clear" w:color="auto" w:fill="BFBFBF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754A8">
              <w:rPr>
                <w:rFonts w:ascii="Times New Roman" w:eastAsia="Arial Unicode MS" w:hAnsi="Times New Roman" w:cs="Times New Roman"/>
                <w:b/>
              </w:rPr>
              <w:t>APPEL N°1</w:t>
            </w:r>
          </w:p>
          <w:p w:rsidR="00702BBB" w:rsidRPr="002754A8" w:rsidRDefault="00702BBB" w:rsidP="00BC677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2BBB" w:rsidRPr="002754A8" w:rsidRDefault="00702BBB" w:rsidP="0086578F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754A8">
              <w:rPr>
                <w:rFonts w:ascii="Times New Roman" w:eastAsia="Arial Unicode MS" w:hAnsi="Times New Roman" w:cs="Times New Roman"/>
                <w:b/>
              </w:rPr>
              <w:t>Appeler le professeur pour vérifier le montage</w:t>
            </w:r>
          </w:p>
          <w:p w:rsidR="00702BBB" w:rsidRPr="002754A8" w:rsidRDefault="00702BBB" w:rsidP="00BC677A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02BBB" w:rsidRPr="002754A8" w:rsidRDefault="00702BBB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385584" w:rsidRDefault="00385584" w:rsidP="00385584">
      <w:pPr>
        <w:pStyle w:val="Retraitnormal"/>
        <w:numPr>
          <w:ilvl w:val="1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85584">
        <w:rPr>
          <w:rFonts w:ascii="Times New Roman" w:hAnsi="Times New Roman" w:cs="Times New Roman"/>
          <w:sz w:val="24"/>
        </w:rPr>
        <w:t xml:space="preserve">Déterminer </w:t>
      </w:r>
      <w:r w:rsidR="005B29EA" w:rsidRPr="00385584">
        <w:rPr>
          <w:rFonts w:ascii="Times New Roman" w:hAnsi="Times New Roman" w:cs="Times New Roman"/>
          <w:sz w:val="24"/>
        </w:rPr>
        <w:t>la période</w:t>
      </w:r>
      <w:r w:rsidR="00D63CD4" w:rsidRPr="00385584">
        <w:rPr>
          <w:rFonts w:ascii="Times New Roman" w:hAnsi="Times New Roman" w:cs="Times New Roman"/>
          <w:sz w:val="24"/>
        </w:rPr>
        <w:t xml:space="preserve"> d</w:t>
      </w:r>
      <w:r w:rsidR="005D642F" w:rsidRPr="00385584">
        <w:rPr>
          <w:rFonts w:ascii="Times New Roman" w:hAnsi="Times New Roman" w:cs="Times New Roman"/>
          <w:sz w:val="24"/>
        </w:rPr>
        <w:t>u signal reçu à l’oscilloscope.</w:t>
      </w:r>
    </w:p>
    <w:p w:rsidR="00385584" w:rsidRDefault="00385584" w:rsidP="00385584">
      <w:pPr>
        <w:pStyle w:val="Retraitnormal"/>
        <w:ind w:left="0"/>
        <w:rPr>
          <w:rFonts w:ascii="Times New Roman" w:hAnsi="Times New Roman" w:cs="Times New Roman"/>
          <w:sz w:val="24"/>
        </w:rPr>
      </w:pPr>
    </w:p>
    <w:p w:rsidR="00385584" w:rsidRPr="00385584" w:rsidRDefault="00385584" w:rsidP="00385584">
      <w:pPr>
        <w:pStyle w:val="Retraitnormal"/>
        <w:numPr>
          <w:ilvl w:val="1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E</w:t>
      </w:r>
      <w:r w:rsidR="00080DDD" w:rsidRPr="00385584">
        <w:rPr>
          <w:rFonts w:ascii="Times New Roman" w:hAnsi="Times New Roman" w:cs="Times New Roman"/>
          <w:sz w:val="24"/>
        </w:rPr>
        <w:t>n déduire la fréquence</w:t>
      </w:r>
      <w:r>
        <w:rPr>
          <w:rFonts w:ascii="Times New Roman" w:hAnsi="Times New Roman" w:cs="Times New Roman"/>
          <w:sz w:val="24"/>
        </w:rPr>
        <w:t xml:space="preserve"> du signal reçu et la c</w:t>
      </w:r>
      <w:r w:rsidR="00DD78AA" w:rsidRPr="00385584">
        <w:rPr>
          <w:rFonts w:ascii="Times New Roman" w:hAnsi="Times New Roman" w:cs="Times New Roman"/>
          <w:color w:val="auto"/>
          <w:sz w:val="24"/>
        </w:rPr>
        <w:t xml:space="preserve">omparer à celle </w:t>
      </w:r>
      <w:r>
        <w:rPr>
          <w:rFonts w:ascii="Times New Roman" w:hAnsi="Times New Roman" w:cs="Times New Roman"/>
          <w:color w:val="auto"/>
          <w:sz w:val="24"/>
        </w:rPr>
        <w:t xml:space="preserve">du signal délivré par </w:t>
      </w:r>
      <w:r w:rsidR="00DD78AA" w:rsidRPr="00385584">
        <w:rPr>
          <w:rFonts w:ascii="Times New Roman" w:hAnsi="Times New Roman" w:cs="Times New Roman"/>
          <w:color w:val="auto"/>
          <w:sz w:val="24"/>
        </w:rPr>
        <w:t>le GBF.</w:t>
      </w:r>
    </w:p>
    <w:p w:rsidR="00385584" w:rsidRDefault="00385584" w:rsidP="00385584">
      <w:pPr>
        <w:pStyle w:val="Paragraphedeliste"/>
        <w:rPr>
          <w:rFonts w:ascii="Times New Roman" w:hAnsi="Times New Roman" w:cs="Times New Roman"/>
          <w:sz w:val="24"/>
        </w:rPr>
      </w:pPr>
    </w:p>
    <w:p w:rsidR="00080DDD" w:rsidRPr="00385584" w:rsidRDefault="00B142A1" w:rsidP="00385584">
      <w:pPr>
        <w:pStyle w:val="Retraitnormal"/>
        <w:numPr>
          <w:ilvl w:val="1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80DDD" w:rsidRPr="00385584">
        <w:rPr>
          <w:rFonts w:ascii="Times New Roman" w:hAnsi="Times New Roman" w:cs="Times New Roman"/>
          <w:sz w:val="24"/>
        </w:rPr>
        <w:t>Modifier l’orientation des antennes en les plaçant perpendiculairement l’une avec l’autre.</w:t>
      </w:r>
      <w:r w:rsidR="00702BBB" w:rsidRPr="00385584">
        <w:rPr>
          <w:rFonts w:ascii="Times New Roman" w:hAnsi="Times New Roman" w:cs="Times New Roman"/>
          <w:sz w:val="24"/>
        </w:rPr>
        <w:t xml:space="preserve"> </w:t>
      </w:r>
      <w:r w:rsidR="00080DDD" w:rsidRPr="00385584">
        <w:rPr>
          <w:rFonts w:ascii="Times New Roman" w:hAnsi="Times New Roman" w:cs="Times New Roman"/>
          <w:sz w:val="24"/>
        </w:rPr>
        <w:t>Conclure.</w:t>
      </w:r>
    </w:p>
    <w:p w:rsidR="00B32908" w:rsidRPr="002754A8" w:rsidRDefault="00B32908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732332" w:rsidRPr="00B142A1" w:rsidRDefault="00732332" w:rsidP="00B142A1">
      <w:pPr>
        <w:pStyle w:val="Retraitnormal"/>
        <w:ind w:left="0"/>
        <w:rPr>
          <w:rFonts w:ascii="Times New Roman" w:hAnsi="Times New Roman" w:cs="Times New Roman"/>
          <w:sz w:val="24"/>
        </w:rPr>
      </w:pPr>
      <w:r w:rsidRPr="00B142A1">
        <w:rPr>
          <w:rFonts w:ascii="Times New Roman" w:hAnsi="Times New Roman" w:cs="Times New Roman"/>
          <w:sz w:val="24"/>
        </w:rPr>
        <w:t>Un câble coaxial est constitué d’un fil électrique c</w:t>
      </w:r>
      <w:r w:rsidR="00D63CD4" w:rsidRPr="00B142A1">
        <w:rPr>
          <w:rFonts w:ascii="Times New Roman" w:hAnsi="Times New Roman" w:cs="Times New Roman"/>
          <w:sz w:val="24"/>
        </w:rPr>
        <w:t>entral entouré par un isolant (</w:t>
      </w:r>
      <w:r w:rsidRPr="00B142A1">
        <w:rPr>
          <w:rFonts w:ascii="Times New Roman" w:hAnsi="Times New Roman" w:cs="Times New Roman"/>
          <w:sz w:val="24"/>
        </w:rPr>
        <w:t xml:space="preserve">matière </w:t>
      </w:r>
      <w:r w:rsidR="00114F50" w:rsidRPr="00B142A1">
        <w:rPr>
          <w:rFonts w:ascii="Times New Roman" w:hAnsi="Times New Roman" w:cs="Times New Roman"/>
          <w:sz w:val="24"/>
        </w:rPr>
        <w:t>plastique, polymère)</w:t>
      </w:r>
      <w:r w:rsidRPr="00B142A1">
        <w:rPr>
          <w:rFonts w:ascii="Times New Roman" w:hAnsi="Times New Roman" w:cs="Times New Roman"/>
          <w:sz w:val="24"/>
        </w:rPr>
        <w:t>. Un second conducteur de forme cylindrique enferme l’isolant et le fil central.</w:t>
      </w:r>
    </w:p>
    <w:p w:rsidR="00B32908" w:rsidRPr="00B142A1" w:rsidRDefault="00B32908" w:rsidP="00B142A1">
      <w:pPr>
        <w:pStyle w:val="Retraitnormal"/>
        <w:ind w:left="0"/>
        <w:rPr>
          <w:rFonts w:ascii="Times New Roman" w:hAnsi="Times New Roman" w:cs="Times New Roman"/>
          <w:sz w:val="24"/>
        </w:rPr>
      </w:pPr>
    </w:p>
    <w:p w:rsidR="00B32908" w:rsidRPr="00B142A1" w:rsidRDefault="00B32908" w:rsidP="00B142A1">
      <w:pPr>
        <w:pStyle w:val="Retraitnormal"/>
        <w:ind w:left="0"/>
        <w:rPr>
          <w:rFonts w:ascii="Times New Roman" w:hAnsi="Times New Roman" w:cs="Times New Roman"/>
          <w:sz w:val="24"/>
        </w:rPr>
      </w:pPr>
      <w:r w:rsidRPr="00B142A1">
        <w:rPr>
          <w:rFonts w:ascii="Times New Roman" w:hAnsi="Times New Roman" w:cs="Times New Roman"/>
          <w:sz w:val="24"/>
        </w:rPr>
        <w:t>Leur constitution est la suivante :</w:t>
      </w:r>
    </w:p>
    <w:p w:rsidR="00B32908" w:rsidRPr="00B142A1" w:rsidRDefault="00B32908" w:rsidP="00B142A1">
      <w:pPr>
        <w:pStyle w:val="Retraitnormal"/>
        <w:ind w:left="0"/>
        <w:rPr>
          <w:rFonts w:ascii="Times New Roman" w:hAnsi="Times New Roman" w:cs="Times New Roman"/>
          <w:sz w:val="24"/>
        </w:rPr>
      </w:pPr>
    </w:p>
    <w:p w:rsidR="00B32908" w:rsidRPr="002754A8" w:rsidRDefault="00B32908" w:rsidP="00B142A1">
      <w:pPr>
        <w:pStyle w:val="Retraitnormal"/>
        <w:ind w:left="1068"/>
        <w:jc w:val="center"/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  <w:noProof/>
        </w:rPr>
        <w:drawing>
          <wp:inline distT="0" distB="0" distL="0" distR="0">
            <wp:extent cx="2571750" cy="1145813"/>
            <wp:effectExtent l="19050" t="0" r="0" b="0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14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870" w:rsidRPr="002754A8" w:rsidRDefault="00C50870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5B29EA" w:rsidRPr="00D320C6" w:rsidRDefault="00B32908" w:rsidP="00957470">
      <w:pPr>
        <w:pStyle w:val="Retraitnormal"/>
        <w:numPr>
          <w:ilvl w:val="1"/>
          <w:numId w:val="28"/>
        </w:numPr>
        <w:rPr>
          <w:rFonts w:ascii="Times New Roman" w:hAnsi="Times New Roman" w:cs="Times New Roman"/>
          <w:sz w:val="24"/>
        </w:rPr>
      </w:pPr>
      <w:r w:rsidRPr="00D320C6">
        <w:rPr>
          <w:rFonts w:ascii="Times New Roman" w:hAnsi="Times New Roman" w:cs="Times New Roman"/>
          <w:sz w:val="24"/>
        </w:rPr>
        <w:t>Remplacer</w:t>
      </w:r>
      <w:r w:rsidR="00D320C6">
        <w:rPr>
          <w:rFonts w:ascii="Times New Roman" w:hAnsi="Times New Roman" w:cs="Times New Roman"/>
          <w:sz w:val="24"/>
        </w:rPr>
        <w:t xml:space="preserve"> le fil (R)</w:t>
      </w:r>
      <w:r w:rsidRPr="00D320C6">
        <w:rPr>
          <w:rFonts w:ascii="Times New Roman" w:hAnsi="Times New Roman" w:cs="Times New Roman"/>
          <w:sz w:val="24"/>
        </w:rPr>
        <w:t xml:space="preserve"> p</w:t>
      </w:r>
      <w:r w:rsidR="00D63CD4" w:rsidRPr="00D320C6">
        <w:rPr>
          <w:rFonts w:ascii="Times New Roman" w:hAnsi="Times New Roman" w:cs="Times New Roman"/>
          <w:sz w:val="24"/>
        </w:rPr>
        <w:t>ar un</w:t>
      </w:r>
      <w:r w:rsidRPr="00D320C6">
        <w:rPr>
          <w:rFonts w:ascii="Times New Roman" w:hAnsi="Times New Roman" w:cs="Times New Roman"/>
          <w:sz w:val="24"/>
        </w:rPr>
        <w:t xml:space="preserve"> câble</w:t>
      </w:r>
      <w:r w:rsidR="00D63CD4" w:rsidRPr="00D320C6">
        <w:rPr>
          <w:rFonts w:ascii="Times New Roman" w:hAnsi="Times New Roman" w:cs="Times New Roman"/>
          <w:sz w:val="24"/>
        </w:rPr>
        <w:t xml:space="preserve"> coaxial</w:t>
      </w:r>
      <w:r w:rsidRPr="00D320C6">
        <w:rPr>
          <w:rFonts w:ascii="Times New Roman" w:hAnsi="Times New Roman" w:cs="Times New Roman"/>
          <w:sz w:val="24"/>
        </w:rPr>
        <w:t>.</w:t>
      </w:r>
      <w:r w:rsidR="00D320C6" w:rsidRPr="00D320C6">
        <w:rPr>
          <w:rFonts w:ascii="Times New Roman" w:hAnsi="Times New Roman" w:cs="Times New Roman"/>
          <w:sz w:val="24"/>
        </w:rPr>
        <w:t xml:space="preserve"> </w:t>
      </w:r>
      <w:r w:rsidR="00D63CD4" w:rsidRPr="00D320C6">
        <w:rPr>
          <w:rFonts w:ascii="Times New Roman" w:hAnsi="Times New Roman" w:cs="Times New Roman"/>
          <w:sz w:val="24"/>
        </w:rPr>
        <w:t>Observer le signal visualisé sur l’oscilloscope.</w:t>
      </w:r>
      <w:r w:rsidR="00D757AF" w:rsidRPr="00D320C6">
        <w:rPr>
          <w:rFonts w:ascii="Times New Roman" w:hAnsi="Times New Roman" w:cs="Times New Roman"/>
          <w:sz w:val="24"/>
        </w:rPr>
        <w:t xml:space="preserve"> </w:t>
      </w:r>
      <w:r w:rsidR="005B29EA" w:rsidRPr="00D320C6">
        <w:rPr>
          <w:rFonts w:ascii="Times New Roman" w:hAnsi="Times New Roman" w:cs="Times New Roman"/>
          <w:sz w:val="24"/>
        </w:rPr>
        <w:t>Conclure.</w:t>
      </w:r>
    </w:p>
    <w:p w:rsidR="00B32908" w:rsidRPr="002754A8" w:rsidRDefault="00B32908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021F04" w:rsidRPr="002754A8" w:rsidRDefault="00021F04" w:rsidP="00EE7E1E">
      <w:pPr>
        <w:pStyle w:val="Retraitnormal"/>
        <w:ind w:left="1068"/>
        <w:rPr>
          <w:rFonts w:ascii="Times New Roman" w:hAnsi="Times New Roman" w:cs="Times New Roman"/>
        </w:rPr>
      </w:pPr>
    </w:p>
    <w:p w:rsidR="00F83E42" w:rsidRPr="00773F97" w:rsidRDefault="005B29EA" w:rsidP="00773F97">
      <w:pPr>
        <w:pStyle w:val="Titre"/>
        <w:numPr>
          <w:ilvl w:val="4"/>
          <w:numId w:val="23"/>
        </w:numPr>
        <w:ind w:left="567"/>
        <w:jc w:val="both"/>
      </w:pPr>
      <w:r w:rsidRPr="00773F97">
        <w:t>Etude d’un</w:t>
      </w:r>
      <w:r w:rsidR="00773F97">
        <w:t xml:space="preserve"> câble coaxial</w:t>
      </w:r>
    </w:p>
    <w:p w:rsidR="001B3344" w:rsidRPr="002754A8" w:rsidRDefault="001B3344" w:rsidP="00EE7E1E">
      <w:pPr>
        <w:pStyle w:val="Retraitnormal"/>
        <w:ind w:left="1068"/>
        <w:rPr>
          <w:rFonts w:ascii="Times New Roman" w:hAnsi="Times New Roman" w:cs="Times New Roman"/>
          <w:b/>
          <w:u w:val="single"/>
        </w:rPr>
      </w:pPr>
    </w:p>
    <w:p w:rsidR="001B3344" w:rsidRPr="00637475" w:rsidRDefault="00FD367B" w:rsidP="00773F97">
      <w:pPr>
        <w:pStyle w:val="Retraitnormal"/>
        <w:ind w:left="0"/>
        <w:rPr>
          <w:rFonts w:ascii="Times New Roman" w:hAnsi="Times New Roman" w:cs="Times New Roman"/>
          <w:sz w:val="24"/>
          <w:szCs w:val="24"/>
        </w:rPr>
      </w:pPr>
      <w:r w:rsidRPr="00637475">
        <w:rPr>
          <w:rFonts w:ascii="Times New Roman" w:hAnsi="Times New Roman" w:cs="Times New Roman"/>
          <w:sz w:val="24"/>
          <w:szCs w:val="24"/>
        </w:rPr>
        <w:t>Les câbles coaxiaux peuvent ê</w:t>
      </w:r>
      <w:r w:rsidR="00B10769" w:rsidRPr="00637475">
        <w:rPr>
          <w:rFonts w:ascii="Times New Roman" w:hAnsi="Times New Roman" w:cs="Times New Roman"/>
          <w:sz w:val="24"/>
          <w:szCs w:val="24"/>
        </w:rPr>
        <w:t>tre utilisés pour relier une antenne satellite à un téléviseur.</w:t>
      </w:r>
      <w:r w:rsidR="001B3344" w:rsidRPr="00637475">
        <w:rPr>
          <w:rFonts w:ascii="Times New Roman" w:hAnsi="Times New Roman" w:cs="Times New Roman"/>
          <w:sz w:val="24"/>
          <w:szCs w:val="24"/>
        </w:rPr>
        <w:t xml:space="preserve"> Le principal problème de la transmission des ondes est celui de l’amortissement.</w:t>
      </w:r>
      <w:r w:rsidR="00773F97" w:rsidRPr="00637475">
        <w:rPr>
          <w:rFonts w:ascii="Times New Roman" w:hAnsi="Times New Roman" w:cs="Times New Roman"/>
          <w:sz w:val="24"/>
          <w:szCs w:val="24"/>
        </w:rPr>
        <w:t xml:space="preserve"> </w:t>
      </w:r>
      <w:r w:rsidR="001B3344" w:rsidRPr="00637475">
        <w:rPr>
          <w:rFonts w:ascii="Times New Roman" w:hAnsi="Times New Roman" w:cs="Times New Roman"/>
          <w:sz w:val="24"/>
          <w:szCs w:val="24"/>
        </w:rPr>
        <w:t>En effet</w:t>
      </w:r>
      <w:r w:rsidR="00773F97" w:rsidRPr="00637475">
        <w:rPr>
          <w:rFonts w:ascii="Times New Roman" w:hAnsi="Times New Roman" w:cs="Times New Roman"/>
          <w:sz w:val="24"/>
          <w:szCs w:val="24"/>
        </w:rPr>
        <w:t>,</w:t>
      </w:r>
      <w:r w:rsidR="001B3344" w:rsidRPr="00637475">
        <w:rPr>
          <w:rFonts w:ascii="Times New Roman" w:hAnsi="Times New Roman" w:cs="Times New Roman"/>
          <w:sz w:val="24"/>
          <w:szCs w:val="24"/>
        </w:rPr>
        <w:t xml:space="preserve"> pour </w:t>
      </w:r>
      <w:r w:rsidR="00773F97" w:rsidRPr="00637475">
        <w:rPr>
          <w:rFonts w:ascii="Times New Roman" w:hAnsi="Times New Roman" w:cs="Times New Roman"/>
          <w:sz w:val="24"/>
          <w:szCs w:val="24"/>
        </w:rPr>
        <w:t>que</w:t>
      </w:r>
      <w:r w:rsidR="001B3344" w:rsidRPr="00637475">
        <w:rPr>
          <w:rFonts w:ascii="Times New Roman" w:hAnsi="Times New Roman" w:cs="Times New Roman"/>
          <w:sz w:val="24"/>
          <w:szCs w:val="24"/>
        </w:rPr>
        <w:t xml:space="preserve"> des signaux</w:t>
      </w:r>
      <w:r w:rsidR="00773F97" w:rsidRPr="00637475">
        <w:rPr>
          <w:rFonts w:ascii="Times New Roman" w:hAnsi="Times New Roman" w:cs="Times New Roman"/>
          <w:sz w:val="24"/>
          <w:szCs w:val="24"/>
        </w:rPr>
        <w:t xml:space="preserve"> puissent se propager</w:t>
      </w:r>
      <w:r w:rsidR="001B3344" w:rsidRPr="00637475">
        <w:rPr>
          <w:rFonts w:ascii="Times New Roman" w:hAnsi="Times New Roman" w:cs="Times New Roman"/>
          <w:sz w:val="24"/>
          <w:szCs w:val="24"/>
        </w:rPr>
        <w:t xml:space="preserve"> sur de très longues dis</w:t>
      </w:r>
      <w:r w:rsidR="00773F97" w:rsidRPr="00637475">
        <w:rPr>
          <w:rFonts w:ascii="Times New Roman" w:hAnsi="Times New Roman" w:cs="Times New Roman"/>
          <w:sz w:val="24"/>
          <w:szCs w:val="24"/>
        </w:rPr>
        <w:t>tances (plusieurs milliers de kilomètres</w:t>
      </w:r>
      <w:r w:rsidR="001B3344" w:rsidRPr="00637475">
        <w:rPr>
          <w:rFonts w:ascii="Times New Roman" w:hAnsi="Times New Roman" w:cs="Times New Roman"/>
          <w:sz w:val="24"/>
          <w:szCs w:val="24"/>
        </w:rPr>
        <w:t>) il fa</w:t>
      </w:r>
      <w:r w:rsidRPr="00637475">
        <w:rPr>
          <w:rFonts w:ascii="Times New Roman" w:hAnsi="Times New Roman" w:cs="Times New Roman"/>
          <w:sz w:val="24"/>
          <w:szCs w:val="24"/>
        </w:rPr>
        <w:t>ut prévoir</w:t>
      </w:r>
      <w:r w:rsidR="00773F97" w:rsidRPr="00637475">
        <w:rPr>
          <w:rFonts w:ascii="Times New Roman" w:hAnsi="Times New Roman" w:cs="Times New Roman"/>
          <w:sz w:val="24"/>
          <w:szCs w:val="24"/>
        </w:rPr>
        <w:t>,</w:t>
      </w:r>
      <w:r w:rsidRPr="00637475">
        <w:rPr>
          <w:rFonts w:ascii="Times New Roman" w:hAnsi="Times New Roman" w:cs="Times New Roman"/>
          <w:sz w:val="24"/>
          <w:szCs w:val="24"/>
        </w:rPr>
        <w:t xml:space="preserve"> le long des câbles (</w:t>
      </w:r>
      <w:r w:rsidR="00773F97" w:rsidRPr="00637475">
        <w:rPr>
          <w:rFonts w:ascii="Times New Roman" w:hAnsi="Times New Roman" w:cs="Times New Roman"/>
          <w:sz w:val="24"/>
          <w:szCs w:val="24"/>
        </w:rPr>
        <w:t xml:space="preserve">ou de la fibre optique), </w:t>
      </w:r>
      <w:r w:rsidR="001B3344" w:rsidRPr="00637475">
        <w:rPr>
          <w:rFonts w:ascii="Times New Roman" w:hAnsi="Times New Roman" w:cs="Times New Roman"/>
          <w:sz w:val="24"/>
          <w:szCs w:val="24"/>
        </w:rPr>
        <w:t>des « amplificateurs » afin d’assurer la transmission jusqu’à destination finale.</w:t>
      </w:r>
    </w:p>
    <w:p w:rsidR="0066725D" w:rsidRPr="00637475" w:rsidRDefault="0066725D" w:rsidP="001B3344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6725D" w:rsidRPr="00637475" w:rsidRDefault="00637475" w:rsidP="00637475">
      <w:pPr>
        <w:pStyle w:val="Retraitnormal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6725D" w:rsidRPr="00637475">
        <w:rPr>
          <w:rFonts w:ascii="Times New Roman" w:hAnsi="Times New Roman" w:cs="Times New Roman"/>
          <w:sz w:val="24"/>
          <w:szCs w:val="24"/>
        </w:rPr>
        <w:t>n première approximation, le coefficient d’atténuation peut se calculer de la manière suivante :</w:t>
      </w:r>
    </w:p>
    <w:p w:rsidR="0066725D" w:rsidRPr="00637475" w:rsidRDefault="0066725D" w:rsidP="0066725D">
      <w:pPr>
        <w:pStyle w:val="Retraitnormal"/>
        <w:ind w:left="1068"/>
        <w:rPr>
          <w:rFonts w:ascii="Times New Roman" w:hAnsi="Times New Roman" w:cs="Times New Roman"/>
          <w:sz w:val="24"/>
          <w:szCs w:val="24"/>
        </w:rPr>
      </w:pPr>
    </w:p>
    <w:p w:rsidR="00637475" w:rsidRDefault="0066725D" w:rsidP="00637475">
      <w:pPr>
        <w:pStyle w:val="Retraitnormal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37475">
        <w:rPr>
          <w:rFonts w:ascii="Times New Roman" w:eastAsia="MS Mincho" w:hAnsi="Times New Roman" w:cs="Times New Roman"/>
          <w:sz w:val="24"/>
          <w:szCs w:val="24"/>
        </w:rPr>
        <w:t xml:space="preserve">α </w:t>
      </w:r>
      <w:r w:rsidRPr="00637475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den>
        </m:f>
      </m:oMath>
      <w:r w:rsidRPr="00637475">
        <w:rPr>
          <w:rFonts w:ascii="Times New Roman" w:hAnsi="Times New Roman" w:cs="Times New Roman"/>
          <w:sz w:val="24"/>
          <w:szCs w:val="24"/>
        </w:rPr>
        <w:t xml:space="preserve"> ln (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  <m:sup/>
            </m:sSubSup>
          </m:num>
          <m:den>
            <m:sSubSup>
              <m:sSubSup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sub>
              <m:sup/>
            </m:sSubSup>
          </m:den>
        </m:f>
      </m:oMath>
      <w:r w:rsidRPr="00637475">
        <w:rPr>
          <w:rFonts w:ascii="Times New Roman" w:hAnsi="Times New Roman" w:cs="Times New Roman"/>
          <w:sz w:val="24"/>
          <w:szCs w:val="24"/>
        </w:rPr>
        <w:t>)</w:t>
      </w:r>
    </w:p>
    <w:p w:rsidR="0066725D" w:rsidRPr="00637475" w:rsidRDefault="00FD367B" w:rsidP="00637475">
      <w:pPr>
        <w:pStyle w:val="Retraitnormal"/>
        <w:ind w:left="0"/>
        <w:rPr>
          <w:rFonts w:ascii="Times New Roman" w:hAnsi="Times New Roman" w:cs="Times New Roman"/>
          <w:sz w:val="24"/>
          <w:szCs w:val="24"/>
        </w:rPr>
      </w:pPr>
      <w:r w:rsidRPr="00637475">
        <w:rPr>
          <w:rFonts w:ascii="Times New Roman" w:hAnsi="Times New Roman" w:cs="Times New Roman"/>
          <w:sz w:val="24"/>
          <w:szCs w:val="24"/>
        </w:rPr>
        <w:t>où</w:t>
      </w:r>
      <w:r w:rsidR="0066725D" w:rsidRPr="00637475">
        <w:rPr>
          <w:rFonts w:ascii="Times New Roman" w:hAnsi="Times New Roman" w:cs="Times New Roman"/>
          <w:sz w:val="24"/>
          <w:szCs w:val="24"/>
        </w:rPr>
        <w:t xml:space="preserve"> U</w:t>
      </w:r>
      <w:r w:rsidR="0066725D" w:rsidRPr="0063747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6725D" w:rsidRPr="00637475">
        <w:rPr>
          <w:rFonts w:ascii="Times New Roman" w:hAnsi="Times New Roman" w:cs="Times New Roman"/>
          <w:sz w:val="24"/>
          <w:szCs w:val="24"/>
        </w:rPr>
        <w:t xml:space="preserve"> </w:t>
      </w:r>
      <w:r w:rsidRPr="00637475">
        <w:rPr>
          <w:rFonts w:ascii="Times New Roman" w:hAnsi="Times New Roman" w:cs="Times New Roman"/>
          <w:sz w:val="24"/>
          <w:szCs w:val="24"/>
        </w:rPr>
        <w:t>est la tension mesurée à l’entrée du câble</w:t>
      </w:r>
      <w:r w:rsidR="0066725D" w:rsidRPr="00637475">
        <w:rPr>
          <w:rFonts w:ascii="Times New Roman" w:hAnsi="Times New Roman" w:cs="Times New Roman"/>
          <w:sz w:val="24"/>
          <w:szCs w:val="24"/>
        </w:rPr>
        <w:t xml:space="preserve"> et U</w:t>
      </w:r>
      <w:r w:rsidR="0066725D" w:rsidRPr="0063747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6725D" w:rsidRPr="00637475">
        <w:rPr>
          <w:rFonts w:ascii="Times New Roman" w:hAnsi="Times New Roman" w:cs="Times New Roman"/>
          <w:sz w:val="24"/>
          <w:szCs w:val="24"/>
        </w:rPr>
        <w:t xml:space="preserve"> la tension mesurée a</w:t>
      </w:r>
      <w:r w:rsidRPr="00637475">
        <w:rPr>
          <w:rFonts w:ascii="Times New Roman" w:hAnsi="Times New Roman" w:cs="Times New Roman"/>
          <w:sz w:val="24"/>
          <w:szCs w:val="24"/>
        </w:rPr>
        <w:t xml:space="preserve"> la sortie</w:t>
      </w:r>
      <w:r w:rsidR="0066725D" w:rsidRPr="00637475">
        <w:rPr>
          <w:rFonts w:ascii="Times New Roman" w:hAnsi="Times New Roman" w:cs="Times New Roman"/>
          <w:sz w:val="24"/>
          <w:szCs w:val="24"/>
        </w:rPr>
        <w:t>.</w:t>
      </w:r>
    </w:p>
    <w:p w:rsidR="0066725D" w:rsidRPr="00637475" w:rsidRDefault="0066725D" w:rsidP="0066725D">
      <w:pPr>
        <w:pStyle w:val="Retraitnormal"/>
        <w:ind w:left="1068"/>
        <w:rPr>
          <w:rFonts w:ascii="Times New Roman" w:hAnsi="Times New Roman" w:cs="Times New Roman"/>
          <w:sz w:val="24"/>
          <w:szCs w:val="24"/>
        </w:rPr>
      </w:pPr>
    </w:p>
    <w:p w:rsidR="0066725D" w:rsidRPr="00637475" w:rsidRDefault="00FD367B" w:rsidP="00637475">
      <w:pPr>
        <w:pStyle w:val="Retraitnormal"/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637475">
        <w:rPr>
          <w:rFonts w:ascii="Times New Roman" w:hAnsi="Times New Roman" w:cs="Times New Roman"/>
          <w:sz w:val="24"/>
          <w:szCs w:val="24"/>
        </w:rPr>
        <w:t>L</w:t>
      </w:r>
      <w:r w:rsidR="0066725D" w:rsidRPr="00637475">
        <w:rPr>
          <w:rFonts w:ascii="Times New Roman" w:hAnsi="Times New Roman" w:cs="Times New Roman"/>
          <w:sz w:val="24"/>
          <w:szCs w:val="24"/>
        </w:rPr>
        <w:t xml:space="preserve">’ordre de grandeur de </w:t>
      </w:r>
      <w:r w:rsidR="0066725D" w:rsidRPr="00637475">
        <w:rPr>
          <w:rFonts w:ascii="Times New Roman" w:eastAsia="MS Mincho" w:hAnsi="Times New Roman" w:cs="Times New Roman"/>
          <w:sz w:val="24"/>
          <w:szCs w:val="24"/>
        </w:rPr>
        <w:t>α</w:t>
      </w:r>
      <w:r w:rsidRPr="00637475">
        <w:rPr>
          <w:rFonts w:ascii="Times New Roman" w:eastAsia="MS Mincho" w:hAnsi="Times New Roman" w:cs="Times New Roman"/>
          <w:sz w:val="24"/>
          <w:szCs w:val="24"/>
        </w:rPr>
        <w:t xml:space="preserve"> est d’environ </w:t>
      </w:r>
      <w:r w:rsidR="0066725D" w:rsidRPr="00637475">
        <w:rPr>
          <w:rFonts w:ascii="Times New Roman" w:eastAsia="MS Mincho" w:hAnsi="Times New Roman" w:cs="Times New Roman"/>
          <w:sz w:val="24"/>
          <w:szCs w:val="24"/>
        </w:rPr>
        <w:t>2.10</w:t>
      </w:r>
      <w:r w:rsidR="0066725D" w:rsidRPr="00637475">
        <w:rPr>
          <w:rFonts w:ascii="Times New Roman" w:eastAsia="MS Mincho" w:hAnsi="Times New Roman" w:cs="Times New Roman"/>
          <w:sz w:val="24"/>
          <w:szCs w:val="24"/>
          <w:vertAlign w:val="superscript"/>
        </w:rPr>
        <w:t>-3</w:t>
      </w:r>
      <w:r w:rsidR="0066725D" w:rsidRPr="00637475">
        <w:rPr>
          <w:rFonts w:ascii="Times New Roman" w:eastAsia="MS Mincho" w:hAnsi="Times New Roman" w:cs="Times New Roman"/>
          <w:sz w:val="24"/>
          <w:szCs w:val="24"/>
        </w:rPr>
        <w:t xml:space="preserve">  m</w:t>
      </w:r>
      <w:r w:rsidR="0066725D" w:rsidRPr="00637475">
        <w:rPr>
          <w:rFonts w:ascii="Times New Roman" w:eastAsia="MS Mincho" w:hAnsi="Times New Roman" w:cs="Times New Roman"/>
          <w:sz w:val="24"/>
          <w:szCs w:val="24"/>
          <w:vertAlign w:val="superscript"/>
        </w:rPr>
        <w:t>-1</w:t>
      </w:r>
      <w:r w:rsidR="00572F44" w:rsidRPr="0063747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72F44" w:rsidRPr="00637475" w:rsidRDefault="00572F44" w:rsidP="00637475">
      <w:pPr>
        <w:rPr>
          <w:rFonts w:ascii="Times New Roman" w:hAnsi="Times New Roman" w:cs="Times New Roman"/>
          <w:sz w:val="24"/>
          <w:szCs w:val="24"/>
        </w:rPr>
      </w:pPr>
      <w:r w:rsidRPr="00637475">
        <w:rPr>
          <w:rFonts w:ascii="Times New Roman" w:hAnsi="Times New Roman" w:cs="Times New Roman"/>
          <w:sz w:val="24"/>
          <w:szCs w:val="24"/>
        </w:rPr>
        <w:t>La vitesse théorique de propagation d’une onde électromagnétique dans un câble  est de l’ordre de  2 .10</w:t>
      </w:r>
      <w:r w:rsidRPr="00637475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637475">
        <w:rPr>
          <w:rFonts w:ascii="Times New Roman" w:hAnsi="Times New Roman" w:cs="Times New Roman"/>
          <w:sz w:val="24"/>
          <w:szCs w:val="24"/>
        </w:rPr>
        <w:t xml:space="preserve"> m.s</w:t>
      </w:r>
      <w:r w:rsidRPr="0063747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6374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72F44" w:rsidRPr="002754A8" w:rsidRDefault="00572F44" w:rsidP="0066725D">
      <w:pPr>
        <w:pStyle w:val="Retraitnormal"/>
        <w:ind w:left="1068"/>
        <w:rPr>
          <w:rFonts w:ascii="Times New Roman" w:eastAsia="MS Mincho" w:hAnsi="Times New Roman" w:cs="Times New Roman"/>
        </w:rPr>
      </w:pPr>
    </w:p>
    <w:p w:rsidR="00B10769" w:rsidRPr="00637475" w:rsidRDefault="0086578F" w:rsidP="00637475">
      <w:pPr>
        <w:pStyle w:val="Titre3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 utilisant le matériel à</w:t>
      </w:r>
      <w:r w:rsidR="0066725D" w:rsidRPr="00637475">
        <w:rPr>
          <w:rFonts w:ascii="Times New Roman" w:hAnsi="Times New Roman" w:cs="Times New Roman"/>
          <w:sz w:val="24"/>
        </w:rPr>
        <w:t xml:space="preserve"> disposition</w:t>
      </w:r>
      <w:r>
        <w:rPr>
          <w:rFonts w:ascii="Times New Roman" w:hAnsi="Times New Roman" w:cs="Times New Roman"/>
          <w:sz w:val="24"/>
        </w:rPr>
        <w:t>, proposer un</w:t>
      </w:r>
      <w:r w:rsidR="001B3344" w:rsidRPr="00637475">
        <w:rPr>
          <w:rFonts w:ascii="Times New Roman" w:hAnsi="Times New Roman" w:cs="Times New Roman"/>
          <w:sz w:val="24"/>
        </w:rPr>
        <w:t xml:space="preserve"> protocole </w:t>
      </w:r>
      <w:r>
        <w:rPr>
          <w:rFonts w:ascii="Times New Roman" w:hAnsi="Times New Roman" w:cs="Times New Roman"/>
          <w:sz w:val="24"/>
        </w:rPr>
        <w:t>qui permette</w:t>
      </w:r>
      <w:r w:rsidR="001B3344" w:rsidRPr="00637475">
        <w:rPr>
          <w:rFonts w:ascii="Times New Roman" w:hAnsi="Times New Roman" w:cs="Times New Roman"/>
          <w:sz w:val="24"/>
        </w:rPr>
        <w:t xml:space="preserve"> d</w:t>
      </w:r>
      <w:r w:rsidR="001C2E2C" w:rsidRPr="00637475">
        <w:rPr>
          <w:rFonts w:ascii="Times New Roman" w:hAnsi="Times New Roman" w:cs="Times New Roman"/>
          <w:sz w:val="24"/>
        </w:rPr>
        <w:t xml:space="preserve">e déterminer la vitesse de propagation </w:t>
      </w:r>
      <w:r w:rsidR="001B3344" w:rsidRPr="00637475">
        <w:rPr>
          <w:rFonts w:ascii="Times New Roman" w:hAnsi="Times New Roman" w:cs="Times New Roman"/>
          <w:sz w:val="24"/>
        </w:rPr>
        <w:t>d’un signal électromagnétique</w:t>
      </w:r>
      <w:r w:rsidR="001C2E2C" w:rsidRPr="00637475">
        <w:rPr>
          <w:rFonts w:ascii="Times New Roman" w:hAnsi="Times New Roman" w:cs="Times New Roman"/>
          <w:sz w:val="24"/>
        </w:rPr>
        <w:t xml:space="preserve"> dans un câble et d’évaluer le coefficient d’atténuation correspondant. On utilisera pour le signal une tension créneau dont la fréquence </w:t>
      </w:r>
      <w:r>
        <w:rPr>
          <w:rFonts w:ascii="Times New Roman" w:hAnsi="Times New Roman" w:cs="Times New Roman"/>
          <w:sz w:val="24"/>
        </w:rPr>
        <w:t>est</w:t>
      </w:r>
      <w:r w:rsidR="00383917" w:rsidRPr="00637475">
        <w:rPr>
          <w:rFonts w:ascii="Times New Roman" w:hAnsi="Times New Roman" w:cs="Times New Roman"/>
          <w:sz w:val="24"/>
        </w:rPr>
        <w:t xml:space="preserve"> de 200</w:t>
      </w:r>
      <w:r>
        <w:rPr>
          <w:rFonts w:ascii="Times New Roman" w:hAnsi="Times New Roman" w:cs="Times New Roman"/>
          <w:sz w:val="24"/>
        </w:rPr>
        <w:t> </w:t>
      </w:r>
      <w:r w:rsidR="00383917" w:rsidRPr="00637475">
        <w:rPr>
          <w:rFonts w:ascii="Times New Roman" w:hAnsi="Times New Roman" w:cs="Times New Roman"/>
          <w:sz w:val="24"/>
        </w:rPr>
        <w:t>kHz.</w:t>
      </w:r>
    </w:p>
    <w:p w:rsidR="000832C1" w:rsidRPr="002754A8" w:rsidRDefault="000832C1" w:rsidP="000832C1">
      <w:pPr>
        <w:pStyle w:val="Retraitnormal"/>
        <w:ind w:left="993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/>
      </w:tblPr>
      <w:tblGrid>
        <w:gridCol w:w="1668"/>
        <w:gridCol w:w="8288"/>
      </w:tblGrid>
      <w:tr w:rsidR="00F7735E" w:rsidRPr="002754A8" w:rsidTr="0086578F">
        <w:trPr>
          <w:trHeight w:val="4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735E" w:rsidRPr="002754A8" w:rsidRDefault="00732332" w:rsidP="00A32A21">
            <w:pPr>
              <w:shd w:val="clear" w:color="auto" w:fill="BFBFBF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754A8">
              <w:rPr>
                <w:rFonts w:ascii="Times New Roman" w:eastAsia="Arial Unicode MS" w:hAnsi="Times New Roman" w:cs="Times New Roman"/>
                <w:b/>
              </w:rPr>
              <w:t>APPEL N°2</w:t>
            </w:r>
          </w:p>
          <w:p w:rsidR="00F7735E" w:rsidRPr="002754A8" w:rsidRDefault="00F7735E" w:rsidP="00A32A21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735E" w:rsidRPr="002754A8" w:rsidRDefault="00F7735E" w:rsidP="0095747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754A8">
              <w:rPr>
                <w:rFonts w:ascii="Times New Roman" w:eastAsia="Arial Unicode MS" w:hAnsi="Times New Roman" w:cs="Times New Roman"/>
                <w:b/>
              </w:rPr>
              <w:t xml:space="preserve">Appeler le professeur </w:t>
            </w:r>
            <w:r w:rsidR="006C41C7" w:rsidRPr="002754A8">
              <w:rPr>
                <w:rFonts w:ascii="Times New Roman" w:eastAsia="Arial Unicode MS" w:hAnsi="Times New Roman" w:cs="Times New Roman"/>
                <w:b/>
              </w:rPr>
              <w:t xml:space="preserve">pour </w:t>
            </w:r>
            <w:r w:rsidR="00657B5B" w:rsidRPr="002754A8">
              <w:rPr>
                <w:rFonts w:ascii="Times New Roman" w:eastAsia="Arial Unicode MS" w:hAnsi="Times New Roman" w:cs="Times New Roman"/>
                <w:b/>
              </w:rPr>
              <w:t>valider le protocole</w:t>
            </w:r>
          </w:p>
          <w:p w:rsidR="00F7735E" w:rsidRPr="002754A8" w:rsidRDefault="00F7735E" w:rsidP="00A32A21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53FD2" w:rsidRPr="002754A8" w:rsidRDefault="00B53FD2" w:rsidP="00B53FD2">
      <w:pPr>
        <w:pStyle w:val="Retraitnormal"/>
        <w:ind w:left="1428"/>
        <w:rPr>
          <w:rFonts w:ascii="Times New Roman" w:hAnsi="Times New Roman" w:cs="Times New Roman"/>
          <w:b/>
        </w:rPr>
      </w:pPr>
    </w:p>
    <w:p w:rsidR="00916ECC" w:rsidRPr="0086578F" w:rsidRDefault="0066725D" w:rsidP="0086578F">
      <w:pPr>
        <w:pStyle w:val="Titre3"/>
        <w:ind w:left="0" w:firstLine="0"/>
        <w:rPr>
          <w:rFonts w:ascii="Times New Roman" w:hAnsi="Times New Roman" w:cs="Times New Roman"/>
          <w:sz w:val="24"/>
        </w:rPr>
      </w:pPr>
      <w:r w:rsidRPr="0086578F">
        <w:rPr>
          <w:rFonts w:ascii="Times New Roman" w:hAnsi="Times New Roman" w:cs="Times New Roman"/>
          <w:sz w:val="24"/>
        </w:rPr>
        <w:t>Réaliser le montage</w:t>
      </w:r>
    </w:p>
    <w:p w:rsidR="0066725D" w:rsidRPr="00957470" w:rsidRDefault="0066725D" w:rsidP="00957470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Spec="center" w:tblpY="26"/>
        <w:tblW w:w="9956" w:type="dxa"/>
        <w:jc w:val="center"/>
        <w:tblLook w:val="01E0"/>
      </w:tblPr>
      <w:tblGrid>
        <w:gridCol w:w="1668"/>
        <w:gridCol w:w="8288"/>
      </w:tblGrid>
      <w:tr w:rsidR="0066725D" w:rsidRPr="002754A8" w:rsidTr="0086578F">
        <w:trPr>
          <w:trHeight w:val="49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725D" w:rsidRPr="002754A8" w:rsidRDefault="0066725D" w:rsidP="00BC677A">
            <w:pPr>
              <w:shd w:val="clear" w:color="auto" w:fill="BFBFBF"/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754A8">
              <w:rPr>
                <w:rFonts w:ascii="Times New Roman" w:eastAsia="Arial Unicode MS" w:hAnsi="Times New Roman" w:cs="Times New Roman"/>
                <w:b/>
              </w:rPr>
              <w:t>APPEL N°3</w:t>
            </w:r>
          </w:p>
          <w:p w:rsidR="0066725D" w:rsidRPr="002754A8" w:rsidRDefault="0066725D" w:rsidP="00BC677A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6725D" w:rsidRPr="0086578F" w:rsidRDefault="0066725D" w:rsidP="00957470">
            <w:pPr>
              <w:jc w:val="center"/>
              <w:rPr>
                <w:rFonts w:ascii="Times New Roman" w:eastAsia="Arial Unicode MS" w:hAnsi="Times New Roman" w:cs="Times New Roman"/>
                <w:b/>
              </w:rPr>
            </w:pPr>
            <w:r w:rsidRPr="002754A8">
              <w:rPr>
                <w:rFonts w:ascii="Times New Roman" w:eastAsia="Arial Unicode MS" w:hAnsi="Times New Roman" w:cs="Times New Roman"/>
                <w:b/>
              </w:rPr>
              <w:t>Appeler le pr</w:t>
            </w:r>
            <w:r w:rsidR="00431F75" w:rsidRPr="002754A8">
              <w:rPr>
                <w:rFonts w:ascii="Times New Roman" w:eastAsia="Arial Unicode MS" w:hAnsi="Times New Roman" w:cs="Times New Roman"/>
                <w:b/>
              </w:rPr>
              <w:t>ofesseur pour vérifier le montag</w:t>
            </w:r>
            <w:r w:rsidR="0086578F">
              <w:rPr>
                <w:rFonts w:ascii="Times New Roman" w:eastAsia="Arial Unicode MS" w:hAnsi="Times New Roman" w:cs="Times New Roman"/>
                <w:b/>
              </w:rPr>
              <w:t>e</w:t>
            </w:r>
          </w:p>
        </w:tc>
      </w:tr>
    </w:tbl>
    <w:p w:rsidR="0066725D" w:rsidRPr="002754A8" w:rsidRDefault="0066725D" w:rsidP="0066725D">
      <w:pPr>
        <w:pStyle w:val="Paragraphedeliste"/>
        <w:ind w:left="1418"/>
        <w:rPr>
          <w:rFonts w:ascii="Times New Roman" w:hAnsi="Times New Roman" w:cs="Times New Roman"/>
        </w:rPr>
      </w:pPr>
    </w:p>
    <w:p w:rsidR="0086578F" w:rsidRPr="0086578F" w:rsidRDefault="00572F44" w:rsidP="0086578F">
      <w:pPr>
        <w:pStyle w:val="Titre3"/>
        <w:ind w:left="0" w:firstLine="0"/>
        <w:rPr>
          <w:rFonts w:ascii="Times New Roman" w:hAnsi="Times New Roman" w:cs="Times New Roman"/>
          <w:sz w:val="24"/>
        </w:rPr>
      </w:pPr>
      <w:r w:rsidRPr="0086578F">
        <w:rPr>
          <w:rFonts w:ascii="Times New Roman" w:hAnsi="Times New Roman" w:cs="Times New Roman"/>
          <w:sz w:val="24"/>
        </w:rPr>
        <w:t>Faire les mesures</w:t>
      </w:r>
      <w:r w:rsidR="002754C1" w:rsidRPr="0086578F">
        <w:rPr>
          <w:rFonts w:ascii="Times New Roman" w:hAnsi="Times New Roman" w:cs="Times New Roman"/>
          <w:sz w:val="24"/>
        </w:rPr>
        <w:t>.</w:t>
      </w:r>
    </w:p>
    <w:p w:rsidR="0086578F" w:rsidRPr="0086578F" w:rsidRDefault="002754C1" w:rsidP="0086578F">
      <w:pPr>
        <w:pStyle w:val="Titre3"/>
        <w:ind w:left="0" w:firstLine="0"/>
        <w:rPr>
          <w:rFonts w:ascii="Times New Roman" w:eastAsia="MS Mincho" w:hAnsi="Times New Roman" w:cs="Times New Roman"/>
          <w:sz w:val="24"/>
        </w:rPr>
      </w:pPr>
      <w:r w:rsidRPr="0086578F">
        <w:rPr>
          <w:rFonts w:ascii="Times New Roman" w:hAnsi="Times New Roman" w:cs="Times New Roman"/>
          <w:sz w:val="24"/>
        </w:rPr>
        <w:t>Calculer</w:t>
      </w:r>
      <w:r w:rsidR="00FF4A41" w:rsidRPr="0086578F">
        <w:rPr>
          <w:rFonts w:ascii="Times New Roman" w:hAnsi="Times New Roman" w:cs="Times New Roman"/>
          <w:sz w:val="24"/>
        </w:rPr>
        <w:t xml:space="preserve"> la célérité v ainsi que le coefficient d’atténuation </w:t>
      </w:r>
      <w:r w:rsidR="00FF4A41" w:rsidRPr="0086578F">
        <w:rPr>
          <w:rFonts w:ascii="Times New Roman" w:eastAsia="MS Mincho" w:hAnsi="Times New Roman" w:cs="Times New Roman"/>
          <w:sz w:val="24"/>
        </w:rPr>
        <w:t>α</w:t>
      </w:r>
      <w:r w:rsidR="00D93C98" w:rsidRPr="0086578F">
        <w:rPr>
          <w:rFonts w:ascii="Times New Roman" w:eastAsia="MS Mincho" w:hAnsi="Times New Roman" w:cs="Times New Roman"/>
          <w:sz w:val="24"/>
        </w:rPr>
        <w:t>.</w:t>
      </w:r>
    </w:p>
    <w:p w:rsidR="002754C1" w:rsidRPr="0086578F" w:rsidRDefault="002754C1" w:rsidP="0086578F">
      <w:pPr>
        <w:pStyle w:val="Titre3"/>
        <w:ind w:left="0" w:firstLine="0"/>
        <w:rPr>
          <w:rFonts w:ascii="Times New Roman" w:eastAsia="MS Mincho" w:hAnsi="Times New Roman" w:cs="Times New Roman"/>
          <w:sz w:val="24"/>
        </w:rPr>
      </w:pPr>
      <w:r w:rsidRPr="0086578F">
        <w:rPr>
          <w:rFonts w:ascii="Times New Roman" w:eastAsia="MS Mincho" w:hAnsi="Times New Roman" w:cs="Times New Roman"/>
          <w:sz w:val="24"/>
        </w:rPr>
        <w:t>Identifier l</w:t>
      </w:r>
      <w:r w:rsidR="00D93C98" w:rsidRPr="0086578F">
        <w:rPr>
          <w:rFonts w:ascii="Times New Roman" w:eastAsia="MS Mincho" w:hAnsi="Times New Roman" w:cs="Times New Roman"/>
          <w:sz w:val="24"/>
        </w:rPr>
        <w:t>es différentes s</w:t>
      </w:r>
      <w:r w:rsidR="00F45F47" w:rsidRPr="0086578F">
        <w:rPr>
          <w:rFonts w:ascii="Times New Roman" w:eastAsia="MS Mincho" w:hAnsi="Times New Roman" w:cs="Times New Roman"/>
          <w:sz w:val="24"/>
        </w:rPr>
        <w:t>ources d’erreurs</w:t>
      </w:r>
      <w:r w:rsidRPr="0086578F">
        <w:rPr>
          <w:rFonts w:ascii="Times New Roman" w:eastAsia="MS Mincho" w:hAnsi="Times New Roman" w:cs="Times New Roman"/>
          <w:sz w:val="24"/>
        </w:rPr>
        <w:t xml:space="preserve"> lors de l’expérience </w:t>
      </w:r>
      <w:r w:rsidR="0086578F" w:rsidRPr="0086578F">
        <w:rPr>
          <w:rFonts w:ascii="Times New Roman" w:eastAsia="MS Mincho" w:hAnsi="Times New Roman" w:cs="Times New Roman"/>
          <w:sz w:val="24"/>
        </w:rPr>
        <w:t>(</w:t>
      </w:r>
      <w:r w:rsidRPr="0086578F">
        <w:rPr>
          <w:rFonts w:ascii="Times New Roman" w:eastAsia="MS Mincho" w:hAnsi="Times New Roman" w:cs="Times New Roman"/>
          <w:sz w:val="24"/>
        </w:rPr>
        <w:t>facteurs li</w:t>
      </w:r>
      <w:r w:rsidR="00DD78AA" w:rsidRPr="0086578F">
        <w:rPr>
          <w:rFonts w:ascii="Times New Roman" w:eastAsia="MS Mincho" w:hAnsi="Times New Roman" w:cs="Times New Roman"/>
          <w:color w:val="auto"/>
          <w:sz w:val="24"/>
        </w:rPr>
        <w:t>é</w:t>
      </w:r>
      <w:r w:rsidRPr="0086578F">
        <w:rPr>
          <w:rFonts w:ascii="Times New Roman" w:eastAsia="MS Mincho" w:hAnsi="Times New Roman" w:cs="Times New Roman"/>
          <w:color w:val="auto"/>
          <w:sz w:val="24"/>
        </w:rPr>
        <w:t>s</w:t>
      </w:r>
      <w:r w:rsidRPr="0086578F">
        <w:rPr>
          <w:rFonts w:ascii="Times New Roman" w:eastAsia="MS Mincho" w:hAnsi="Times New Roman" w:cs="Times New Roman"/>
          <w:sz w:val="24"/>
        </w:rPr>
        <w:t xml:space="preserve"> à l’opérateur</w:t>
      </w:r>
      <w:r w:rsidR="0086578F" w:rsidRPr="0086578F">
        <w:rPr>
          <w:rFonts w:ascii="Times New Roman" w:eastAsia="MS Mincho" w:hAnsi="Times New Roman" w:cs="Times New Roman"/>
          <w:sz w:val="24"/>
        </w:rPr>
        <w:t xml:space="preserve">, </w:t>
      </w:r>
      <w:r w:rsidRPr="0086578F">
        <w:rPr>
          <w:rFonts w:ascii="Times New Roman" w:eastAsia="MS Mincho" w:hAnsi="Times New Roman" w:cs="Times New Roman"/>
          <w:color w:val="auto"/>
          <w:sz w:val="24"/>
        </w:rPr>
        <w:t>aux instruments</w:t>
      </w:r>
      <w:r w:rsidRPr="0086578F">
        <w:rPr>
          <w:rFonts w:ascii="Times New Roman" w:eastAsia="MS Mincho" w:hAnsi="Times New Roman" w:cs="Times New Roman"/>
          <w:sz w:val="24"/>
        </w:rPr>
        <w:t xml:space="preserve"> et matériels</w:t>
      </w:r>
      <w:r w:rsidR="0086578F" w:rsidRPr="0086578F">
        <w:rPr>
          <w:rFonts w:ascii="Times New Roman" w:eastAsia="MS Mincho" w:hAnsi="Times New Roman" w:cs="Times New Roman"/>
          <w:sz w:val="24"/>
        </w:rPr>
        <w:t>)</w:t>
      </w: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86578F" w:rsidRDefault="0086578F">
      <w:pPr>
        <w:spacing w:line="240" w:lineRule="auto"/>
        <w:jc w:val="lef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</w:rPr>
        <w:br w:type="page"/>
      </w: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E85FC0" w:rsidRPr="00E85FC0" w:rsidRDefault="0086578F" w:rsidP="00E85F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E85FC0" w:rsidRPr="00E85FC0">
        <w:rPr>
          <w:rFonts w:ascii="Times New Roman" w:hAnsi="Times New Roman" w:cs="Times New Roman"/>
          <w:b/>
          <w:sz w:val="28"/>
          <w:szCs w:val="28"/>
        </w:rPr>
        <w:t>ICHE 3</w:t>
      </w:r>
      <w:r w:rsidR="00E85FC0" w:rsidRPr="00E85FC0">
        <w:rPr>
          <w:rFonts w:ascii="Times New Roman" w:hAnsi="Times New Roman" w:cs="Times New Roman"/>
          <w:b/>
          <w:sz w:val="28"/>
          <w:szCs w:val="28"/>
        </w:rPr>
        <w:tab/>
      </w:r>
      <w:r w:rsidR="00E85FC0" w:rsidRPr="00E85FC0">
        <w:rPr>
          <w:rFonts w:ascii="Times New Roman" w:hAnsi="Times New Roman" w:cs="Times New Roman"/>
          <w:b/>
          <w:sz w:val="28"/>
          <w:szCs w:val="28"/>
        </w:rPr>
        <w:tab/>
      </w:r>
    </w:p>
    <w:p w:rsidR="00E85FC0" w:rsidRPr="00E85FC0" w:rsidRDefault="00E85FC0" w:rsidP="00E85FC0">
      <w:pPr>
        <w:rPr>
          <w:rFonts w:ascii="Times New Roman" w:hAnsi="Times New Roman" w:cs="Times New Roman"/>
          <w:b/>
          <w:sz w:val="28"/>
          <w:szCs w:val="28"/>
        </w:rPr>
      </w:pPr>
      <w:r w:rsidRPr="00E85FC0">
        <w:rPr>
          <w:rFonts w:ascii="Times New Roman" w:hAnsi="Times New Roman" w:cs="Times New Roman"/>
          <w:b/>
          <w:sz w:val="28"/>
          <w:szCs w:val="28"/>
        </w:rPr>
        <w:t>Correction. Fiche à destination des enseignants</w:t>
      </w:r>
    </w:p>
    <w:p w:rsidR="00E85FC0" w:rsidRPr="00E85FC0" w:rsidRDefault="00E85FC0" w:rsidP="00E85FC0">
      <w:pPr>
        <w:rPr>
          <w:rFonts w:ascii="Times New Roman" w:hAnsi="Times New Roman" w:cs="Times New Roman"/>
          <w:sz w:val="22"/>
          <w:szCs w:val="22"/>
        </w:rPr>
      </w:pPr>
    </w:p>
    <w:p w:rsidR="0086578F" w:rsidRDefault="0086578F" w:rsidP="0086578F">
      <w:pPr>
        <w:jc w:val="center"/>
        <w:rPr>
          <w:rStyle w:val="lev"/>
          <w:sz w:val="28"/>
          <w:szCs w:val="24"/>
        </w:rPr>
      </w:pPr>
      <w:r>
        <w:rPr>
          <w:b/>
          <w:bCs/>
          <w:sz w:val="28"/>
        </w:rPr>
        <w:t>TS 43</w:t>
      </w:r>
      <w:r w:rsidRPr="00103C8F">
        <w:rPr>
          <w:rStyle w:val="lev"/>
          <w:sz w:val="28"/>
          <w:szCs w:val="24"/>
        </w:rPr>
        <w:t xml:space="preserve"> </w:t>
      </w:r>
    </w:p>
    <w:p w:rsidR="0086578F" w:rsidRPr="00103C8F" w:rsidRDefault="0086578F" w:rsidP="0086578F">
      <w:pPr>
        <w:jc w:val="center"/>
        <w:rPr>
          <w:rStyle w:val="lev"/>
          <w:sz w:val="28"/>
          <w:szCs w:val="24"/>
        </w:rPr>
      </w:pPr>
      <w:r w:rsidRPr="00103C8F">
        <w:rPr>
          <w:rStyle w:val="lev"/>
          <w:sz w:val="28"/>
          <w:szCs w:val="24"/>
        </w:rPr>
        <w:t xml:space="preserve">Etude d’un câble coaxial </w:t>
      </w:r>
    </w:p>
    <w:p w:rsidR="00E85FC0" w:rsidRPr="00E85FC0" w:rsidRDefault="00E85FC0" w:rsidP="00E85FC0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F66F56" w:rsidRPr="00383917" w:rsidRDefault="00F66F56" w:rsidP="00FF4A41">
      <w:pPr>
        <w:pStyle w:val="Retraitnormal"/>
        <w:ind w:left="1418"/>
        <w:rPr>
          <w:rFonts w:ascii="Times New Roman" w:eastAsia="MS Mincho" w:hAnsi="Times New Roman" w:cs="Times New Roman"/>
          <w:sz w:val="24"/>
          <w:szCs w:val="24"/>
        </w:rPr>
      </w:pPr>
    </w:p>
    <w:p w:rsidR="002754C1" w:rsidRDefault="00D757AF" w:rsidP="0086578F">
      <w:pPr>
        <w:pStyle w:val="Retraitnormal"/>
        <w:numPr>
          <w:ilvl w:val="1"/>
          <w:numId w:val="25"/>
        </w:numPr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Signal carré</w:t>
      </w:r>
    </w:p>
    <w:p w:rsidR="00383917" w:rsidRPr="00383917" w:rsidRDefault="00383917" w:rsidP="0086578F">
      <w:pPr>
        <w:pStyle w:val="Retraitnormal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</w:p>
    <w:p w:rsidR="00383917" w:rsidRDefault="00383917" w:rsidP="0086578F">
      <w:pPr>
        <w:pStyle w:val="Retraitnormal"/>
        <w:numPr>
          <w:ilvl w:val="1"/>
          <w:numId w:val="25"/>
        </w:numPr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  <w:r w:rsidRPr="00383917">
        <w:rPr>
          <w:rFonts w:ascii="Times New Roman" w:eastAsia="MS Mincho" w:hAnsi="Times New Roman" w:cs="Times New Roman"/>
          <w:sz w:val="24"/>
          <w:szCs w:val="24"/>
        </w:rPr>
        <w:t>T=5µs</w:t>
      </w:r>
    </w:p>
    <w:p w:rsidR="00383917" w:rsidRPr="00383917" w:rsidRDefault="00383917" w:rsidP="0086578F">
      <w:pPr>
        <w:pStyle w:val="Retraitnormal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</w:p>
    <w:p w:rsidR="00383917" w:rsidRPr="006F5641" w:rsidRDefault="00383917" w:rsidP="0086578F">
      <w:pPr>
        <w:pStyle w:val="Retraitnormal"/>
        <w:numPr>
          <w:ilvl w:val="1"/>
          <w:numId w:val="25"/>
        </w:numPr>
        <w:ind w:left="426" w:firstLine="65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F=1/T=200 kHz</w:t>
      </w:r>
      <w:r w:rsidR="00DD78AA"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égale à la fréquence du GBF. Le signal reçu a donc la même forme et la même fréquence que le signal émis.</w:t>
      </w:r>
    </w:p>
    <w:p w:rsidR="00383917" w:rsidRPr="006F5641" w:rsidRDefault="00383917" w:rsidP="0086578F">
      <w:pPr>
        <w:pStyle w:val="Paragraphedeliste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</w:p>
    <w:p w:rsidR="00383917" w:rsidRPr="006F5641" w:rsidRDefault="00383917" w:rsidP="0086578F">
      <w:pPr>
        <w:pStyle w:val="Retraitnormal"/>
        <w:ind w:left="426" w:firstLine="65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383917" w:rsidRPr="006F5641" w:rsidRDefault="00383917" w:rsidP="0086578F">
      <w:pPr>
        <w:pStyle w:val="Retraitnormal"/>
        <w:numPr>
          <w:ilvl w:val="1"/>
          <w:numId w:val="25"/>
        </w:numPr>
        <w:ind w:left="426" w:firstLine="65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On observe un signal de plus faible amplitude.</w:t>
      </w:r>
      <w:r w:rsidR="00A82F16"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Le câble coaxial n’est pas un bon récepteur d’onde électromagnétique.</w:t>
      </w:r>
    </w:p>
    <w:p w:rsidR="00383917" w:rsidRPr="006F5641" w:rsidRDefault="00383917" w:rsidP="0086578F">
      <w:pPr>
        <w:pStyle w:val="Retraitnormal"/>
        <w:ind w:left="426" w:firstLine="65"/>
        <w:rPr>
          <w:rFonts w:ascii="Times New Roman" w:eastAsia="MS Mincho" w:hAnsi="Times New Roman" w:cs="Times New Roman"/>
          <w:color w:val="auto"/>
          <w:sz w:val="24"/>
          <w:szCs w:val="24"/>
        </w:rPr>
      </w:pPr>
    </w:p>
    <w:p w:rsidR="00383917" w:rsidRDefault="00383917" w:rsidP="0086578F">
      <w:pPr>
        <w:pStyle w:val="Retraitnormal"/>
        <w:numPr>
          <w:ilvl w:val="1"/>
          <w:numId w:val="26"/>
        </w:numPr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On utilise le GBF avec deux sorties : </w:t>
      </w:r>
      <w:r w:rsidR="00A82F16"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l</w:t>
      </w: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a première reliée à la voie 1 de l’oscillo</w:t>
      </w:r>
      <w:r w:rsidR="00D757AF"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scope</w:t>
      </w: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à l’aide d’un câble coaxial de 1 m</w:t>
      </w:r>
      <w:r w:rsidR="00A82F16"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, l</w:t>
      </w: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a deuxième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reliée à la voie 2 de l’oscilloscope </w:t>
      </w: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à l’</w:t>
      </w:r>
      <w:r w:rsidR="00A82F16"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>aide</w:t>
      </w:r>
      <w:r w:rsidRPr="006F5641"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 du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câble coaxial de 100 m équipé de son adaptateur d’impédance.</w:t>
      </w:r>
    </w:p>
    <w:p w:rsidR="00383917" w:rsidRDefault="00383917" w:rsidP="0086578F">
      <w:pPr>
        <w:pStyle w:val="Retraitnormal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</w:p>
    <w:p w:rsidR="00383917" w:rsidRDefault="00383917" w:rsidP="0086578F">
      <w:pPr>
        <w:pStyle w:val="Retraitnormal"/>
        <w:numPr>
          <w:ilvl w:val="1"/>
          <w:numId w:val="27"/>
        </w:numPr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</w:t>
      </w:r>
      <w:r>
        <w:rPr>
          <w:rFonts w:ascii="Times New Roman" w:eastAsia="MS Mincho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MS Mincho" w:hAnsi="Times New Roman" w:cs="Times New Roman"/>
          <w:sz w:val="24"/>
          <w:szCs w:val="24"/>
        </w:rPr>
        <w:t>=6,0 V       U</w:t>
      </w:r>
      <w:r>
        <w:rPr>
          <w:rFonts w:ascii="Times New Roman" w:eastAsia="MS Mincho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MS Mincho" w:hAnsi="Times New Roman" w:cs="Times New Roman"/>
          <w:sz w:val="24"/>
          <w:szCs w:val="24"/>
        </w:rPr>
        <w:t>=4,9 V       retard</w:t>
      </w:r>
      <w:r w:rsidR="001076B9">
        <w:rPr>
          <w:rFonts w:ascii="Times New Roman" w:eastAsia="MS Mincho" w:hAnsi="Times New Roman" w:cs="Times New Roman"/>
          <w:sz w:val="24"/>
          <w:szCs w:val="24"/>
        </w:rPr>
        <w:t xml:space="preserve"> ∆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t= 5.10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eastAsia="MS Mincho" w:hAnsi="Times New Roman" w:cs="Times New Roman"/>
          <w:sz w:val="24"/>
          <w:szCs w:val="24"/>
        </w:rPr>
        <w:t>s</w:t>
      </w:r>
    </w:p>
    <w:p w:rsidR="00383917" w:rsidRDefault="00383917" w:rsidP="0086578F">
      <w:pPr>
        <w:pStyle w:val="Retraitnormal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</w:p>
    <w:p w:rsidR="00383917" w:rsidRPr="00383917" w:rsidRDefault="00383917" w:rsidP="0086578F">
      <w:pPr>
        <w:pStyle w:val="Retraitnormal"/>
        <w:numPr>
          <w:ilvl w:val="1"/>
          <w:numId w:val="27"/>
        </w:numPr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V=99/5.10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-7</w:t>
      </w:r>
      <w:r>
        <w:rPr>
          <w:rFonts w:ascii="Times New Roman" w:eastAsia="MS Mincho" w:hAnsi="Times New Roman" w:cs="Times New Roman"/>
          <w:sz w:val="24"/>
          <w:szCs w:val="24"/>
        </w:rPr>
        <w:t>=2.10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8 </w:t>
      </w:r>
      <w:r w:rsidRPr="00383917">
        <w:rPr>
          <w:rFonts w:ascii="Times New Roman" w:eastAsia="MS Mincho" w:hAnsi="Times New Roman" w:cs="Times New Roman"/>
          <w:sz w:val="24"/>
          <w:szCs w:val="24"/>
        </w:rPr>
        <w:t>m.s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>-1</w:t>
      </w:r>
    </w:p>
    <w:p w:rsidR="002754C1" w:rsidRPr="00383917" w:rsidRDefault="002754C1" w:rsidP="0086578F">
      <w:pPr>
        <w:pStyle w:val="Retraitnormal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</w:p>
    <w:p w:rsidR="002754C1" w:rsidRDefault="00383917" w:rsidP="0086578F">
      <w:pPr>
        <w:pStyle w:val="Retraitnormal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 w:rsidR="001076B9">
        <w:rPr>
          <w:rFonts w:ascii="Times New Roman" w:eastAsia="MS Mincho" w:hAnsi="Times New Roman" w:cs="Times New Roman"/>
          <w:sz w:val="24"/>
          <w:szCs w:val="24"/>
        </w:rPr>
        <w:t>α = 2.10</w:t>
      </w:r>
      <w:r w:rsidR="001076B9">
        <w:rPr>
          <w:rFonts w:ascii="Times New Roman" w:eastAsia="MS Mincho" w:hAnsi="Times New Roman" w:cs="Times New Roman"/>
          <w:sz w:val="24"/>
          <w:szCs w:val="24"/>
          <w:vertAlign w:val="superscript"/>
        </w:rPr>
        <w:t>-3</w:t>
      </w:r>
      <w:r w:rsidR="001076B9">
        <w:rPr>
          <w:rFonts w:ascii="Times New Roman" w:eastAsia="MS Mincho" w:hAnsi="Times New Roman" w:cs="Times New Roman"/>
          <w:sz w:val="24"/>
          <w:szCs w:val="24"/>
        </w:rPr>
        <w:t xml:space="preserve">  m</w:t>
      </w:r>
      <w:r w:rsidR="001076B9">
        <w:rPr>
          <w:rFonts w:ascii="Times New Roman" w:eastAsia="MS Mincho" w:hAnsi="Times New Roman" w:cs="Times New Roman"/>
          <w:sz w:val="24"/>
          <w:szCs w:val="24"/>
          <w:vertAlign w:val="superscript"/>
        </w:rPr>
        <w:t>-1</w:t>
      </w:r>
    </w:p>
    <w:p w:rsidR="001076B9" w:rsidRDefault="001076B9" w:rsidP="0086578F">
      <w:pPr>
        <w:pStyle w:val="Retraitnormal"/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</w:p>
    <w:p w:rsidR="001076B9" w:rsidRPr="001076B9" w:rsidRDefault="00D757AF" w:rsidP="0086578F">
      <w:pPr>
        <w:pStyle w:val="Retraitnormal"/>
        <w:numPr>
          <w:ilvl w:val="1"/>
          <w:numId w:val="27"/>
        </w:numPr>
        <w:ind w:left="426" w:firstLine="6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Erre</w:t>
      </w:r>
      <w:r w:rsidR="001076B9">
        <w:rPr>
          <w:rFonts w:ascii="Times New Roman" w:eastAsia="MS Mincho" w:hAnsi="Times New Roman" w:cs="Times New Roman"/>
          <w:sz w:val="24"/>
          <w:szCs w:val="24"/>
        </w:rPr>
        <w:t>ur de lecture à l’oscilloscope, dimension du câble, déformation du signal créneau</w:t>
      </w: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2754C1" w:rsidRPr="002754A8" w:rsidRDefault="002754C1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F45F47" w:rsidRPr="002754A8" w:rsidRDefault="00F45F47" w:rsidP="00FF4A41">
      <w:pPr>
        <w:pStyle w:val="Retraitnormal"/>
        <w:ind w:left="1418"/>
        <w:rPr>
          <w:rFonts w:ascii="Times New Roman" w:eastAsia="MS Mincho" w:hAnsi="Times New Roman" w:cs="Times New Roman"/>
        </w:rPr>
      </w:pPr>
    </w:p>
    <w:p w:rsidR="007A5E0F" w:rsidRPr="002754A8" w:rsidRDefault="007A5E0F" w:rsidP="00B32345">
      <w:pPr>
        <w:pStyle w:val="Paragraphedeliste"/>
        <w:ind w:left="1418"/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t>.</w:t>
      </w:r>
    </w:p>
    <w:p w:rsidR="007A5E0F" w:rsidRPr="002754A8" w:rsidRDefault="007A5E0F" w:rsidP="007A5E0F">
      <w:pPr>
        <w:pStyle w:val="Paragraphedeliste"/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tab/>
      </w:r>
    </w:p>
    <w:p w:rsidR="007A5E0F" w:rsidRPr="002754A8" w:rsidRDefault="007A5E0F" w:rsidP="00594739">
      <w:pPr>
        <w:pStyle w:val="Retraitnormal"/>
        <w:ind w:left="1068"/>
        <w:rPr>
          <w:rFonts w:ascii="Times New Roman" w:hAnsi="Times New Roman" w:cs="Times New Roman"/>
        </w:rPr>
      </w:pPr>
    </w:p>
    <w:p w:rsidR="00F7735E" w:rsidRPr="002754A8" w:rsidRDefault="00F7735E" w:rsidP="00DF023F">
      <w:pPr>
        <w:pStyle w:val="Retraitnormal"/>
        <w:rPr>
          <w:rFonts w:ascii="Times New Roman" w:hAnsi="Times New Roman" w:cs="Times New Roman"/>
          <w:b/>
        </w:rPr>
      </w:pPr>
    </w:p>
    <w:p w:rsidR="00C43CE2" w:rsidRPr="002754A8" w:rsidRDefault="00C43CE2" w:rsidP="00DF023F">
      <w:pPr>
        <w:pStyle w:val="Retraitnormal"/>
        <w:rPr>
          <w:rFonts w:ascii="Times New Roman" w:hAnsi="Times New Roman" w:cs="Times New Roman"/>
        </w:rPr>
      </w:pPr>
    </w:p>
    <w:p w:rsidR="00C43CE2" w:rsidRPr="002754A8" w:rsidRDefault="00C43CE2" w:rsidP="00DF023F">
      <w:pPr>
        <w:pStyle w:val="Retraitnormal"/>
        <w:rPr>
          <w:rFonts w:ascii="Times New Roman" w:hAnsi="Times New Roman" w:cs="Times New Roman"/>
        </w:rPr>
      </w:pPr>
      <w:r w:rsidRPr="002754A8">
        <w:rPr>
          <w:rFonts w:ascii="Times New Roman" w:hAnsi="Times New Roman" w:cs="Times New Roman"/>
        </w:rPr>
        <w:tab/>
      </w: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A8445B" w:rsidRPr="002754A8" w:rsidRDefault="00A8445B" w:rsidP="00DF023F">
      <w:pPr>
        <w:pStyle w:val="Retraitnormal"/>
        <w:rPr>
          <w:rFonts w:ascii="Times New Roman" w:hAnsi="Times New Roman" w:cs="Times New Roman"/>
        </w:rPr>
      </w:pPr>
    </w:p>
    <w:p w:rsidR="00701554" w:rsidRPr="002754A8" w:rsidRDefault="00701554" w:rsidP="00701554">
      <w:pPr>
        <w:rPr>
          <w:rFonts w:ascii="Times New Roman" w:hAnsi="Times New Roman" w:cs="Times New Roman"/>
        </w:rPr>
        <w:sectPr w:rsidR="00701554" w:rsidRPr="002754A8" w:rsidSect="00B97E62">
          <w:footerReference w:type="default" r:id="rId9"/>
          <w:pgSz w:w="11906" w:h="16838" w:code="9"/>
          <w:pgMar w:top="1134" w:right="1134" w:bottom="1134" w:left="1134" w:header="851" w:footer="124" w:gutter="0"/>
          <w:cols w:space="708"/>
          <w:docGrid w:linePitch="360"/>
        </w:sectPr>
      </w:pPr>
    </w:p>
    <w:p w:rsidR="00F34B68" w:rsidRPr="002754A8" w:rsidRDefault="00F34B68" w:rsidP="00DF023F">
      <w:pPr>
        <w:pStyle w:val="Titre1"/>
        <w:rPr>
          <w:rFonts w:ascii="Times New Roman" w:hAnsi="Times New Roman" w:cs="Times New Roman"/>
        </w:rPr>
      </w:pPr>
      <w:bookmarkStart w:id="2" w:name="_Toc311303007"/>
      <w:bookmarkStart w:id="3" w:name="_Toc315085107"/>
      <w:r w:rsidRPr="002754A8">
        <w:rPr>
          <w:rFonts w:ascii="Times New Roman" w:hAnsi="Times New Roman" w:cs="Times New Roman"/>
        </w:rPr>
        <w:lastRenderedPageBreak/>
        <w:t>GRILLE D’</w:t>
      </w:r>
      <w:r w:rsidR="0041257F" w:rsidRPr="002754A8">
        <w:rPr>
          <w:rFonts w:ascii="Times New Roman" w:hAnsi="Times New Roman" w:cs="Times New Roman"/>
        </w:rPr>
        <w:t>ÉVALUATION</w:t>
      </w:r>
      <w:bookmarkEnd w:id="2"/>
      <w:bookmarkEnd w:id="3"/>
    </w:p>
    <w:p w:rsidR="00F34B68" w:rsidRPr="002754A8" w:rsidRDefault="00F34B68" w:rsidP="00DF023F">
      <w:pPr>
        <w:rPr>
          <w:rFonts w:ascii="Times New Roman" w:hAnsi="Times New Roman" w:cs="Times New Roman"/>
        </w:rPr>
      </w:pPr>
    </w:p>
    <w:p w:rsidR="00CD47C1" w:rsidRPr="002754A8" w:rsidRDefault="00CD47C1" w:rsidP="00DF023F">
      <w:pPr>
        <w:rPr>
          <w:rFonts w:ascii="Times New Roman" w:hAnsi="Times New Roman" w:cs="Times New Roman"/>
        </w:rPr>
      </w:pPr>
    </w:p>
    <w:p w:rsidR="00F34B68" w:rsidRDefault="008F0EE2" w:rsidP="00DF023F">
      <w:r>
        <w:object w:dxaOrig="14685" w:dyaOrig="7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4.4pt;height:381pt" o:ole="">
            <v:imagedata r:id="rId10" o:title=""/>
          </v:shape>
          <o:OLEObject Type="Embed" ProgID="Excel.Sheet.12" ShapeID="_x0000_i1025" DrawAspect="Content" ObjectID="_1502544039" r:id="rId11"/>
        </w:object>
      </w:r>
    </w:p>
    <w:sectPr w:rsidR="00F34B68" w:rsidSect="007868D2">
      <w:pgSz w:w="16838" w:h="11906" w:orient="landscape" w:code="9"/>
      <w:pgMar w:top="1134" w:right="851" w:bottom="1134" w:left="851" w:header="851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3BB" w:rsidRDefault="003323BB" w:rsidP="00DF023F">
      <w:r>
        <w:separator/>
      </w:r>
    </w:p>
  </w:endnote>
  <w:endnote w:type="continuationSeparator" w:id="1">
    <w:p w:rsidR="003323BB" w:rsidRDefault="003323BB" w:rsidP="00DF0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??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29" w:rsidRDefault="003A0429" w:rsidP="00DF023F">
    <w:pPr>
      <w:pStyle w:val="Pieddepage"/>
    </w:pPr>
  </w:p>
  <w:p w:rsidR="006A765D" w:rsidRPr="003A0429" w:rsidRDefault="006A765D" w:rsidP="00DF02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3BB" w:rsidRDefault="003323BB" w:rsidP="00DF023F">
      <w:r>
        <w:separator/>
      </w:r>
    </w:p>
  </w:footnote>
  <w:footnote w:type="continuationSeparator" w:id="1">
    <w:p w:rsidR="003323BB" w:rsidRDefault="003323BB" w:rsidP="00DF0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0F6"/>
    <w:multiLevelType w:val="hybridMultilevel"/>
    <w:tmpl w:val="210AF8C2"/>
    <w:lvl w:ilvl="0" w:tplc="040C0001">
      <w:start w:val="1"/>
      <w:numFmt w:val="bullet"/>
      <w:lvlText w:val=""/>
      <w:lvlJc w:val="left"/>
      <w:pPr>
        <w:tabs>
          <w:tab w:val="num" w:pos="785"/>
        </w:tabs>
        <w:ind w:left="782" w:hanging="357"/>
      </w:pPr>
      <w:rPr>
        <w:rFonts w:ascii="Symbol" w:hAnsi="Symbol" w:cs="Symbol" w:hint="default"/>
      </w:rPr>
    </w:lvl>
    <w:lvl w:ilvl="1" w:tplc="09A210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B414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F66D0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2EEC2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D63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F102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B8A4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B6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D20E37"/>
    <w:multiLevelType w:val="hybridMultilevel"/>
    <w:tmpl w:val="D0E689F0"/>
    <w:lvl w:ilvl="0" w:tplc="C2A82A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0369AD"/>
    <w:multiLevelType w:val="hybridMultilevel"/>
    <w:tmpl w:val="DE18CF56"/>
    <w:lvl w:ilvl="0" w:tplc="CDAA8E4A">
      <w:start w:val="1"/>
      <w:numFmt w:val="upperRoman"/>
      <w:lvlText w:val="%1."/>
      <w:lvlJc w:val="center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2C3753F"/>
    <w:multiLevelType w:val="hybridMultilevel"/>
    <w:tmpl w:val="532AFAF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AC4B01"/>
    <w:multiLevelType w:val="hybridMultilevel"/>
    <w:tmpl w:val="7A00B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9010333"/>
    <w:multiLevelType w:val="hybridMultilevel"/>
    <w:tmpl w:val="D354EF9C"/>
    <w:lvl w:ilvl="0" w:tplc="6C6E1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02F"/>
    <w:multiLevelType w:val="hybridMultilevel"/>
    <w:tmpl w:val="17D00136"/>
    <w:lvl w:ilvl="0" w:tplc="94D41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2206D"/>
    <w:multiLevelType w:val="hybridMultilevel"/>
    <w:tmpl w:val="9BCA1424"/>
    <w:lvl w:ilvl="0" w:tplc="FFFFFFFF">
      <w:start w:val="1"/>
      <w:numFmt w:val="bullet"/>
      <w:pStyle w:val="tir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1A1C54"/>
    <w:multiLevelType w:val="hybridMultilevel"/>
    <w:tmpl w:val="C61CBA62"/>
    <w:lvl w:ilvl="0" w:tplc="C2943CC6">
      <w:start w:val="1"/>
      <w:numFmt w:val="bullet"/>
      <w:lvlText w:val="-"/>
      <w:lvlJc w:val="left"/>
      <w:pPr>
        <w:ind w:left="1080" w:hanging="360"/>
      </w:pPr>
      <w:rPr>
        <w:rFonts w:ascii="Verdana Ref" w:eastAsia="Times New Roman" w:hAnsi="Verdana Ref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554FB"/>
    <w:multiLevelType w:val="hybridMultilevel"/>
    <w:tmpl w:val="AD867816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 w:tplc="6354F38E">
      <w:start w:val="523"/>
      <w:numFmt w:val="bullet"/>
      <w:lvlText w:val="-"/>
      <w:lvlJc w:val="left"/>
      <w:pPr>
        <w:ind w:left="1543" w:hanging="360"/>
      </w:pPr>
      <w:rPr>
        <w:rFonts w:ascii="Arial" w:eastAsia="Times New Roman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0">
    <w:nsid w:val="2B9D729C"/>
    <w:multiLevelType w:val="multilevel"/>
    <w:tmpl w:val="F660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C50813"/>
    <w:multiLevelType w:val="hybridMultilevel"/>
    <w:tmpl w:val="A4B2E2DC"/>
    <w:lvl w:ilvl="0" w:tplc="7AB281DE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F994959"/>
    <w:multiLevelType w:val="hybridMultilevel"/>
    <w:tmpl w:val="6B48026E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 w:tplc="040C0001">
      <w:start w:val="1"/>
      <w:numFmt w:val="bullet"/>
      <w:lvlText w:val=""/>
      <w:lvlJc w:val="left"/>
      <w:pPr>
        <w:ind w:left="1543" w:hanging="360"/>
      </w:pPr>
      <w:rPr>
        <w:rFonts w:ascii="Symbol" w:hAnsi="Symbol" w:cs="Symbol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3">
    <w:nsid w:val="36563D3F"/>
    <w:multiLevelType w:val="hybridMultilevel"/>
    <w:tmpl w:val="A0BCBC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81693C"/>
    <w:multiLevelType w:val="hybridMultilevel"/>
    <w:tmpl w:val="D52A40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  <w:lvl w:ilvl="1" w:tplc="8E222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28E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AE8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BA04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4A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B36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D2A4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343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73D4427"/>
    <w:multiLevelType w:val="multilevel"/>
    <w:tmpl w:val="678E4200"/>
    <w:lvl w:ilvl="0">
      <w:start w:val="1"/>
      <w:numFmt w:val="upperRoman"/>
      <w:suff w:val="space"/>
      <w:lvlText w:val="%1. "/>
      <w:lvlJc w:val="center"/>
      <w:pPr>
        <w:ind w:left="426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49116595"/>
    <w:multiLevelType w:val="hybridMultilevel"/>
    <w:tmpl w:val="95EE501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002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DF20725"/>
    <w:multiLevelType w:val="multilevel"/>
    <w:tmpl w:val="BD8E7E42"/>
    <w:lvl w:ilvl="0">
      <w:start w:val="1"/>
      <w:numFmt w:val="upperRoman"/>
      <w:pStyle w:val="Titre1"/>
      <w:suff w:val="space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suff w:val="space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suff w:val="space"/>
      <w:lvlText w:val="%2.%3."/>
      <w:lvlJc w:val="left"/>
      <w:pPr>
        <w:ind w:left="1247" w:hanging="850"/>
      </w:pPr>
      <w:rPr>
        <w:rFonts w:hint="default"/>
      </w:rPr>
    </w:lvl>
    <w:lvl w:ilvl="3">
      <w:start w:val="1"/>
      <w:numFmt w:val="decimal"/>
      <w:pStyle w:val="Titre4"/>
      <w:suff w:val="space"/>
      <w:lvlText w:val="%2.%3.%4."/>
      <w:lvlJc w:val="left"/>
      <w:pPr>
        <w:ind w:left="2211" w:hanging="113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7826A4"/>
    <w:multiLevelType w:val="hybridMultilevel"/>
    <w:tmpl w:val="18329FC8"/>
    <w:lvl w:ilvl="0" w:tplc="71AEA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93CEB"/>
    <w:multiLevelType w:val="multilevel"/>
    <w:tmpl w:val="668A5A7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abstractNum w:abstractNumId="21">
    <w:nsid w:val="60F72684"/>
    <w:multiLevelType w:val="multilevel"/>
    <w:tmpl w:val="C1080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58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784" w:hanging="1440"/>
      </w:pPr>
      <w:rPr>
        <w:rFonts w:hint="default"/>
      </w:rPr>
    </w:lvl>
  </w:abstractNum>
  <w:abstractNum w:abstractNumId="22">
    <w:nsid w:val="62D30DDB"/>
    <w:multiLevelType w:val="hybridMultilevel"/>
    <w:tmpl w:val="55204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DA806EB"/>
    <w:multiLevelType w:val="hybridMultilevel"/>
    <w:tmpl w:val="9942076E"/>
    <w:lvl w:ilvl="0" w:tplc="B602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86220"/>
    <w:multiLevelType w:val="multilevel"/>
    <w:tmpl w:val="5816C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25">
    <w:nsid w:val="76E512D1"/>
    <w:multiLevelType w:val="hybridMultilevel"/>
    <w:tmpl w:val="8DD0F146"/>
    <w:lvl w:ilvl="0" w:tplc="A614FF8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020CDA"/>
    <w:multiLevelType w:val="hybridMultilevel"/>
    <w:tmpl w:val="8F1CCD2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BAA04B2"/>
    <w:multiLevelType w:val="multilevel"/>
    <w:tmpl w:val="A8B25D9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144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6"/>
  </w:num>
  <w:num w:numId="5">
    <w:abstractNumId w:val="19"/>
  </w:num>
  <w:num w:numId="6">
    <w:abstractNumId w:val="5"/>
  </w:num>
  <w:num w:numId="7">
    <w:abstractNumId w:val="18"/>
  </w:num>
  <w:num w:numId="8">
    <w:abstractNumId w:val="14"/>
  </w:num>
  <w:num w:numId="9">
    <w:abstractNumId w:val="0"/>
  </w:num>
  <w:num w:numId="10">
    <w:abstractNumId w:val="9"/>
  </w:num>
  <w:num w:numId="11">
    <w:abstractNumId w:val="12"/>
  </w:num>
  <w:num w:numId="12">
    <w:abstractNumId w:val="26"/>
  </w:num>
  <w:num w:numId="13">
    <w:abstractNumId w:val="22"/>
  </w:num>
  <w:num w:numId="14">
    <w:abstractNumId w:val="13"/>
  </w:num>
  <w:num w:numId="15">
    <w:abstractNumId w:val="4"/>
  </w:num>
  <w:num w:numId="16">
    <w:abstractNumId w:val="1"/>
  </w:num>
  <w:num w:numId="17">
    <w:abstractNumId w:val="11"/>
  </w:num>
  <w:num w:numId="18">
    <w:abstractNumId w:val="7"/>
  </w:num>
  <w:num w:numId="19">
    <w:abstractNumId w:val="16"/>
  </w:num>
  <w:num w:numId="20">
    <w:abstractNumId w:val="17"/>
  </w:num>
  <w:num w:numId="21">
    <w:abstractNumId w:val="3"/>
  </w:num>
  <w:num w:numId="22">
    <w:abstractNumId w:val="8"/>
  </w:num>
  <w:num w:numId="23">
    <w:abstractNumId w:val="10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0"/>
  </w:num>
  <w:num w:numId="27">
    <w:abstractNumId w:val="27"/>
  </w:num>
  <w:num w:numId="28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39266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6F55CD"/>
    <w:rsid w:val="00007628"/>
    <w:rsid w:val="0001251F"/>
    <w:rsid w:val="00021F04"/>
    <w:rsid w:val="00022A37"/>
    <w:rsid w:val="00030A00"/>
    <w:rsid w:val="00031E18"/>
    <w:rsid w:val="000323BC"/>
    <w:rsid w:val="0003462D"/>
    <w:rsid w:val="00036AFF"/>
    <w:rsid w:val="00037471"/>
    <w:rsid w:val="00037F9F"/>
    <w:rsid w:val="00061DBE"/>
    <w:rsid w:val="00062543"/>
    <w:rsid w:val="00062992"/>
    <w:rsid w:val="0006435E"/>
    <w:rsid w:val="0008038E"/>
    <w:rsid w:val="00080DDD"/>
    <w:rsid w:val="000832C1"/>
    <w:rsid w:val="00093438"/>
    <w:rsid w:val="000B1DB4"/>
    <w:rsid w:val="000B25B5"/>
    <w:rsid w:val="000B453E"/>
    <w:rsid w:val="000C7771"/>
    <w:rsid w:val="000E1319"/>
    <w:rsid w:val="000F26F2"/>
    <w:rsid w:val="000F6202"/>
    <w:rsid w:val="00103C8F"/>
    <w:rsid w:val="001058C5"/>
    <w:rsid w:val="001076B9"/>
    <w:rsid w:val="00112034"/>
    <w:rsid w:val="00114F50"/>
    <w:rsid w:val="00115CFC"/>
    <w:rsid w:val="001201A3"/>
    <w:rsid w:val="00125FB0"/>
    <w:rsid w:val="001327D7"/>
    <w:rsid w:val="00140BB3"/>
    <w:rsid w:val="0015630D"/>
    <w:rsid w:val="0016629C"/>
    <w:rsid w:val="00166D49"/>
    <w:rsid w:val="00170054"/>
    <w:rsid w:val="00184A3E"/>
    <w:rsid w:val="00190CC0"/>
    <w:rsid w:val="00194620"/>
    <w:rsid w:val="001A58BB"/>
    <w:rsid w:val="001B3344"/>
    <w:rsid w:val="001B433F"/>
    <w:rsid w:val="001B7C74"/>
    <w:rsid w:val="001C1C50"/>
    <w:rsid w:val="001C2E2C"/>
    <w:rsid w:val="001C30FA"/>
    <w:rsid w:val="001C47C7"/>
    <w:rsid w:val="001D504D"/>
    <w:rsid w:val="001D52CE"/>
    <w:rsid w:val="001D6C11"/>
    <w:rsid w:val="001E597D"/>
    <w:rsid w:val="001F42DB"/>
    <w:rsid w:val="00201E77"/>
    <w:rsid w:val="00207A44"/>
    <w:rsid w:val="00207C64"/>
    <w:rsid w:val="00215958"/>
    <w:rsid w:val="00217001"/>
    <w:rsid w:val="002224EF"/>
    <w:rsid w:val="002355A4"/>
    <w:rsid w:val="0023601E"/>
    <w:rsid w:val="00243169"/>
    <w:rsid w:val="00246C63"/>
    <w:rsid w:val="002470D6"/>
    <w:rsid w:val="002536CE"/>
    <w:rsid w:val="00255B2B"/>
    <w:rsid w:val="00261F29"/>
    <w:rsid w:val="00263119"/>
    <w:rsid w:val="002656A8"/>
    <w:rsid w:val="00265C7B"/>
    <w:rsid w:val="00270C07"/>
    <w:rsid w:val="00271F7F"/>
    <w:rsid w:val="00271FAB"/>
    <w:rsid w:val="00272C12"/>
    <w:rsid w:val="0027459D"/>
    <w:rsid w:val="002754A8"/>
    <w:rsid w:val="002754C1"/>
    <w:rsid w:val="00276002"/>
    <w:rsid w:val="002779DB"/>
    <w:rsid w:val="002914F6"/>
    <w:rsid w:val="002A15E3"/>
    <w:rsid w:val="002B3390"/>
    <w:rsid w:val="002B4489"/>
    <w:rsid w:val="002B6ABA"/>
    <w:rsid w:val="002C56C1"/>
    <w:rsid w:val="002C5BF5"/>
    <w:rsid w:val="002D00C3"/>
    <w:rsid w:val="002D6CCC"/>
    <w:rsid w:val="002E2EEC"/>
    <w:rsid w:val="002F0155"/>
    <w:rsid w:val="002F3015"/>
    <w:rsid w:val="002F3122"/>
    <w:rsid w:val="00305A7C"/>
    <w:rsid w:val="00314ECA"/>
    <w:rsid w:val="00314ECE"/>
    <w:rsid w:val="00315AB3"/>
    <w:rsid w:val="003206EB"/>
    <w:rsid w:val="00321354"/>
    <w:rsid w:val="00321FF0"/>
    <w:rsid w:val="003323BB"/>
    <w:rsid w:val="00340E4B"/>
    <w:rsid w:val="003460D0"/>
    <w:rsid w:val="00354EBD"/>
    <w:rsid w:val="003566FB"/>
    <w:rsid w:val="00360189"/>
    <w:rsid w:val="003601B5"/>
    <w:rsid w:val="0036114D"/>
    <w:rsid w:val="0038255D"/>
    <w:rsid w:val="003829AC"/>
    <w:rsid w:val="00383917"/>
    <w:rsid w:val="00385584"/>
    <w:rsid w:val="003A0429"/>
    <w:rsid w:val="003B01E8"/>
    <w:rsid w:val="003D195A"/>
    <w:rsid w:val="003E0F42"/>
    <w:rsid w:val="003E6EE7"/>
    <w:rsid w:val="003F2E94"/>
    <w:rsid w:val="00404380"/>
    <w:rsid w:val="00405394"/>
    <w:rsid w:val="00410A47"/>
    <w:rsid w:val="0041257F"/>
    <w:rsid w:val="00412C79"/>
    <w:rsid w:val="00431F75"/>
    <w:rsid w:val="00435937"/>
    <w:rsid w:val="00437393"/>
    <w:rsid w:val="00455974"/>
    <w:rsid w:val="00465A64"/>
    <w:rsid w:val="00473938"/>
    <w:rsid w:val="00476E17"/>
    <w:rsid w:val="00481268"/>
    <w:rsid w:val="004815E2"/>
    <w:rsid w:val="00485975"/>
    <w:rsid w:val="00485C80"/>
    <w:rsid w:val="00486028"/>
    <w:rsid w:val="004A26EE"/>
    <w:rsid w:val="004A55F0"/>
    <w:rsid w:val="004B503A"/>
    <w:rsid w:val="004C1BC9"/>
    <w:rsid w:val="004C31BE"/>
    <w:rsid w:val="004C4549"/>
    <w:rsid w:val="004C559B"/>
    <w:rsid w:val="004D229C"/>
    <w:rsid w:val="004F315D"/>
    <w:rsid w:val="00502B3A"/>
    <w:rsid w:val="00505EFF"/>
    <w:rsid w:val="00523357"/>
    <w:rsid w:val="00524511"/>
    <w:rsid w:val="00526884"/>
    <w:rsid w:val="005279B3"/>
    <w:rsid w:val="00536854"/>
    <w:rsid w:val="00546E1F"/>
    <w:rsid w:val="005540F9"/>
    <w:rsid w:val="00554FD4"/>
    <w:rsid w:val="00555048"/>
    <w:rsid w:val="00556BCE"/>
    <w:rsid w:val="00565BB7"/>
    <w:rsid w:val="0057166F"/>
    <w:rsid w:val="00572F44"/>
    <w:rsid w:val="00583B96"/>
    <w:rsid w:val="0059190B"/>
    <w:rsid w:val="00594739"/>
    <w:rsid w:val="00594F81"/>
    <w:rsid w:val="005A140D"/>
    <w:rsid w:val="005A570B"/>
    <w:rsid w:val="005B27E7"/>
    <w:rsid w:val="005B29EA"/>
    <w:rsid w:val="005B55E4"/>
    <w:rsid w:val="005C04B8"/>
    <w:rsid w:val="005C417E"/>
    <w:rsid w:val="005D1FA4"/>
    <w:rsid w:val="005D2AE6"/>
    <w:rsid w:val="005D642F"/>
    <w:rsid w:val="005E06F0"/>
    <w:rsid w:val="005E187E"/>
    <w:rsid w:val="005E4444"/>
    <w:rsid w:val="005E58FE"/>
    <w:rsid w:val="005F0986"/>
    <w:rsid w:val="005F74C6"/>
    <w:rsid w:val="00606567"/>
    <w:rsid w:val="006269F7"/>
    <w:rsid w:val="006323DA"/>
    <w:rsid w:val="00637475"/>
    <w:rsid w:val="006507E6"/>
    <w:rsid w:val="00652A0D"/>
    <w:rsid w:val="00657B5B"/>
    <w:rsid w:val="0066725D"/>
    <w:rsid w:val="00671287"/>
    <w:rsid w:val="00672C33"/>
    <w:rsid w:val="006748D5"/>
    <w:rsid w:val="00676C36"/>
    <w:rsid w:val="00682EF2"/>
    <w:rsid w:val="006847D3"/>
    <w:rsid w:val="006863F4"/>
    <w:rsid w:val="006A2C3E"/>
    <w:rsid w:val="006A57D8"/>
    <w:rsid w:val="006A765D"/>
    <w:rsid w:val="006B0A02"/>
    <w:rsid w:val="006C41C7"/>
    <w:rsid w:val="006D23F2"/>
    <w:rsid w:val="006D28C4"/>
    <w:rsid w:val="006E1040"/>
    <w:rsid w:val="006E4B0E"/>
    <w:rsid w:val="006E4DD4"/>
    <w:rsid w:val="006E527B"/>
    <w:rsid w:val="006E786C"/>
    <w:rsid w:val="006F55CD"/>
    <w:rsid w:val="006F5641"/>
    <w:rsid w:val="006F7868"/>
    <w:rsid w:val="006F7F66"/>
    <w:rsid w:val="00701554"/>
    <w:rsid w:val="007017DA"/>
    <w:rsid w:val="00702BBB"/>
    <w:rsid w:val="00703ED4"/>
    <w:rsid w:val="00706280"/>
    <w:rsid w:val="00726DC6"/>
    <w:rsid w:val="0072793B"/>
    <w:rsid w:val="00730C09"/>
    <w:rsid w:val="00732332"/>
    <w:rsid w:val="007418E9"/>
    <w:rsid w:val="00743215"/>
    <w:rsid w:val="00745B22"/>
    <w:rsid w:val="00754D73"/>
    <w:rsid w:val="00760812"/>
    <w:rsid w:val="00760A7F"/>
    <w:rsid w:val="00771D4A"/>
    <w:rsid w:val="00771E0F"/>
    <w:rsid w:val="00773F97"/>
    <w:rsid w:val="00774D0C"/>
    <w:rsid w:val="0077590A"/>
    <w:rsid w:val="007806E1"/>
    <w:rsid w:val="00780AEA"/>
    <w:rsid w:val="00784ABA"/>
    <w:rsid w:val="007868D2"/>
    <w:rsid w:val="00792399"/>
    <w:rsid w:val="00792A53"/>
    <w:rsid w:val="00792CC2"/>
    <w:rsid w:val="007944F8"/>
    <w:rsid w:val="007A263A"/>
    <w:rsid w:val="007A4FFE"/>
    <w:rsid w:val="007A5E0F"/>
    <w:rsid w:val="007B35A4"/>
    <w:rsid w:val="007B53B6"/>
    <w:rsid w:val="007C2B14"/>
    <w:rsid w:val="007C43B8"/>
    <w:rsid w:val="007C506B"/>
    <w:rsid w:val="007C540C"/>
    <w:rsid w:val="007E0B36"/>
    <w:rsid w:val="007E5D10"/>
    <w:rsid w:val="007E6F1E"/>
    <w:rsid w:val="007F0514"/>
    <w:rsid w:val="007F4D74"/>
    <w:rsid w:val="007F573A"/>
    <w:rsid w:val="008034CB"/>
    <w:rsid w:val="00806539"/>
    <w:rsid w:val="00807E48"/>
    <w:rsid w:val="00816861"/>
    <w:rsid w:val="00816C8E"/>
    <w:rsid w:val="008219F0"/>
    <w:rsid w:val="008258AD"/>
    <w:rsid w:val="008276B3"/>
    <w:rsid w:val="00835C47"/>
    <w:rsid w:val="00852EF8"/>
    <w:rsid w:val="00860629"/>
    <w:rsid w:val="00861AB2"/>
    <w:rsid w:val="00863D2A"/>
    <w:rsid w:val="0086578F"/>
    <w:rsid w:val="0087167D"/>
    <w:rsid w:val="00885A50"/>
    <w:rsid w:val="008954BE"/>
    <w:rsid w:val="008A383D"/>
    <w:rsid w:val="008A3F49"/>
    <w:rsid w:val="008B05AE"/>
    <w:rsid w:val="008B0B16"/>
    <w:rsid w:val="008B4718"/>
    <w:rsid w:val="008B63C9"/>
    <w:rsid w:val="008B6CF2"/>
    <w:rsid w:val="008C2C10"/>
    <w:rsid w:val="008D0E48"/>
    <w:rsid w:val="008D34ED"/>
    <w:rsid w:val="008E203C"/>
    <w:rsid w:val="008E286E"/>
    <w:rsid w:val="008E5DC1"/>
    <w:rsid w:val="008F0C0E"/>
    <w:rsid w:val="008F0EE2"/>
    <w:rsid w:val="008F3EDD"/>
    <w:rsid w:val="00901FF0"/>
    <w:rsid w:val="00902272"/>
    <w:rsid w:val="00905510"/>
    <w:rsid w:val="00905AFF"/>
    <w:rsid w:val="00911EC1"/>
    <w:rsid w:val="00916ECC"/>
    <w:rsid w:val="00923735"/>
    <w:rsid w:val="00923AF5"/>
    <w:rsid w:val="00935C6C"/>
    <w:rsid w:val="00936228"/>
    <w:rsid w:val="00940FEE"/>
    <w:rsid w:val="00941AB1"/>
    <w:rsid w:val="00943CAB"/>
    <w:rsid w:val="00946A0D"/>
    <w:rsid w:val="009500C0"/>
    <w:rsid w:val="00953A97"/>
    <w:rsid w:val="00955A9C"/>
    <w:rsid w:val="009562D8"/>
    <w:rsid w:val="00957470"/>
    <w:rsid w:val="009575B2"/>
    <w:rsid w:val="00972B43"/>
    <w:rsid w:val="0098029D"/>
    <w:rsid w:val="0098151A"/>
    <w:rsid w:val="00984050"/>
    <w:rsid w:val="009970C9"/>
    <w:rsid w:val="009A2E35"/>
    <w:rsid w:val="009A4B19"/>
    <w:rsid w:val="009B0E17"/>
    <w:rsid w:val="009B7F83"/>
    <w:rsid w:val="009C0F9A"/>
    <w:rsid w:val="009C1DF4"/>
    <w:rsid w:val="009C39BB"/>
    <w:rsid w:val="009E2C06"/>
    <w:rsid w:val="009E7876"/>
    <w:rsid w:val="009E7D9D"/>
    <w:rsid w:val="009F2D95"/>
    <w:rsid w:val="009F4758"/>
    <w:rsid w:val="009F736A"/>
    <w:rsid w:val="009F74C9"/>
    <w:rsid w:val="009F7E36"/>
    <w:rsid w:val="00A03312"/>
    <w:rsid w:val="00A11247"/>
    <w:rsid w:val="00A341A2"/>
    <w:rsid w:val="00A35E7F"/>
    <w:rsid w:val="00A45D58"/>
    <w:rsid w:val="00A510F1"/>
    <w:rsid w:val="00A51123"/>
    <w:rsid w:val="00A604ED"/>
    <w:rsid w:val="00A62E9A"/>
    <w:rsid w:val="00A72A99"/>
    <w:rsid w:val="00A76738"/>
    <w:rsid w:val="00A82782"/>
    <w:rsid w:val="00A82F16"/>
    <w:rsid w:val="00A834AF"/>
    <w:rsid w:val="00A8445B"/>
    <w:rsid w:val="00A864F0"/>
    <w:rsid w:val="00A95CBB"/>
    <w:rsid w:val="00A97486"/>
    <w:rsid w:val="00AA58BF"/>
    <w:rsid w:val="00AA72E7"/>
    <w:rsid w:val="00AB6421"/>
    <w:rsid w:val="00AC46DD"/>
    <w:rsid w:val="00AC4F35"/>
    <w:rsid w:val="00AC6E17"/>
    <w:rsid w:val="00AE1A45"/>
    <w:rsid w:val="00AE2CC5"/>
    <w:rsid w:val="00AE7BD7"/>
    <w:rsid w:val="00B0254F"/>
    <w:rsid w:val="00B06D58"/>
    <w:rsid w:val="00B10769"/>
    <w:rsid w:val="00B142A1"/>
    <w:rsid w:val="00B20049"/>
    <w:rsid w:val="00B23F36"/>
    <w:rsid w:val="00B26E79"/>
    <w:rsid w:val="00B30913"/>
    <w:rsid w:val="00B32345"/>
    <w:rsid w:val="00B32908"/>
    <w:rsid w:val="00B36DFE"/>
    <w:rsid w:val="00B402B8"/>
    <w:rsid w:val="00B453B7"/>
    <w:rsid w:val="00B46B18"/>
    <w:rsid w:val="00B50BBF"/>
    <w:rsid w:val="00B53FD2"/>
    <w:rsid w:val="00B55755"/>
    <w:rsid w:val="00B55A97"/>
    <w:rsid w:val="00B73899"/>
    <w:rsid w:val="00B97E62"/>
    <w:rsid w:val="00BC027E"/>
    <w:rsid w:val="00BC6C1F"/>
    <w:rsid w:val="00BD4F8F"/>
    <w:rsid w:val="00BD690E"/>
    <w:rsid w:val="00BE215A"/>
    <w:rsid w:val="00BE6FBB"/>
    <w:rsid w:val="00BE7711"/>
    <w:rsid w:val="00BF0C85"/>
    <w:rsid w:val="00C0246E"/>
    <w:rsid w:val="00C03348"/>
    <w:rsid w:val="00C103C4"/>
    <w:rsid w:val="00C10E66"/>
    <w:rsid w:val="00C12075"/>
    <w:rsid w:val="00C17957"/>
    <w:rsid w:val="00C223F9"/>
    <w:rsid w:val="00C2676C"/>
    <w:rsid w:val="00C324E1"/>
    <w:rsid w:val="00C35B1A"/>
    <w:rsid w:val="00C404C0"/>
    <w:rsid w:val="00C43CE2"/>
    <w:rsid w:val="00C50870"/>
    <w:rsid w:val="00C56FD1"/>
    <w:rsid w:val="00C57DDF"/>
    <w:rsid w:val="00C77033"/>
    <w:rsid w:val="00C84478"/>
    <w:rsid w:val="00C92B8B"/>
    <w:rsid w:val="00C92E9C"/>
    <w:rsid w:val="00CA0717"/>
    <w:rsid w:val="00CA1A27"/>
    <w:rsid w:val="00CA307F"/>
    <w:rsid w:val="00CA3AF9"/>
    <w:rsid w:val="00CA6FD0"/>
    <w:rsid w:val="00CB1E1D"/>
    <w:rsid w:val="00CC366E"/>
    <w:rsid w:val="00CC4E3B"/>
    <w:rsid w:val="00CD47C1"/>
    <w:rsid w:val="00CE75EF"/>
    <w:rsid w:val="00CE7D19"/>
    <w:rsid w:val="00CF3755"/>
    <w:rsid w:val="00CF41CC"/>
    <w:rsid w:val="00CF6115"/>
    <w:rsid w:val="00D051DF"/>
    <w:rsid w:val="00D200E3"/>
    <w:rsid w:val="00D20201"/>
    <w:rsid w:val="00D30EDE"/>
    <w:rsid w:val="00D31E71"/>
    <w:rsid w:val="00D320C6"/>
    <w:rsid w:val="00D43CBA"/>
    <w:rsid w:val="00D6379A"/>
    <w:rsid w:val="00D63CD4"/>
    <w:rsid w:val="00D67A4E"/>
    <w:rsid w:val="00D7090E"/>
    <w:rsid w:val="00D757AF"/>
    <w:rsid w:val="00D814CA"/>
    <w:rsid w:val="00D84AE6"/>
    <w:rsid w:val="00D91161"/>
    <w:rsid w:val="00D93C98"/>
    <w:rsid w:val="00D9409B"/>
    <w:rsid w:val="00D94F3F"/>
    <w:rsid w:val="00DA1EBC"/>
    <w:rsid w:val="00DA650D"/>
    <w:rsid w:val="00DB0A26"/>
    <w:rsid w:val="00DC603A"/>
    <w:rsid w:val="00DD3915"/>
    <w:rsid w:val="00DD59E8"/>
    <w:rsid w:val="00DD78AA"/>
    <w:rsid w:val="00DE652B"/>
    <w:rsid w:val="00DF023F"/>
    <w:rsid w:val="00E14BC2"/>
    <w:rsid w:val="00E20DA7"/>
    <w:rsid w:val="00E21CFF"/>
    <w:rsid w:val="00E22B15"/>
    <w:rsid w:val="00E23FA9"/>
    <w:rsid w:val="00E26FEB"/>
    <w:rsid w:val="00E411D4"/>
    <w:rsid w:val="00E418DC"/>
    <w:rsid w:val="00E41A0C"/>
    <w:rsid w:val="00E43188"/>
    <w:rsid w:val="00E44068"/>
    <w:rsid w:val="00E56A54"/>
    <w:rsid w:val="00E7547D"/>
    <w:rsid w:val="00E760B0"/>
    <w:rsid w:val="00E83E18"/>
    <w:rsid w:val="00E85FC0"/>
    <w:rsid w:val="00E86E3B"/>
    <w:rsid w:val="00E9573B"/>
    <w:rsid w:val="00EA2002"/>
    <w:rsid w:val="00EA42BB"/>
    <w:rsid w:val="00EB5435"/>
    <w:rsid w:val="00EC28CE"/>
    <w:rsid w:val="00EC3FD2"/>
    <w:rsid w:val="00ED1D0F"/>
    <w:rsid w:val="00ED6347"/>
    <w:rsid w:val="00EE1903"/>
    <w:rsid w:val="00EE7E1E"/>
    <w:rsid w:val="00EF0C54"/>
    <w:rsid w:val="00F037FB"/>
    <w:rsid w:val="00F208B5"/>
    <w:rsid w:val="00F25B88"/>
    <w:rsid w:val="00F26821"/>
    <w:rsid w:val="00F27BEF"/>
    <w:rsid w:val="00F27E15"/>
    <w:rsid w:val="00F31C36"/>
    <w:rsid w:val="00F34B68"/>
    <w:rsid w:val="00F45F47"/>
    <w:rsid w:val="00F57AD0"/>
    <w:rsid w:val="00F66F56"/>
    <w:rsid w:val="00F72575"/>
    <w:rsid w:val="00F771CF"/>
    <w:rsid w:val="00F7735E"/>
    <w:rsid w:val="00F83E42"/>
    <w:rsid w:val="00FA5B64"/>
    <w:rsid w:val="00FA700F"/>
    <w:rsid w:val="00FB4B38"/>
    <w:rsid w:val="00FB5718"/>
    <w:rsid w:val="00FD367B"/>
    <w:rsid w:val="00FD42F4"/>
    <w:rsid w:val="00FE1E56"/>
    <w:rsid w:val="00FE3EB2"/>
    <w:rsid w:val="00FF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>
      <o:colormenu v:ext="edit" fillcolor="none [3212]" strokecolor="none [3212]"/>
    </o:shapedefaults>
    <o:shapelayout v:ext="edit">
      <o:idmap v:ext="edit" data="1"/>
      <o:rules v:ext="edit">
        <o:r id="V:Rule5" type="connector" idref="#_x0000_s1032"/>
        <o:r id="V:Rule6" type="connector" idref="#_x0000_s1035"/>
        <o:r id="V:Rule7" type="connector" idref="#_x0000_s1033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23F"/>
    <w:pPr>
      <w:spacing w:line="264" w:lineRule="auto"/>
      <w:jc w:val="both"/>
    </w:pPr>
    <w:rPr>
      <w:rFonts w:ascii="Arial" w:hAnsi="Arial" w:cs="Arial"/>
      <w:color w:val="000000"/>
    </w:rPr>
  </w:style>
  <w:style w:type="paragraph" w:styleId="Titre1">
    <w:name w:val="heading 1"/>
    <w:basedOn w:val="Normal"/>
    <w:next w:val="Normal"/>
    <w:qFormat/>
    <w:rsid w:val="00D9409B"/>
    <w:pPr>
      <w:numPr>
        <w:numId w:val="7"/>
      </w:num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5" w:color="auto" w:fill="FFFFFF"/>
      <w:tabs>
        <w:tab w:val="left" w:pos="-1985"/>
        <w:tab w:val="left" w:pos="567"/>
      </w:tabs>
      <w:autoSpaceDE w:val="0"/>
      <w:autoSpaceDN w:val="0"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07C64"/>
    <w:pPr>
      <w:keepNext/>
      <w:numPr>
        <w:ilvl w:val="1"/>
        <w:numId w:val="7"/>
      </w:numPr>
      <w:outlineLvl w:val="1"/>
    </w:pPr>
    <w:rPr>
      <w:b/>
    </w:rPr>
  </w:style>
  <w:style w:type="paragraph" w:styleId="Titre3">
    <w:name w:val="heading 3"/>
    <w:basedOn w:val="Normal"/>
    <w:next w:val="Titre4"/>
    <w:qFormat/>
    <w:rsid w:val="00125FB0"/>
    <w:pPr>
      <w:keepNext/>
      <w:numPr>
        <w:ilvl w:val="2"/>
        <w:numId w:val="7"/>
      </w:numPr>
      <w:ind w:left="709" w:hanging="425"/>
      <w:outlineLvl w:val="2"/>
    </w:pPr>
  </w:style>
  <w:style w:type="paragraph" w:styleId="Titre4">
    <w:name w:val="heading 4"/>
    <w:basedOn w:val="Normal"/>
    <w:next w:val="Normal"/>
    <w:autoRedefine/>
    <w:rsid w:val="00354EBD"/>
    <w:pPr>
      <w:numPr>
        <w:ilvl w:val="3"/>
        <w:numId w:val="7"/>
      </w:numPr>
      <w:ind w:left="1276" w:hanging="567"/>
      <w:outlineLvl w:val="3"/>
    </w:pPr>
  </w:style>
  <w:style w:type="paragraph" w:styleId="Titre5">
    <w:name w:val="heading 5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outlineLvl w:val="4"/>
    </w:pPr>
    <w:rPr>
      <w:rFonts w:ascii="Garamond" w:hAnsi="Garamond"/>
      <w:b/>
      <w:bCs/>
    </w:rPr>
  </w:style>
  <w:style w:type="paragraph" w:styleId="Titre6">
    <w:name w:val="heading 6"/>
    <w:basedOn w:val="Normal"/>
    <w:next w:val="Normal"/>
    <w:qFormat/>
    <w:rsid w:val="001D6C11"/>
    <w:pPr>
      <w:keepNext/>
      <w:ind w:right="-2472"/>
      <w:outlineLvl w:val="5"/>
    </w:pPr>
    <w:rPr>
      <w:i/>
      <w:color w:val="FF0000"/>
    </w:rPr>
  </w:style>
  <w:style w:type="paragraph" w:styleId="Titre7">
    <w:name w:val="heading 7"/>
    <w:basedOn w:val="Normal"/>
    <w:next w:val="Normal"/>
    <w:rsid w:val="001D6C11"/>
    <w:pPr>
      <w:keepNext/>
      <w:tabs>
        <w:tab w:val="left" w:pos="-1985"/>
      </w:tabs>
      <w:autoSpaceDE w:val="0"/>
      <w:autoSpaceDN w:val="0"/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1D6C11"/>
    <w:pPr>
      <w:keepNext/>
      <w:tabs>
        <w:tab w:val="left" w:pos="-1985"/>
      </w:tabs>
      <w:autoSpaceDE w:val="0"/>
      <w:autoSpaceDN w:val="0"/>
      <w:ind w:left="-567" w:right="-483"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rsid w:val="001D6C11"/>
    <w:pPr>
      <w:keepNext/>
      <w:outlineLvl w:val="8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">
    <w:name w:val="numéro"/>
    <w:basedOn w:val="Normal"/>
    <w:rsid w:val="001D6C11"/>
    <w:pPr>
      <w:tabs>
        <w:tab w:val="left" w:pos="-1985"/>
      </w:tabs>
      <w:autoSpaceDE w:val="0"/>
      <w:autoSpaceDN w:val="0"/>
      <w:jc w:val="center"/>
    </w:pPr>
    <w:rPr>
      <w:caps/>
      <w:sz w:val="28"/>
      <w:szCs w:val="28"/>
    </w:rPr>
  </w:style>
  <w:style w:type="paragraph" w:customStyle="1" w:styleId="fic">
    <w:name w:val="fic"/>
    <w:basedOn w:val="Normal"/>
    <w:link w:val="ficCar"/>
    <w:rsid w:val="001D6C1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-1985"/>
      </w:tabs>
      <w:autoSpaceDE w:val="0"/>
      <w:autoSpaceDN w:val="0"/>
    </w:pPr>
    <w:rPr>
      <w:b/>
      <w:bCs/>
      <w:caps/>
      <w:sz w:val="28"/>
      <w:szCs w:val="28"/>
    </w:rPr>
  </w:style>
  <w:style w:type="paragraph" w:styleId="Retraitnormal">
    <w:name w:val="Normal Indent"/>
    <w:basedOn w:val="Normal"/>
    <w:rsid w:val="001D6C11"/>
    <w:pPr>
      <w:tabs>
        <w:tab w:val="left" w:pos="-1985"/>
      </w:tabs>
      <w:autoSpaceDE w:val="0"/>
      <w:autoSpaceDN w:val="0"/>
      <w:ind w:left="708"/>
    </w:pPr>
  </w:style>
  <w:style w:type="paragraph" w:styleId="Pieddepage">
    <w:name w:val="footer"/>
    <w:basedOn w:val="Normal"/>
    <w:link w:val="PieddepageCar"/>
    <w:uiPriority w:val="99"/>
    <w:rsid w:val="001D6C11"/>
    <w:pPr>
      <w:tabs>
        <w:tab w:val="left" w:pos="-1985"/>
        <w:tab w:val="center" w:pos="4536"/>
        <w:tab w:val="right" w:pos="9072"/>
      </w:tabs>
      <w:autoSpaceDE w:val="0"/>
      <w:autoSpaceDN w:val="0"/>
    </w:pPr>
    <w:rPr>
      <w:sz w:val="22"/>
      <w:szCs w:val="22"/>
    </w:rPr>
  </w:style>
  <w:style w:type="paragraph" w:customStyle="1" w:styleId="remarque">
    <w:name w:val="remarque"/>
    <w:basedOn w:val="Normal"/>
    <w:rsid w:val="001D6C11"/>
    <w:pPr>
      <w:tabs>
        <w:tab w:val="left" w:pos="-1985"/>
      </w:tabs>
      <w:autoSpaceDE w:val="0"/>
      <w:autoSpaceDN w:val="0"/>
    </w:pPr>
    <w:rPr>
      <w:b/>
      <w:bCs/>
    </w:rPr>
  </w:style>
  <w:style w:type="paragraph" w:styleId="Retraitcorpsdetexte">
    <w:name w:val="Body Text Indent"/>
    <w:basedOn w:val="Normal"/>
    <w:rsid w:val="001D6C11"/>
    <w:pPr>
      <w:tabs>
        <w:tab w:val="left" w:pos="-1985"/>
      </w:tabs>
      <w:autoSpaceDE w:val="0"/>
      <w:autoSpaceDN w:val="0"/>
      <w:ind w:firstLine="426"/>
    </w:pPr>
    <w:rPr>
      <w:sz w:val="22"/>
      <w:szCs w:val="22"/>
    </w:rPr>
  </w:style>
  <w:style w:type="paragraph" w:styleId="En-tte">
    <w:name w:val="header"/>
    <w:basedOn w:val="Normal"/>
    <w:rsid w:val="001D6C11"/>
    <w:pPr>
      <w:framePr w:hSpace="142" w:wrap="auto" w:vAnchor="text" w:hAnchor="text" w:y="1"/>
      <w:tabs>
        <w:tab w:val="left" w:pos="-1985"/>
        <w:tab w:val="center" w:pos="4536"/>
        <w:tab w:val="right" w:pos="9072"/>
      </w:tabs>
      <w:autoSpaceDE w:val="0"/>
      <w:autoSpaceDN w:val="0"/>
    </w:pPr>
  </w:style>
  <w:style w:type="paragraph" w:styleId="Notedebasdepage">
    <w:name w:val="footnote text"/>
    <w:basedOn w:val="Normal"/>
    <w:semiHidden/>
    <w:rsid w:val="001D6C11"/>
  </w:style>
  <w:style w:type="paragraph" w:styleId="Corpsdetexte">
    <w:name w:val="Body Text"/>
    <w:basedOn w:val="Normal"/>
    <w:rsid w:val="001D6C11"/>
    <w:rPr>
      <w:sz w:val="22"/>
    </w:rPr>
  </w:style>
  <w:style w:type="paragraph" w:styleId="Corpsdetexte3">
    <w:name w:val="Body Text 3"/>
    <w:basedOn w:val="Normal"/>
    <w:rsid w:val="001D6C11"/>
  </w:style>
  <w:style w:type="paragraph" w:styleId="Corpsdetexte2">
    <w:name w:val="Body Text 2"/>
    <w:basedOn w:val="Normal"/>
    <w:link w:val="Corpsdetexte2Car"/>
    <w:uiPriority w:val="99"/>
    <w:rsid w:val="001D6C11"/>
    <w:rPr>
      <w:sz w:val="22"/>
    </w:rPr>
  </w:style>
  <w:style w:type="paragraph" w:styleId="Titre">
    <w:name w:val="Title"/>
    <w:basedOn w:val="Normal"/>
    <w:qFormat/>
    <w:rsid w:val="00F27BEF"/>
    <w:pPr>
      <w:jc w:val="center"/>
    </w:pPr>
    <w:rPr>
      <w:b/>
      <w:sz w:val="24"/>
      <w:szCs w:val="24"/>
    </w:rPr>
  </w:style>
  <w:style w:type="paragraph" w:styleId="Sous-titre">
    <w:name w:val="Subtitle"/>
    <w:basedOn w:val="Normal"/>
    <w:qFormat/>
    <w:rsid w:val="001D6C11"/>
    <w:pPr>
      <w:jc w:val="center"/>
    </w:pPr>
    <w:rPr>
      <w:b/>
      <w:i/>
      <w:sz w:val="28"/>
    </w:rPr>
  </w:style>
  <w:style w:type="character" w:styleId="Marquedecommentaire">
    <w:name w:val="annotation reference"/>
    <w:basedOn w:val="Policepardfaut"/>
    <w:semiHidden/>
    <w:rsid w:val="001D6C11"/>
    <w:rPr>
      <w:sz w:val="16"/>
      <w:szCs w:val="16"/>
    </w:rPr>
  </w:style>
  <w:style w:type="paragraph" w:styleId="Commentaire">
    <w:name w:val="annotation text"/>
    <w:basedOn w:val="Normal"/>
    <w:semiHidden/>
    <w:rsid w:val="001D6C11"/>
  </w:style>
  <w:style w:type="paragraph" w:styleId="Objetducommentaire">
    <w:name w:val="annotation subject"/>
    <w:basedOn w:val="Commentaire"/>
    <w:next w:val="Commentaire"/>
    <w:semiHidden/>
    <w:rsid w:val="001D6C11"/>
    <w:rPr>
      <w:b/>
      <w:bCs/>
    </w:rPr>
  </w:style>
  <w:style w:type="paragraph" w:styleId="Textedebulles">
    <w:name w:val="Balloon Text"/>
    <w:basedOn w:val="Normal"/>
    <w:rsid w:val="001D6C11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485C80"/>
    <w:rPr>
      <w:b/>
      <w:bCs/>
    </w:rPr>
  </w:style>
  <w:style w:type="table" w:styleId="Grilledutableau">
    <w:name w:val="Table Grid"/>
    <w:basedOn w:val="TableauNormal"/>
    <w:rsid w:val="003A0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7E0B36"/>
    <w:pPr>
      <w:keepLines/>
      <w:spacing w:before="480" w:line="276" w:lineRule="auto"/>
      <w:outlineLvl w:val="9"/>
    </w:pPr>
    <w:rPr>
      <w:rFonts w:ascii="Cambria" w:hAnsi="Cambria" w:cs="Times New Roman"/>
      <w:bCs w:val="0"/>
      <w:color w:val="365F91"/>
      <w:szCs w:val="28"/>
      <w:lang w:eastAsia="en-US"/>
    </w:rPr>
  </w:style>
  <w:style w:type="character" w:customStyle="1" w:styleId="ficCar">
    <w:name w:val="fic Car"/>
    <w:basedOn w:val="Policepardfaut"/>
    <w:link w:val="fic"/>
    <w:rsid w:val="007C506B"/>
    <w:rPr>
      <w:b/>
      <w:bCs/>
      <w:caps/>
      <w:sz w:val="28"/>
      <w:szCs w:val="28"/>
    </w:rPr>
  </w:style>
  <w:style w:type="paragraph" w:styleId="TM1">
    <w:name w:val="toc 1"/>
    <w:basedOn w:val="Normal"/>
    <w:next w:val="Normal"/>
    <w:autoRedefine/>
    <w:uiPriority w:val="39"/>
    <w:qFormat/>
    <w:rsid w:val="00CA6FD0"/>
    <w:pPr>
      <w:tabs>
        <w:tab w:val="left" w:pos="284"/>
        <w:tab w:val="right" w:leader="dot" w:pos="9628"/>
      </w:tabs>
    </w:pPr>
  </w:style>
  <w:style w:type="paragraph" w:styleId="TM2">
    <w:name w:val="toc 2"/>
    <w:basedOn w:val="Normal"/>
    <w:next w:val="Normal"/>
    <w:autoRedefine/>
    <w:uiPriority w:val="39"/>
    <w:unhideWhenUsed/>
    <w:qFormat/>
    <w:rsid w:val="007E0B36"/>
    <w:pPr>
      <w:spacing w:after="100" w:line="276" w:lineRule="auto"/>
      <w:ind w:left="220"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7E0B36"/>
    <w:pPr>
      <w:spacing w:after="100" w:line="276" w:lineRule="auto"/>
      <w:ind w:left="44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E0B36"/>
    <w:rPr>
      <w:color w:val="0000FF"/>
      <w:u w:val="single"/>
    </w:rPr>
  </w:style>
  <w:style w:type="character" w:styleId="Lienhypertextesuivivisit">
    <w:name w:val="FollowedHyperlink"/>
    <w:basedOn w:val="Policepardfaut"/>
    <w:rsid w:val="004A26EE"/>
    <w:rPr>
      <w:color w:val="800080"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98151A"/>
    <w:rPr>
      <w:rFonts w:ascii="Arial" w:hAnsi="Arial" w:cs="Arial"/>
      <w:color w:val="000000"/>
      <w:sz w:val="22"/>
    </w:rPr>
  </w:style>
  <w:style w:type="paragraph" w:styleId="Paragraphedeliste">
    <w:name w:val="List Paragraph"/>
    <w:basedOn w:val="Normal"/>
    <w:uiPriority w:val="99"/>
    <w:qFormat/>
    <w:rsid w:val="0098151A"/>
    <w:pPr>
      <w:spacing w:line="240" w:lineRule="auto"/>
      <w:ind w:left="720"/>
      <w:contextualSpacing/>
      <w:jc w:val="left"/>
    </w:pPr>
    <w:rPr>
      <w:rFonts w:ascii="Tms Rmn" w:hAnsi="Tms Rmn" w:cs="Tms Rmn"/>
      <w:color w:val="auto"/>
    </w:rPr>
  </w:style>
  <w:style w:type="paragraph" w:customStyle="1" w:styleId="tiret">
    <w:name w:val="tiret"/>
    <w:basedOn w:val="Normal"/>
    <w:next w:val="Normal"/>
    <w:rsid w:val="00EE7E1E"/>
    <w:pPr>
      <w:numPr>
        <w:numId w:val="18"/>
      </w:numPr>
      <w:spacing w:line="240" w:lineRule="auto"/>
    </w:pPr>
    <w:rPr>
      <w:rFonts w:ascii="Verdana Ref" w:hAnsi="Verdana Ref"/>
      <w:color w:val="auto"/>
      <w:kern w:val="18"/>
      <w:sz w:val="18"/>
      <w:szCs w:val="24"/>
    </w:rPr>
  </w:style>
  <w:style w:type="character" w:styleId="Textedelespacerserv">
    <w:name w:val="Placeholder Text"/>
    <w:basedOn w:val="Policepardfaut"/>
    <w:uiPriority w:val="99"/>
    <w:semiHidden/>
    <w:rsid w:val="00E86E3B"/>
    <w:rPr>
      <w:color w:val="808080"/>
    </w:rPr>
  </w:style>
  <w:style w:type="paragraph" w:customStyle="1" w:styleId="Default">
    <w:name w:val="Default"/>
    <w:rsid w:val="00F83E4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B0E17"/>
    <w:rPr>
      <w:rFonts w:ascii="Arial" w:hAnsi="Arial" w:cs="Arial"/>
      <w:color w:val="000000"/>
      <w:sz w:val="22"/>
      <w:szCs w:val="22"/>
    </w:rPr>
  </w:style>
  <w:style w:type="paragraph" w:customStyle="1" w:styleId="Retraitcorpsdetexte1">
    <w:name w:val="Retrait corps de texte1"/>
    <w:basedOn w:val="Normal"/>
    <w:rsid w:val="009B0E17"/>
    <w:pPr>
      <w:suppressAutoHyphens/>
      <w:autoSpaceDE w:val="0"/>
      <w:spacing w:line="240" w:lineRule="auto"/>
      <w:ind w:firstLine="426"/>
    </w:pPr>
    <w:rPr>
      <w:rFonts w:ascii="Times New Roman" w:eastAsia="MS ??" w:hAnsi="Times New Roman" w:cs="Calibri"/>
      <w:color w:val="auto"/>
      <w:lang w:eastAsia="ar-SA"/>
    </w:rPr>
  </w:style>
  <w:style w:type="character" w:customStyle="1" w:styleId="Absatz-Standardschriftart">
    <w:name w:val="Absatz-Standardschriftart"/>
    <w:rsid w:val="00E85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Feuille_Microsoft_Office_Excel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ilisateur\Bureau\js\ece\ECE-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F2DDF-70A8-403C-93EC-696D5C351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ECE-modele.dotx</Template>
  <TotalTime>81</TotalTime>
  <Pages>6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Links>
    <vt:vector size="78" baseType="variant">
      <vt:variant>
        <vt:i4>1245247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_Toc315085107</vt:lpwstr>
      </vt:variant>
      <vt:variant>
        <vt:i4>1245247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_Toc315085106</vt:lpwstr>
      </vt:variant>
      <vt:variant>
        <vt:i4>1245247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_Toc315085105</vt:lpwstr>
      </vt:variant>
      <vt:variant>
        <vt:i4>1245247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_Toc315085104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_Toc315085103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_Toc315085102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_Toc315085101</vt:lpwstr>
      </vt:variant>
      <vt:variant>
        <vt:i4>1245247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_Toc315085100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_Toc315085099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_Toc315085098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_Toc315085097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_Toc315085096</vt:lpwstr>
      </vt:variant>
      <vt:variant>
        <vt:i4>1703998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_Toc315085095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catherine.derniaux</dc:creator>
  <cp:lastModifiedBy>User PC</cp:lastModifiedBy>
  <cp:revision>12</cp:revision>
  <cp:lastPrinted>2012-03-13T15:16:00Z</cp:lastPrinted>
  <dcterms:created xsi:type="dcterms:W3CDTF">2012-06-25T08:23:00Z</dcterms:created>
  <dcterms:modified xsi:type="dcterms:W3CDTF">2015-08-31T14:34:00Z</dcterms:modified>
</cp:coreProperties>
</file>