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6F81" w:rsidRDefault="003C6F81"/>
    <w:p w:rsidR="003C6F81" w:rsidRDefault="003C6F81">
      <w:r>
        <w:t>NOM :                                                                        Prénom :</w:t>
      </w:r>
    </w:p>
    <w:p w:rsidR="003C6F81" w:rsidRDefault="003C6F81"/>
    <w:p w:rsidR="003C6F81" w:rsidRPr="003C6F81" w:rsidRDefault="003C6F81" w:rsidP="003C6F81">
      <w:r w:rsidRPr="003C6F81">
        <w:t>Ce sujet comporte 3 feuilles individuelles sur lesquelles l’élève doit consigner ses réponses.</w:t>
      </w:r>
    </w:p>
    <w:p w:rsidR="003C6F81" w:rsidRPr="003C6F81" w:rsidRDefault="003C6F81" w:rsidP="003C6F81">
      <w:r w:rsidRPr="003C6F81">
        <w:t>L’élève doit restituer ce document avant de sortir de la salle d'examen.</w:t>
      </w:r>
    </w:p>
    <w:p w:rsidR="003C6F81" w:rsidRPr="003C6F81" w:rsidRDefault="003C6F81" w:rsidP="003C6F81"/>
    <w:p w:rsidR="003C6F81" w:rsidRPr="003C6F81" w:rsidRDefault="003C6F81" w:rsidP="003C6F81">
      <w:r w:rsidRPr="003C6F81">
        <w:t>L’élève doit agir en autonomie et faire preuve d’initiative tout au long de l’épreuve.</w:t>
      </w:r>
    </w:p>
    <w:p w:rsidR="003C6F81" w:rsidRPr="003C6F81" w:rsidRDefault="003C6F81" w:rsidP="003C6F81">
      <w:r w:rsidRPr="003C6F81">
        <w:t xml:space="preserve">En cas de difficulté, l’élève peut solliciter l’examinateur afin de lui permettre de continuer la tâche. </w:t>
      </w:r>
    </w:p>
    <w:p w:rsidR="003C6F81" w:rsidRPr="003C6F81" w:rsidRDefault="003C6F81" w:rsidP="003C6F81">
      <w:r w:rsidRPr="003C6F81">
        <w:t>L’examinateur peut intervenir à tout moment sur le montage, s’il le juge utile.</w:t>
      </w:r>
    </w:p>
    <w:p w:rsidR="003C6F81" w:rsidRDefault="003C6F81"/>
    <w:p w:rsidR="00844C70" w:rsidRPr="002072CE" w:rsidRDefault="009345BE">
      <w:pPr>
        <w:autoSpaceDE w:val="0"/>
        <w:rPr>
          <w:b/>
          <w:sz w:val="24"/>
          <w:szCs w:val="24"/>
          <w:u w:val="single"/>
        </w:rPr>
      </w:pPr>
      <w:r w:rsidRPr="002072CE">
        <w:rPr>
          <w:b/>
          <w:sz w:val="24"/>
          <w:szCs w:val="24"/>
          <w:u w:val="single"/>
        </w:rPr>
        <w:t>Contexte du sujet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B58F6" w:rsidRPr="002072CE" w:rsidTr="00DE1412">
        <w:tc>
          <w:tcPr>
            <w:tcW w:w="9638" w:type="dxa"/>
          </w:tcPr>
          <w:p w:rsidR="007B58F6" w:rsidRPr="002072CE" w:rsidRDefault="007B58F6" w:rsidP="007B58F6">
            <w:pPr>
              <w:autoSpaceDE w:val="0"/>
            </w:pPr>
            <w:r w:rsidRPr="002072CE">
              <w:t>Après avoir versé du Destop® pour déboucher ses canalisations, Monsieur Propre ajoute un puissant détartrant. Il constate un dégagement de chaleur dont il veut mesurer l’importance. Voici ses notes :</w:t>
            </w:r>
          </w:p>
          <w:p w:rsidR="007B58F6" w:rsidRPr="002072CE" w:rsidRDefault="007B58F6" w:rsidP="007B58F6">
            <w:pPr>
              <w:autoSpaceDE w:val="0"/>
            </w:pPr>
            <w:r w:rsidRPr="002072CE">
              <w:t xml:space="preserve">« J’ai versé 100 </w:t>
            </w:r>
            <w:proofErr w:type="spellStart"/>
            <w:r w:rsidRPr="002072CE">
              <w:t>mL</w:t>
            </w:r>
            <w:proofErr w:type="spellEnd"/>
            <w:r w:rsidRPr="002072CE">
              <w:t xml:space="preserve"> de </w:t>
            </w:r>
            <w:proofErr w:type="spellStart"/>
            <w:r w:rsidRPr="002072CE">
              <w:t>Destop</w:t>
            </w:r>
            <w:proofErr w:type="spellEnd"/>
            <w:r w:rsidRPr="002072CE">
              <w:t>® puis un peu de détartrant ; la température a augmenté. En ajoutant progressivement du détartrant elle a continué d’augmenter mais à partir d’un certain volume de détartrant versé, je n’ai plus constaté d’augmentation de température. »</w:t>
            </w:r>
          </w:p>
          <w:p w:rsidR="007B58F6" w:rsidRPr="002072CE" w:rsidRDefault="007B58F6" w:rsidP="007B58F6">
            <w:pPr>
              <w:autoSpaceDE w:val="0"/>
            </w:pPr>
          </w:p>
          <w:p w:rsidR="007B58F6" w:rsidRPr="002072CE" w:rsidRDefault="007B58F6" w:rsidP="007B58F6">
            <w:pPr>
              <w:autoSpaceDE w:val="0"/>
            </w:pPr>
            <w:r w:rsidRPr="002072CE">
              <w:t>M. Propre vient vous consulter au laboratoire de chimie du lycée pour trouver une explication à ces observations.</w:t>
            </w:r>
          </w:p>
        </w:tc>
      </w:tr>
    </w:tbl>
    <w:p w:rsidR="003B4077" w:rsidRPr="002072CE" w:rsidRDefault="003B4077" w:rsidP="003B4077">
      <w:pPr>
        <w:shd w:val="clear" w:color="auto" w:fill="FFFFFF"/>
        <w:suppressAutoHyphens w:val="0"/>
        <w:spacing w:line="240" w:lineRule="auto"/>
        <w:rPr>
          <w:color w:val="auto"/>
          <w:sz w:val="22"/>
          <w:szCs w:val="22"/>
          <w:lang w:eastAsia="fr-FR"/>
        </w:rPr>
      </w:pPr>
    </w:p>
    <w:p w:rsidR="007B58F6" w:rsidRPr="002072CE" w:rsidRDefault="007B58F6" w:rsidP="007B58F6">
      <w:pPr>
        <w:autoSpaceDE w:val="0"/>
        <w:rPr>
          <w:b/>
          <w:sz w:val="24"/>
          <w:szCs w:val="24"/>
          <w:u w:val="single"/>
        </w:rPr>
      </w:pPr>
      <w:r w:rsidRPr="002072CE">
        <w:rPr>
          <w:b/>
          <w:sz w:val="24"/>
          <w:szCs w:val="24"/>
          <w:u w:val="single"/>
        </w:rPr>
        <w:t>Documents et matériel mis à disposition</w:t>
      </w:r>
    </w:p>
    <w:p w:rsidR="007B58F6" w:rsidRPr="002072CE" w:rsidRDefault="007B58F6" w:rsidP="003B4077">
      <w:pPr>
        <w:shd w:val="clear" w:color="auto" w:fill="FFFFFF"/>
        <w:suppressAutoHyphens w:val="0"/>
        <w:spacing w:line="240" w:lineRule="auto"/>
        <w:rPr>
          <w:color w:val="auto"/>
          <w:sz w:val="22"/>
          <w:szCs w:val="22"/>
          <w:lang w:eastAsia="fr-F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104"/>
      </w:tblGrid>
      <w:tr w:rsidR="00CB16A3" w:rsidRPr="002072CE" w:rsidTr="00DD6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A3" w:rsidRPr="002072CE" w:rsidRDefault="00CB16A3" w:rsidP="0045051E">
            <w:pPr>
              <w:pStyle w:val="Titre2"/>
              <w:numPr>
                <w:ilvl w:val="0"/>
                <w:numId w:val="0"/>
              </w:numPr>
              <w:jc w:val="left"/>
              <w:rPr>
                <w:rStyle w:val="Important"/>
                <w:b w:val="0"/>
                <w:bCs/>
                <w:iCs/>
                <w:u w:val="none"/>
              </w:rPr>
            </w:pPr>
            <w:r w:rsidRPr="002072CE">
              <w:rPr>
                <w:rStyle w:val="Important"/>
                <w:b w:val="0"/>
              </w:rPr>
              <w:t xml:space="preserve">Document </w:t>
            </w:r>
            <w:r w:rsidR="0045051E" w:rsidRPr="002072CE">
              <w:rPr>
                <w:rStyle w:val="Important"/>
                <w:b w:val="0"/>
              </w:rPr>
              <w:t>1</w:t>
            </w:r>
            <w:r w:rsidR="0045051E" w:rsidRPr="002072CE">
              <w:rPr>
                <w:rStyle w:val="Important"/>
                <w:b w:val="0"/>
                <w:u w:val="none"/>
              </w:rPr>
              <w:t> :</w:t>
            </w:r>
          </w:p>
          <w:p w:rsidR="00CB16A3" w:rsidRPr="002072CE" w:rsidRDefault="00CB16A3" w:rsidP="00DE1412">
            <w:pPr>
              <w:pStyle w:val="Titre2"/>
              <w:numPr>
                <w:ilvl w:val="0"/>
                <w:numId w:val="0"/>
              </w:numPr>
              <w:jc w:val="center"/>
              <w:rPr>
                <w:rStyle w:val="Important"/>
                <w:b w:val="0"/>
              </w:rPr>
            </w:pPr>
            <w:r w:rsidRPr="002072CE">
              <w:rPr>
                <w:rStyle w:val="Important"/>
                <w:b w:val="0"/>
              </w:rPr>
              <w:t>Fiche technique du DESTOP du commerce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A3" w:rsidRPr="002072CE" w:rsidRDefault="00CB16A3" w:rsidP="0045051E">
            <w:pPr>
              <w:pStyle w:val="Titre2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u w:val="single"/>
              </w:rPr>
            </w:pPr>
            <w:r w:rsidRPr="002072CE">
              <w:rPr>
                <w:b w:val="0"/>
                <w:u w:val="single"/>
              </w:rPr>
              <w:t>Document 2</w:t>
            </w:r>
            <w:r w:rsidR="0045051E" w:rsidRPr="002072CE">
              <w:rPr>
                <w:b w:val="0"/>
              </w:rPr>
              <w:t> :</w:t>
            </w:r>
          </w:p>
          <w:p w:rsidR="00CB16A3" w:rsidRPr="002072CE" w:rsidRDefault="00CB16A3" w:rsidP="00DE1412">
            <w:pPr>
              <w:pStyle w:val="Titre2"/>
              <w:numPr>
                <w:ilvl w:val="0"/>
                <w:numId w:val="0"/>
              </w:numPr>
              <w:jc w:val="center"/>
              <w:rPr>
                <w:rStyle w:val="Important"/>
                <w:b w:val="0"/>
              </w:rPr>
            </w:pPr>
            <w:r w:rsidRPr="002072CE">
              <w:rPr>
                <w:rStyle w:val="Important"/>
                <w:b w:val="0"/>
              </w:rPr>
              <w:t>Fiche technique d’un détartrant</w:t>
            </w:r>
          </w:p>
        </w:tc>
      </w:tr>
      <w:tr w:rsidR="00CB16A3" w:rsidRPr="002072CE" w:rsidTr="00DD6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</w:p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  <w:r w:rsidRPr="002072CE"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43ECB90" wp14:editId="68142E33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-1255395</wp:posOffset>
                  </wp:positionV>
                  <wp:extent cx="1981200" cy="2571750"/>
                  <wp:effectExtent l="19050" t="0" r="0" b="0"/>
                  <wp:wrapTight wrapText="bothSides">
                    <wp:wrapPolygon edited="0">
                      <wp:start x="-208" y="0"/>
                      <wp:lineTo x="-208" y="21440"/>
                      <wp:lineTo x="21600" y="21440"/>
                      <wp:lineTo x="21600" y="0"/>
                      <wp:lineTo x="-208" y="0"/>
                    </wp:wrapPolygon>
                  </wp:wrapTight>
                  <wp:docPr id="5" name="il_fi" descr="http://www.ac-grenoble.fr/disciplines/spc/img/divers/jpg/term/tp/destop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grenoble.fr/disciplines/spc/img/divers/jpg/term/tp/destop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A3" w:rsidRPr="002072CE" w:rsidRDefault="00CB16A3" w:rsidP="00DE1412">
            <w:pPr>
              <w:rPr>
                <w:rStyle w:val="Important"/>
                <w:b/>
                <w:sz w:val="22"/>
              </w:rPr>
            </w:pPr>
            <w:r w:rsidRPr="002072CE"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93D4107" wp14:editId="6DF495F6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155575</wp:posOffset>
                  </wp:positionV>
                  <wp:extent cx="2438400" cy="2390775"/>
                  <wp:effectExtent l="19050" t="0" r="0" b="0"/>
                  <wp:wrapTight wrapText="bothSides">
                    <wp:wrapPolygon edited="0">
                      <wp:start x="-169" y="0"/>
                      <wp:lineTo x="-169" y="21514"/>
                      <wp:lineTo x="21600" y="21514"/>
                      <wp:lineTo x="21600" y="0"/>
                      <wp:lineTo x="-169" y="0"/>
                    </wp:wrapPolygon>
                  </wp:wrapTight>
                  <wp:docPr id="4" name="Image 4" descr="http://thierry.col2.free.fr/restreint/exovideo_lycee/TP_term/T6_dosage_acide_chlor_commercial_fichier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ierry.col2.free.fr/restreint/exovideo_lycee/TP_term/T6_dosage_acide_chlor_commercial_fichier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051E" w:rsidRPr="002072CE" w:rsidTr="00DD6C9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8" w:rsidRPr="003C6F81" w:rsidRDefault="00961138" w:rsidP="00961138">
            <w:pPr>
              <w:rPr>
                <w:rStyle w:val="Important"/>
              </w:rPr>
            </w:pPr>
            <w:r w:rsidRPr="003C6F81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5E072501" wp14:editId="5323788B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81915</wp:posOffset>
                  </wp:positionV>
                  <wp:extent cx="2929255" cy="2042160"/>
                  <wp:effectExtent l="0" t="0" r="0" b="0"/>
                  <wp:wrapSquare wrapText="bothSides"/>
                  <wp:docPr id="6" name="big_images" descr="http://patrick.kohl.pagesperso-orange.fr/images/calo/calo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_images" descr="http://patrick.kohl.pagesperso-orange.fr/images/calo/calo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255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6F81">
              <w:rPr>
                <w:rStyle w:val="Important"/>
              </w:rPr>
              <w:t xml:space="preserve">Document </w:t>
            </w:r>
            <w:r w:rsidR="003C6F81" w:rsidRPr="003C6F81">
              <w:rPr>
                <w:rStyle w:val="Important"/>
              </w:rPr>
              <w:t>3</w:t>
            </w:r>
            <w:r w:rsidRPr="003C6F81">
              <w:rPr>
                <w:rStyle w:val="Important"/>
              </w:rPr>
              <w:t> : calorimètre</w:t>
            </w:r>
          </w:p>
          <w:p w:rsidR="00961138" w:rsidRPr="002072CE" w:rsidRDefault="00961138" w:rsidP="00961138">
            <w:pPr>
              <w:rPr>
                <w:rStyle w:val="Important"/>
                <w:b/>
              </w:rPr>
            </w:pPr>
          </w:p>
          <w:p w:rsidR="00961138" w:rsidRPr="002072CE" w:rsidRDefault="00961138" w:rsidP="00961138">
            <w:pPr>
              <w:ind w:right="3968"/>
            </w:pPr>
            <w:r w:rsidRPr="002072CE">
              <w:t>Le calorimètre est une enceinte adiabatique : idéalement il empêche tout transfert de chaleur entre l’intérieur et l’extérieur.</w:t>
            </w:r>
            <w:r w:rsidRPr="002072CE">
              <w:rPr>
                <w:noProof/>
              </w:rPr>
              <w:t xml:space="preserve"> </w:t>
            </w:r>
          </w:p>
          <w:p w:rsidR="00961138" w:rsidRPr="002072CE" w:rsidRDefault="00961138" w:rsidP="00961138">
            <w:pPr>
              <w:ind w:right="3968"/>
            </w:pPr>
            <w:r w:rsidRPr="002072CE">
              <w:t>Ne pas verser directement de liquide dans la cuve du calorimètre.</w:t>
            </w:r>
          </w:p>
          <w:p w:rsidR="0045051E" w:rsidRPr="002072CE" w:rsidRDefault="0045051E" w:rsidP="0045051E">
            <w:pPr>
              <w:ind w:left="708"/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051E" w:rsidRPr="002072CE" w:rsidTr="00DD6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E" w:rsidRPr="002072CE" w:rsidRDefault="0045051E" w:rsidP="0045051E">
            <w:pPr>
              <w:pStyle w:val="Titre2"/>
              <w:numPr>
                <w:ilvl w:val="0"/>
                <w:numId w:val="0"/>
              </w:numPr>
              <w:jc w:val="left"/>
              <w:rPr>
                <w:rStyle w:val="Important"/>
                <w:b w:val="0"/>
              </w:rPr>
            </w:pPr>
            <w:r w:rsidRPr="002072CE">
              <w:rPr>
                <w:rStyle w:val="Important"/>
                <w:b w:val="0"/>
              </w:rPr>
              <w:lastRenderedPageBreak/>
              <w:t xml:space="preserve">Document </w:t>
            </w:r>
            <w:r w:rsidR="00DD6C97" w:rsidRPr="002072CE">
              <w:rPr>
                <w:rStyle w:val="Important"/>
                <w:b w:val="0"/>
              </w:rPr>
              <w:t>4</w:t>
            </w:r>
            <w:r w:rsidRPr="002072CE">
              <w:rPr>
                <w:rStyle w:val="Important"/>
                <w:b w:val="0"/>
              </w:rPr>
              <w:t> : solutions disponibles au laboratoire </w:t>
            </w:r>
          </w:p>
          <w:p w:rsidR="0045051E" w:rsidRPr="002072CE" w:rsidRDefault="0045051E" w:rsidP="00DD6C97">
            <w:pPr>
              <w:spacing w:line="240" w:lineRule="auto"/>
              <w:jc w:val="left"/>
            </w:pPr>
            <w:r w:rsidRPr="002072CE">
              <w:t>Cu</w:t>
            </w:r>
            <w:r w:rsidRPr="002072CE">
              <w:rPr>
                <w:vertAlign w:val="superscript"/>
              </w:rPr>
              <w:t>2+</w:t>
            </w:r>
            <w:r w:rsidRPr="002072CE">
              <w:t xml:space="preserve"> (</w:t>
            </w:r>
            <w:proofErr w:type="spellStart"/>
            <w:r w:rsidRPr="002072CE">
              <w:t>aq</w:t>
            </w:r>
            <w:proofErr w:type="spellEnd"/>
            <w:r w:rsidRPr="002072CE">
              <w:t>)+ SO</w:t>
            </w:r>
            <w:r w:rsidRPr="002072CE">
              <w:rPr>
                <w:vertAlign w:val="subscript"/>
              </w:rPr>
              <w:t>4</w:t>
            </w:r>
            <w:r w:rsidRPr="002072CE">
              <w:rPr>
                <w:vertAlign w:val="superscript"/>
              </w:rPr>
              <w:t>2-</w:t>
            </w:r>
            <w:r w:rsidRPr="002072CE">
              <w:t xml:space="preserve"> (</w:t>
            </w:r>
            <w:proofErr w:type="spellStart"/>
            <w:r w:rsidRPr="002072CE">
              <w:t>aq</w:t>
            </w:r>
            <w:proofErr w:type="spellEnd"/>
            <w:r w:rsidRPr="002072CE">
              <w:t xml:space="preserve">) de concentration 1,0 </w:t>
            </w:r>
            <w:proofErr w:type="gramStart"/>
            <w:r w:rsidRPr="002072CE">
              <w:t>mol.L</w:t>
            </w:r>
            <w:proofErr w:type="gramEnd"/>
            <w:r w:rsidRPr="002072CE">
              <w:rPr>
                <w:vertAlign w:val="superscript"/>
              </w:rPr>
              <w:t>-1</w:t>
            </w:r>
          </w:p>
          <w:p w:rsidR="0045051E" w:rsidRPr="002072CE" w:rsidRDefault="0045051E" w:rsidP="00DD6C97">
            <w:pPr>
              <w:ind w:left="2"/>
              <w:jc w:val="left"/>
              <w:rPr>
                <w:vertAlign w:val="superscript"/>
              </w:rPr>
            </w:pPr>
            <w:r w:rsidRPr="002072CE">
              <w:t>H</w:t>
            </w:r>
            <w:r w:rsidRPr="002072CE">
              <w:rPr>
                <w:vertAlign w:val="subscript"/>
              </w:rPr>
              <w:t>3</w:t>
            </w:r>
            <w:r w:rsidRPr="002072CE">
              <w:t>O</w:t>
            </w:r>
            <w:r w:rsidRPr="002072CE">
              <w:rPr>
                <w:vertAlign w:val="superscript"/>
              </w:rPr>
              <w:t>+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>) + Cl</w:t>
            </w:r>
            <w:r w:rsidRPr="002072CE">
              <w:rPr>
                <w:vertAlign w:val="superscript"/>
              </w:rPr>
              <w:t>-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 xml:space="preserve">) de concentration 1,0 </w:t>
            </w:r>
            <w:proofErr w:type="gramStart"/>
            <w:r w:rsidRPr="002072CE">
              <w:t>mol.L</w:t>
            </w:r>
            <w:proofErr w:type="gramEnd"/>
            <w:r w:rsidRPr="002072CE">
              <w:rPr>
                <w:vertAlign w:val="superscript"/>
              </w:rPr>
              <w:t>-1</w:t>
            </w:r>
          </w:p>
          <w:p w:rsidR="0045051E" w:rsidRPr="002072CE" w:rsidRDefault="0045051E" w:rsidP="00DD6C97">
            <w:pPr>
              <w:ind w:left="2"/>
              <w:jc w:val="left"/>
              <w:rPr>
                <w:vertAlign w:val="superscript"/>
              </w:rPr>
            </w:pPr>
            <w:r w:rsidRPr="002072CE">
              <w:t>2 H</w:t>
            </w:r>
            <w:r w:rsidRPr="002072CE">
              <w:rPr>
                <w:vertAlign w:val="subscript"/>
              </w:rPr>
              <w:t>3</w:t>
            </w:r>
            <w:r w:rsidRPr="002072CE">
              <w:t>O</w:t>
            </w:r>
            <w:r w:rsidRPr="002072CE">
              <w:rPr>
                <w:vertAlign w:val="superscript"/>
              </w:rPr>
              <w:t>+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>) + SO</w:t>
            </w:r>
            <w:r w:rsidRPr="002072CE">
              <w:rPr>
                <w:vertAlign w:val="subscript"/>
              </w:rPr>
              <w:t>4</w:t>
            </w:r>
            <w:r w:rsidRPr="002072CE">
              <w:rPr>
                <w:vertAlign w:val="superscript"/>
              </w:rPr>
              <w:t>2-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 xml:space="preserve">) de concentration 1,0 </w:t>
            </w:r>
            <w:proofErr w:type="gramStart"/>
            <w:r w:rsidRPr="002072CE">
              <w:t>mol.L</w:t>
            </w:r>
            <w:proofErr w:type="gramEnd"/>
            <w:r w:rsidRPr="002072CE">
              <w:rPr>
                <w:vertAlign w:val="superscript"/>
              </w:rPr>
              <w:t>-1</w:t>
            </w:r>
          </w:p>
          <w:p w:rsidR="0045051E" w:rsidRPr="002072CE" w:rsidRDefault="0045051E" w:rsidP="00DD6C97">
            <w:pPr>
              <w:ind w:left="2"/>
              <w:jc w:val="left"/>
              <w:rPr>
                <w:vertAlign w:val="superscript"/>
              </w:rPr>
            </w:pPr>
            <w:r w:rsidRPr="002072CE">
              <w:t>Na</w:t>
            </w:r>
            <w:r w:rsidRPr="002072CE">
              <w:rPr>
                <w:vertAlign w:val="superscript"/>
              </w:rPr>
              <w:t>+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>) + Cl</w:t>
            </w:r>
            <w:r w:rsidRPr="002072CE">
              <w:rPr>
                <w:vertAlign w:val="superscript"/>
              </w:rPr>
              <w:t>-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 xml:space="preserve">) de concentration 1,0 </w:t>
            </w:r>
            <w:proofErr w:type="gramStart"/>
            <w:r w:rsidRPr="002072CE">
              <w:t>mol.L</w:t>
            </w:r>
            <w:proofErr w:type="gramEnd"/>
            <w:r w:rsidRPr="002072CE">
              <w:rPr>
                <w:vertAlign w:val="superscript"/>
              </w:rPr>
              <w:t>-1</w:t>
            </w:r>
          </w:p>
          <w:p w:rsidR="0045051E" w:rsidRPr="002072CE" w:rsidRDefault="0045051E" w:rsidP="00DD6C97">
            <w:pPr>
              <w:ind w:left="2"/>
              <w:jc w:val="left"/>
              <w:rPr>
                <w:vertAlign w:val="superscript"/>
              </w:rPr>
            </w:pPr>
            <w:r w:rsidRPr="002072CE">
              <w:t>Na</w:t>
            </w:r>
            <w:r w:rsidRPr="002072CE">
              <w:rPr>
                <w:vertAlign w:val="superscript"/>
              </w:rPr>
              <w:t>+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>) + HO</w:t>
            </w:r>
            <w:r w:rsidRPr="002072CE">
              <w:rPr>
                <w:vertAlign w:val="superscript"/>
              </w:rPr>
              <w:t>-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 xml:space="preserve">) de concentration 1,0 </w:t>
            </w:r>
            <w:proofErr w:type="gramStart"/>
            <w:r w:rsidRPr="002072CE">
              <w:t>mol.L</w:t>
            </w:r>
            <w:proofErr w:type="gramEnd"/>
            <w:r w:rsidRPr="002072CE">
              <w:rPr>
                <w:vertAlign w:val="superscript"/>
              </w:rPr>
              <w:t>-1</w:t>
            </w:r>
          </w:p>
          <w:p w:rsidR="0045051E" w:rsidRPr="002072CE" w:rsidRDefault="0045051E" w:rsidP="00DD6C97">
            <w:pPr>
              <w:jc w:val="left"/>
              <w:rPr>
                <w:noProof/>
                <w:sz w:val="22"/>
                <w:szCs w:val="22"/>
              </w:rPr>
            </w:pPr>
            <w:r w:rsidRPr="002072CE">
              <w:t>K</w:t>
            </w:r>
            <w:r w:rsidRPr="002072CE">
              <w:rPr>
                <w:vertAlign w:val="superscript"/>
              </w:rPr>
              <w:t>+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>) + HO</w:t>
            </w:r>
            <w:r w:rsidRPr="002072CE">
              <w:rPr>
                <w:vertAlign w:val="superscript"/>
              </w:rPr>
              <w:t>-</w:t>
            </w:r>
            <w:r w:rsidRPr="002072CE">
              <w:t>(</w:t>
            </w:r>
            <w:proofErr w:type="spellStart"/>
            <w:r w:rsidRPr="002072CE">
              <w:t>aq</w:t>
            </w:r>
            <w:proofErr w:type="spellEnd"/>
            <w:r w:rsidRPr="002072CE">
              <w:t>) de concentration 1,0 mol.L</w:t>
            </w:r>
            <w:r w:rsidRPr="002072CE">
              <w:rPr>
                <w:vertAlign w:val="superscript"/>
              </w:rPr>
              <w:t>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7" w:rsidRPr="002072CE" w:rsidRDefault="00DD6C97" w:rsidP="00DD6C97">
            <w:pPr>
              <w:jc w:val="left"/>
              <w:rPr>
                <w:noProof/>
              </w:rPr>
            </w:pPr>
            <w:r w:rsidRPr="002072CE">
              <w:rPr>
                <w:noProof/>
                <w:u w:val="single"/>
              </w:rPr>
              <w:t>Matériel disponible</w:t>
            </w:r>
            <w:r w:rsidRPr="002072CE">
              <w:rPr>
                <w:noProof/>
              </w:rPr>
              <w:t xml:space="preserve"> : </w:t>
            </w:r>
          </w:p>
          <w:p w:rsidR="00DD6C97" w:rsidRPr="002072CE" w:rsidRDefault="00F30938" w:rsidP="00DD6C9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B</w:t>
            </w:r>
            <w:r w:rsidR="00DD6C97" w:rsidRPr="002072CE">
              <w:rPr>
                <w:noProof/>
              </w:rPr>
              <w:t>urette graduée de 25,0 mL</w:t>
            </w:r>
          </w:p>
          <w:p w:rsidR="00DD6C97" w:rsidRPr="002072CE" w:rsidRDefault="00F30938" w:rsidP="00DD6C9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C</w:t>
            </w:r>
            <w:r w:rsidR="00DD6C97" w:rsidRPr="002072CE">
              <w:rPr>
                <w:noProof/>
              </w:rPr>
              <w:t>alorimètre</w:t>
            </w:r>
          </w:p>
          <w:p w:rsidR="00DD6C97" w:rsidRPr="002072CE" w:rsidRDefault="00F30938" w:rsidP="00DD6C97">
            <w:pPr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T</w:t>
            </w:r>
            <w:r w:rsidR="00DD6C97" w:rsidRPr="002072CE">
              <w:rPr>
                <w:noProof/>
              </w:rPr>
              <w:t>hermomètre</w:t>
            </w:r>
          </w:p>
          <w:p w:rsidR="00DD6C97" w:rsidRPr="002072CE" w:rsidRDefault="00F30938" w:rsidP="00DD6C97">
            <w:pPr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B</w:t>
            </w:r>
            <w:r w:rsidR="00DD6C97" w:rsidRPr="002072CE">
              <w:rPr>
                <w:noProof/>
              </w:rPr>
              <w:t>échers de 50 mL ; de 100 mL et de 250 mL</w:t>
            </w:r>
          </w:p>
          <w:p w:rsidR="00DD6C97" w:rsidRPr="002072CE" w:rsidRDefault="00F30938" w:rsidP="00DD6C97">
            <w:pPr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F</w:t>
            </w:r>
            <w:r w:rsidR="00DD6C97" w:rsidRPr="002072CE">
              <w:rPr>
                <w:noProof/>
              </w:rPr>
              <w:t>ioles jaugées de 50,0 mL ; de 100,0 mL et de 250,0</w:t>
            </w:r>
            <w:r>
              <w:rPr>
                <w:noProof/>
              </w:rPr>
              <w:t> </w:t>
            </w:r>
            <w:r w:rsidR="00DD6C97" w:rsidRPr="002072CE">
              <w:rPr>
                <w:noProof/>
              </w:rPr>
              <w:t>mL</w:t>
            </w:r>
          </w:p>
          <w:p w:rsidR="00DD6C97" w:rsidRPr="002072CE" w:rsidRDefault="00F30938" w:rsidP="00DD6C97">
            <w:pPr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P</w:t>
            </w:r>
            <w:r w:rsidR="00DD6C97" w:rsidRPr="002072CE">
              <w:rPr>
                <w:noProof/>
              </w:rPr>
              <w:t>ipettes jaugées de 1,0 mL ; 2,0 mL ;   5,0 mL ; 10,0 mL et 20,0 mL</w:t>
            </w:r>
          </w:p>
          <w:p w:rsidR="0045051E" w:rsidRDefault="00F30938" w:rsidP="00DD6C9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É</w:t>
            </w:r>
            <w:r w:rsidR="00DD6C97" w:rsidRPr="002072CE">
              <w:rPr>
                <w:noProof/>
              </w:rPr>
              <w:t>prouvette graduée de 10 mL ; de 20 mL ; de 100mL et de 250 mL.</w:t>
            </w:r>
          </w:p>
          <w:p w:rsidR="008B1127" w:rsidRDefault="00BB01A3" w:rsidP="00DD6C9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Ordinateur avec logiciel tableur-grapheur</w:t>
            </w:r>
            <w:r w:rsidR="008B1127">
              <w:rPr>
                <w:noProof/>
              </w:rPr>
              <w:t xml:space="preserve"> + notice</w:t>
            </w:r>
          </w:p>
          <w:p w:rsidR="00BB01A3" w:rsidRPr="00491C5D" w:rsidRDefault="00BB01A3" w:rsidP="00DD6C9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ou papier millimétré</w:t>
            </w:r>
          </w:p>
        </w:tc>
      </w:tr>
    </w:tbl>
    <w:p w:rsidR="000E0B7D" w:rsidRPr="002072CE" w:rsidRDefault="000E0B7D">
      <w:pPr>
        <w:autoSpaceDE w:val="0"/>
        <w:spacing w:line="240" w:lineRule="auto"/>
        <w:rPr>
          <w:b/>
          <w:u w:val="single"/>
        </w:rPr>
      </w:pPr>
    </w:p>
    <w:p w:rsidR="00844C70" w:rsidRPr="002072CE" w:rsidRDefault="00053D93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  <w:r w:rsidRPr="002072CE">
        <w:rPr>
          <w:b/>
          <w:color w:val="auto"/>
          <w:sz w:val="24"/>
          <w:szCs w:val="24"/>
          <w:u w:val="single"/>
        </w:rPr>
        <w:t>T</w:t>
      </w:r>
      <w:r w:rsidR="009345BE" w:rsidRPr="002072CE">
        <w:rPr>
          <w:b/>
          <w:color w:val="auto"/>
          <w:sz w:val="24"/>
          <w:szCs w:val="24"/>
          <w:u w:val="single"/>
        </w:rPr>
        <w:t>ravail à effectuer</w:t>
      </w:r>
    </w:p>
    <w:p w:rsidR="00844C70" w:rsidRPr="002072CE" w:rsidRDefault="00844C70">
      <w:pPr>
        <w:autoSpaceDE w:val="0"/>
        <w:spacing w:line="240" w:lineRule="auto"/>
      </w:pPr>
    </w:p>
    <w:p w:rsidR="0013272B" w:rsidRPr="002072CE" w:rsidRDefault="007D0A0F" w:rsidP="0013272B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13272B" w:rsidRPr="002072CE">
        <w:rPr>
          <w:rFonts w:ascii="Arial" w:hAnsi="Arial" w:cs="Arial"/>
          <w:sz w:val="20"/>
          <w:szCs w:val="20"/>
          <w:lang w:eastAsia="fr-FR"/>
        </w:rPr>
        <w:t xml:space="preserve">armi les solutions disponibles au laboratoire, </w:t>
      </w:r>
      <w:r>
        <w:rPr>
          <w:rFonts w:ascii="Arial" w:hAnsi="Arial" w:cs="Arial"/>
          <w:sz w:val="20"/>
          <w:szCs w:val="20"/>
          <w:lang w:eastAsia="fr-FR"/>
        </w:rPr>
        <w:t xml:space="preserve">choisir </w:t>
      </w:r>
      <w:r w:rsidR="0013272B" w:rsidRPr="002072CE">
        <w:rPr>
          <w:rFonts w:ascii="Arial" w:hAnsi="Arial" w:cs="Arial"/>
          <w:sz w:val="20"/>
          <w:szCs w:val="20"/>
          <w:lang w:eastAsia="fr-FR"/>
        </w:rPr>
        <w:t xml:space="preserve">celles </w:t>
      </w:r>
      <w:r w:rsidR="00491C5D">
        <w:rPr>
          <w:rFonts w:ascii="Arial" w:hAnsi="Arial" w:cs="Arial"/>
          <w:sz w:val="20"/>
          <w:szCs w:val="20"/>
          <w:lang w:eastAsia="fr-FR"/>
        </w:rPr>
        <w:t xml:space="preserve">qui permettent </w:t>
      </w:r>
      <w:r w:rsidR="0013272B" w:rsidRPr="002072CE">
        <w:rPr>
          <w:rFonts w:ascii="Arial" w:hAnsi="Arial" w:cs="Arial"/>
          <w:sz w:val="20"/>
          <w:szCs w:val="20"/>
          <w:lang w:eastAsia="fr-FR"/>
        </w:rPr>
        <w:t>de reproduire l’expérience de Monsieur Propre. Justifier.</w:t>
      </w:r>
    </w:p>
    <w:p w:rsidR="00E611FD" w:rsidRPr="002072CE" w:rsidRDefault="0013272B" w:rsidP="00E611FD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E611FD" w:rsidRPr="002072CE" w:rsidRDefault="0013272B" w:rsidP="0093538D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072CE">
        <w:rPr>
          <w:rFonts w:ascii="Arial" w:hAnsi="Arial" w:cs="Arial"/>
          <w:sz w:val="20"/>
          <w:szCs w:val="20"/>
          <w:lang w:eastAsia="fr-FR"/>
        </w:rPr>
        <w:t>Formuler</w:t>
      </w:r>
      <w:r w:rsidRPr="002072CE">
        <w:rPr>
          <w:rFonts w:ascii="Arial" w:hAnsi="Arial" w:cs="Arial"/>
          <w:sz w:val="20"/>
          <w:szCs w:val="20"/>
        </w:rPr>
        <w:t xml:space="preserve"> une hypothèse sur l’origine </w:t>
      </w:r>
      <w:r w:rsidR="003D4397">
        <w:rPr>
          <w:rFonts w:ascii="Arial" w:hAnsi="Arial" w:cs="Arial"/>
          <w:sz w:val="20"/>
          <w:szCs w:val="20"/>
        </w:rPr>
        <w:t>d</w:t>
      </w:r>
      <w:r w:rsidR="00553151">
        <w:rPr>
          <w:rFonts w:ascii="Arial" w:hAnsi="Arial" w:cs="Arial"/>
          <w:sz w:val="20"/>
          <w:szCs w:val="20"/>
        </w:rPr>
        <w:t>e ce</w:t>
      </w:r>
      <w:r w:rsidRPr="002072CE">
        <w:rPr>
          <w:rFonts w:ascii="Arial" w:hAnsi="Arial" w:cs="Arial"/>
          <w:sz w:val="20"/>
          <w:szCs w:val="20"/>
        </w:rPr>
        <w:t xml:space="preserve"> dégagement thermique.</w:t>
      </w:r>
    </w:p>
    <w:p w:rsidR="0013272B" w:rsidRPr="002072CE" w:rsidRDefault="0013272B" w:rsidP="0013272B">
      <w:pPr>
        <w:spacing w:line="480" w:lineRule="auto"/>
      </w:pPr>
      <w:r w:rsidRPr="002072CE"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p w:rsidR="00844C70" w:rsidRPr="002072CE" w:rsidRDefault="00844C70">
      <w:pPr>
        <w:autoSpaceDE w:val="0"/>
        <w:spacing w:line="240" w:lineRule="auto"/>
      </w:pPr>
    </w:p>
    <w:p w:rsidR="002072CE" w:rsidRPr="002072CE" w:rsidRDefault="0013272B" w:rsidP="002072CE">
      <w:pPr>
        <w:pStyle w:val="Paragraphedeliste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2072CE">
        <w:rPr>
          <w:rFonts w:ascii="Arial" w:hAnsi="Arial" w:cs="Arial"/>
          <w:sz w:val="20"/>
          <w:szCs w:val="20"/>
        </w:rPr>
        <w:t xml:space="preserve">On souhaite vérifier, à l’aide d’une série de mesures, l’affirmation de M. Propre. </w:t>
      </w:r>
    </w:p>
    <w:p w:rsidR="0013272B" w:rsidRDefault="00E611FD" w:rsidP="002072CE">
      <w:pPr>
        <w:ind w:left="360"/>
      </w:pPr>
      <w:r w:rsidRPr="002072CE">
        <w:t xml:space="preserve">Pour réaliser cette étude on utilisera une solution d’acide chlorhydrique de concentration </w:t>
      </w:r>
      <w:r w:rsidR="0093538D" w:rsidRPr="002072CE">
        <w:t>C</w:t>
      </w:r>
      <w:r w:rsidR="0093538D" w:rsidRPr="00491C5D">
        <w:rPr>
          <w:vertAlign w:val="subscript"/>
        </w:rPr>
        <w:t>a</w:t>
      </w:r>
      <w:r w:rsidR="0093538D" w:rsidRPr="002072CE">
        <w:t> </w:t>
      </w:r>
      <w:r w:rsidRPr="002072CE">
        <w:t>=</w:t>
      </w:r>
      <w:r w:rsidR="0093538D" w:rsidRPr="002072CE">
        <w:t> </w:t>
      </w:r>
      <w:r w:rsidRPr="002072CE">
        <w:t>1,0</w:t>
      </w:r>
      <w:r w:rsidR="0093538D" w:rsidRPr="002072CE">
        <w:t> </w:t>
      </w:r>
      <w:proofErr w:type="spellStart"/>
      <w:r w:rsidRPr="002072CE">
        <w:t>mol.L</w:t>
      </w:r>
      <w:proofErr w:type="spellEnd"/>
      <w:r w:rsidR="0093538D" w:rsidRPr="002072CE">
        <w:rPr>
          <w:vertAlign w:val="superscript"/>
        </w:rPr>
        <w:sym w:font="Symbol" w:char="F02D"/>
      </w:r>
      <w:r w:rsidRPr="002072CE">
        <w:rPr>
          <w:vertAlign w:val="superscript"/>
        </w:rPr>
        <w:t>1</w:t>
      </w:r>
      <w:r w:rsidR="009F2BC8">
        <w:t xml:space="preserve"> </w:t>
      </w:r>
      <w:r w:rsidRPr="002072CE">
        <w:t xml:space="preserve">et 100,0 </w:t>
      </w:r>
      <w:proofErr w:type="spellStart"/>
      <w:r w:rsidRPr="002072CE">
        <w:t>mL</w:t>
      </w:r>
      <w:proofErr w:type="spellEnd"/>
      <w:r w:rsidRPr="002072CE">
        <w:t xml:space="preserve"> de la solution modélisant le </w:t>
      </w:r>
      <w:proofErr w:type="spellStart"/>
      <w:r w:rsidRPr="002072CE">
        <w:t>Destop</w:t>
      </w:r>
      <w:proofErr w:type="spellEnd"/>
      <w:r w:rsidR="002072CE">
        <w:t>®</w:t>
      </w:r>
      <w:r w:rsidRPr="002072CE">
        <w:t xml:space="preserve"> </w:t>
      </w:r>
      <w:r w:rsidR="00BB01A3">
        <w:t xml:space="preserve"> </w:t>
      </w:r>
      <w:r w:rsidR="007F0D9A">
        <w:t>à une</w:t>
      </w:r>
      <w:r w:rsidRPr="002072CE">
        <w:t xml:space="preserve"> concentration </w:t>
      </w:r>
      <w:r w:rsidR="0093538D" w:rsidRPr="002072CE">
        <w:t>C</w:t>
      </w:r>
      <w:r w:rsidRPr="00491C5D">
        <w:rPr>
          <w:vertAlign w:val="subscript"/>
        </w:rPr>
        <w:t>b</w:t>
      </w:r>
      <w:r w:rsidR="0093538D" w:rsidRPr="002072CE">
        <w:t> </w:t>
      </w:r>
      <w:r w:rsidRPr="002072CE">
        <w:t>=</w:t>
      </w:r>
      <w:r w:rsidR="0093538D" w:rsidRPr="002072CE">
        <w:t> </w:t>
      </w:r>
      <w:r w:rsidRPr="002072CE">
        <w:t>0,10</w:t>
      </w:r>
      <w:r w:rsidR="0093538D" w:rsidRPr="002072CE">
        <w:t> </w:t>
      </w:r>
      <w:proofErr w:type="spellStart"/>
      <w:r w:rsidRPr="002072CE">
        <w:t>mol.L</w:t>
      </w:r>
      <w:proofErr w:type="spellEnd"/>
      <w:r w:rsidR="0093538D" w:rsidRPr="002072CE">
        <w:rPr>
          <w:vertAlign w:val="superscript"/>
        </w:rPr>
        <w:sym w:font="Symbol" w:char="F02D"/>
      </w:r>
      <w:r w:rsidRPr="002072CE">
        <w:rPr>
          <w:vertAlign w:val="superscript"/>
        </w:rPr>
        <w:t>1</w:t>
      </w:r>
      <w:r w:rsidRPr="002072CE">
        <w:t>.</w:t>
      </w:r>
    </w:p>
    <w:p w:rsidR="002072CE" w:rsidRPr="002072CE" w:rsidRDefault="002072CE" w:rsidP="002072CE">
      <w:pPr>
        <w:ind w:left="360"/>
      </w:pPr>
    </w:p>
    <w:p w:rsidR="0093538D" w:rsidRDefault="002072CE" w:rsidP="0093538D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Proposer un protocole expérimental permettant de </w:t>
      </w:r>
      <w:r w:rsidR="00CD36DE">
        <w:rPr>
          <w:rFonts w:ascii="Arial" w:hAnsi="Arial" w:cs="Arial"/>
          <w:sz w:val="20"/>
          <w:szCs w:val="20"/>
        </w:rPr>
        <w:t xml:space="preserve">préparer </w:t>
      </w:r>
      <w:r>
        <w:rPr>
          <w:rFonts w:ascii="Arial" w:hAnsi="Arial" w:cs="Arial"/>
          <w:sz w:val="20"/>
          <w:szCs w:val="20"/>
        </w:rPr>
        <w:t>la solution modélisant le Destop®.</w:t>
      </w:r>
    </w:p>
    <w:p w:rsidR="00A97CB6" w:rsidRPr="002072CE" w:rsidRDefault="00067B47" w:rsidP="00491C5D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  <w:r w:rsidRPr="00067B47">
        <w:t xml:space="preserve"> </w:t>
      </w:r>
      <w:r w:rsidRPr="002072CE">
        <w:t>.............................................................................................................................................................................</w:t>
      </w:r>
      <w:r w:rsidR="00A97CB6" w:rsidRPr="002072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CB6" w:rsidRPr="002072CE" w:rsidRDefault="00A97CB6" w:rsidP="00491C5D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A97CB6" w:rsidRDefault="00A97CB6" w:rsidP="00491C5D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Proposer un protocole expérimental permettant de réaliser </w:t>
      </w:r>
      <w:r w:rsidR="007A734E">
        <w:rPr>
          <w:rFonts w:ascii="Arial" w:hAnsi="Arial" w:cs="Arial"/>
          <w:sz w:val="20"/>
          <w:szCs w:val="20"/>
        </w:rPr>
        <w:t>u</w:t>
      </w:r>
      <w:r w:rsidR="000A7DE8">
        <w:rPr>
          <w:rFonts w:ascii="Arial" w:hAnsi="Arial" w:cs="Arial"/>
          <w:sz w:val="20"/>
          <w:szCs w:val="20"/>
        </w:rPr>
        <w:t>ne</w:t>
      </w:r>
      <w:r w:rsidR="00CD36DE">
        <w:rPr>
          <w:rFonts w:ascii="Arial" w:hAnsi="Arial" w:cs="Arial"/>
          <w:sz w:val="20"/>
          <w:szCs w:val="20"/>
        </w:rPr>
        <w:t xml:space="preserve"> série de</w:t>
      </w:r>
      <w:r>
        <w:rPr>
          <w:rFonts w:ascii="Arial" w:hAnsi="Arial" w:cs="Arial"/>
          <w:sz w:val="20"/>
          <w:szCs w:val="20"/>
        </w:rPr>
        <w:t xml:space="preserve"> mesures nécessaires pour vérifier l’affirmation de M. Propre.</w:t>
      </w:r>
    </w:p>
    <w:p w:rsidR="00A97CB6" w:rsidRPr="002072CE" w:rsidRDefault="00A97CB6" w:rsidP="00A97CB6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CB6" w:rsidRPr="002072CE" w:rsidRDefault="00A97CB6" w:rsidP="00A97CB6">
      <w:pPr>
        <w:spacing w:line="480" w:lineRule="auto"/>
      </w:pPr>
      <w:r w:rsidRPr="002072CE">
        <w:lastRenderedPageBreak/>
        <w:t>.............................................................................................................................................................................</w:t>
      </w:r>
    </w:p>
    <w:p w:rsidR="00A97CB6" w:rsidRDefault="00A97CB6" w:rsidP="00A97CB6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CD36DE" w:rsidRPr="002072CE" w:rsidRDefault="00CD36DE" w:rsidP="00CD36DE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CD36DE" w:rsidRPr="002072CE" w:rsidRDefault="00CD36DE" w:rsidP="00CD36DE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CD36DE" w:rsidRPr="002072CE" w:rsidRDefault="00CD36DE" w:rsidP="00CD36DE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CD36DE" w:rsidRPr="002072CE" w:rsidRDefault="00CD36DE" w:rsidP="00CD36DE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A97CB6" w:rsidRDefault="00A97CB6" w:rsidP="00A97CB6">
      <w:pPr>
        <w:spacing w:line="48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3"/>
        <w:gridCol w:w="8095"/>
      </w:tblGrid>
      <w:tr w:rsidR="00A97CB6" w:rsidTr="00DE1412">
        <w:trPr>
          <w:trHeight w:val="102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CB6" w:rsidRDefault="00A97CB6" w:rsidP="00DE1412">
            <w:pPr>
              <w:shd w:val="clear" w:color="auto" w:fill="BFBFBF"/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APPEL N°1</w:t>
            </w:r>
          </w:p>
          <w:p w:rsidR="00A97CB6" w:rsidRDefault="00A97CB6" w:rsidP="00DE1412">
            <w:pPr>
              <w:ind w:left="-262"/>
              <w:rPr>
                <w:rFonts w:eastAsia="Arial Unicode MS"/>
                <w:b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B6" w:rsidRDefault="00A97CB6" w:rsidP="00DE1412">
            <w:pPr>
              <w:snapToGrid w:val="0"/>
              <w:jc w:val="center"/>
              <w:rPr>
                <w:b/>
                <w:bCs/>
              </w:rPr>
            </w:pPr>
          </w:p>
          <w:p w:rsidR="00A97CB6" w:rsidRDefault="00A97CB6" w:rsidP="00DE1412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Appeler l'évaluateur et lui présenter les protocoles expérimentaux.</w:t>
            </w:r>
          </w:p>
          <w:p w:rsidR="00A97CB6" w:rsidRDefault="00A97CB6" w:rsidP="00DE1412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844C70" w:rsidRPr="002072CE" w:rsidRDefault="00844C70"/>
    <w:p w:rsidR="007F0D9A" w:rsidRDefault="007F0D9A" w:rsidP="007F0D9A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en œuvre les protocoles expérimentaux</w:t>
      </w:r>
      <w:r w:rsidR="00BB01A3">
        <w:rPr>
          <w:rFonts w:ascii="Arial" w:hAnsi="Arial" w:cs="Arial"/>
          <w:sz w:val="20"/>
          <w:szCs w:val="20"/>
        </w:rPr>
        <w:t>, puis faire une représentation graphique des mesures effectuées.</w:t>
      </w:r>
    </w:p>
    <w:tbl>
      <w:tblPr>
        <w:tblpPr w:leftFromText="141" w:rightFromText="141" w:vertAnchor="text" w:horzAnchor="margin" w:tblpY="99"/>
        <w:tblW w:w="9716" w:type="dxa"/>
        <w:tblLayout w:type="fixed"/>
        <w:tblLook w:val="0000" w:firstRow="0" w:lastRow="0" w:firstColumn="0" w:lastColumn="0" w:noHBand="0" w:noVBand="0"/>
      </w:tblPr>
      <w:tblGrid>
        <w:gridCol w:w="1696"/>
        <w:gridCol w:w="8020"/>
      </w:tblGrid>
      <w:tr w:rsidR="00351E2C" w:rsidTr="00491C5D">
        <w:trPr>
          <w:trHeight w:val="10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E2C" w:rsidRDefault="00351E2C" w:rsidP="00351E2C">
            <w:pPr>
              <w:shd w:val="clear" w:color="auto" w:fill="BFBFBF"/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APPEL N°2</w:t>
            </w:r>
          </w:p>
          <w:p w:rsidR="00351E2C" w:rsidRDefault="00351E2C" w:rsidP="00351E2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E2C" w:rsidRDefault="00351E2C" w:rsidP="00351E2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  <w:p w:rsidR="00351E2C" w:rsidRDefault="00351E2C" w:rsidP="00351E2C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Appeler l'évaluateur </w:t>
            </w:r>
            <w:r w:rsidR="00E3003C">
              <w:rPr>
                <w:b/>
                <w:bCs/>
              </w:rPr>
              <w:t>pour</w:t>
            </w:r>
            <w:r>
              <w:rPr>
                <w:b/>
                <w:bCs/>
              </w:rPr>
              <w:t xml:space="preserve"> lui présenter la courbe obtenue</w:t>
            </w:r>
            <w:r w:rsidR="00E3003C">
              <w:rPr>
                <w:b/>
                <w:bCs/>
              </w:rPr>
              <w:t xml:space="preserve"> ou en cas de difficultés</w:t>
            </w:r>
            <w:r>
              <w:rPr>
                <w:b/>
                <w:bCs/>
              </w:rPr>
              <w:t>.</w:t>
            </w:r>
          </w:p>
          <w:p w:rsidR="00351E2C" w:rsidRDefault="00351E2C" w:rsidP="00351E2C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351E2C" w:rsidRDefault="00351E2C" w:rsidP="00351E2C"/>
    <w:p w:rsidR="00BB01A3" w:rsidRPr="00491C5D" w:rsidRDefault="00BB01A3" w:rsidP="007F0D9A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Proposer une interprétation de l’allure de la courbe obtenue.</w:t>
      </w:r>
    </w:p>
    <w:p w:rsidR="00E611FD" w:rsidRPr="007F0D9A" w:rsidRDefault="009345BE">
      <w:pPr>
        <w:spacing w:line="480" w:lineRule="auto"/>
      </w:pPr>
      <w:r w:rsidRPr="007F0D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1FD" w:rsidRPr="002072CE" w:rsidRDefault="00E611FD" w:rsidP="00E611FD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BB01A3" w:rsidRDefault="00E611FD" w:rsidP="00E611FD">
      <w:pPr>
        <w:spacing w:line="480" w:lineRule="auto"/>
      </w:pPr>
      <w:r w:rsidRPr="002072CE">
        <w:t xml:space="preserve">............................................................................................................................................................................. </w:t>
      </w:r>
    </w:p>
    <w:p w:rsidR="00BB01A3" w:rsidRPr="00001472" w:rsidRDefault="00BB01A3" w:rsidP="00491C5D">
      <w:pPr>
        <w:pStyle w:val="Paragraphedeliste"/>
        <w:numPr>
          <w:ilvl w:val="1"/>
          <w:numId w:val="6"/>
        </w:numPr>
      </w:pPr>
      <w:r w:rsidRPr="00491C5D">
        <w:rPr>
          <w:rFonts w:ascii="Arial" w:hAnsi="Arial" w:cs="Arial"/>
          <w:sz w:val="20"/>
          <w:szCs w:val="20"/>
        </w:rPr>
        <w:t>Montrer</w:t>
      </w:r>
      <w:r>
        <w:rPr>
          <w:rFonts w:ascii="Arial" w:hAnsi="Arial" w:cs="Arial"/>
          <w:sz w:val="20"/>
          <w:szCs w:val="20"/>
        </w:rPr>
        <w:t xml:space="preserve"> comment cette courbe permet de retrouver la valeur de la concentration de la solution utilisée pour modéliser le Destop®.</w:t>
      </w:r>
    </w:p>
    <w:p w:rsidR="00E611FD" w:rsidRPr="002072CE" w:rsidRDefault="00E611FD" w:rsidP="00E611FD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EA1DAC" w:rsidRPr="002072CE" w:rsidRDefault="00EA1DAC" w:rsidP="00EA1DAC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EA1DAC" w:rsidRPr="002072CE" w:rsidRDefault="00EA1DAC" w:rsidP="00EA1DAC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</w:t>
      </w:r>
    </w:p>
    <w:p w:rsidR="00EA1DAC" w:rsidRPr="002072CE" w:rsidRDefault="00EA1DAC" w:rsidP="00EA1DAC">
      <w:pPr>
        <w:spacing w:line="480" w:lineRule="auto"/>
      </w:pPr>
      <w:r w:rsidRPr="002072CE"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844C70" w:rsidRPr="002072CE" w:rsidRDefault="009345BE" w:rsidP="00491C5D">
      <w:pPr>
        <w:autoSpaceDE w:val="0"/>
        <w:spacing w:line="480" w:lineRule="auto"/>
        <w:jc w:val="center"/>
        <w:rPr>
          <w:b/>
        </w:rPr>
      </w:pPr>
      <w:r w:rsidRPr="002072CE">
        <w:rPr>
          <w:b/>
        </w:rPr>
        <w:t>Nettoyer la verrerie et ranger la paillasse avant de quitter la salle.</w:t>
      </w:r>
    </w:p>
    <w:p w:rsidR="00192357" w:rsidRPr="002072CE" w:rsidRDefault="00EE7CC4" w:rsidP="00491C5D">
      <w:pPr>
        <w:suppressAutoHyphens w:val="0"/>
        <w:spacing w:line="240" w:lineRule="auto"/>
        <w:jc w:val="left"/>
        <w:rPr>
          <w:b/>
          <w:color w:val="auto"/>
          <w:sz w:val="24"/>
          <w:szCs w:val="24"/>
        </w:rPr>
      </w:pPr>
      <w:r w:rsidRPr="002072CE">
        <w:rPr>
          <w:b/>
          <w:sz w:val="32"/>
          <w:szCs w:val="32"/>
        </w:rPr>
        <w:lastRenderedPageBreak/>
        <w:t>Aide professeur</w:t>
      </w:r>
      <w:r w:rsidR="00222EF9" w:rsidRPr="002072CE">
        <w:rPr>
          <w:b/>
          <w:sz w:val="32"/>
          <w:szCs w:val="32"/>
        </w:rPr>
        <w:tab/>
      </w:r>
      <w:r w:rsidR="00222EF9" w:rsidRPr="002072CE">
        <w:rPr>
          <w:b/>
          <w:sz w:val="32"/>
          <w:szCs w:val="32"/>
        </w:rPr>
        <w:tab/>
      </w:r>
      <w:r w:rsidR="00222EF9" w:rsidRPr="002072CE">
        <w:rPr>
          <w:b/>
          <w:sz w:val="32"/>
          <w:szCs w:val="32"/>
        </w:rPr>
        <w:tab/>
      </w:r>
    </w:p>
    <w:p w:rsidR="00E3542C" w:rsidRPr="002072CE" w:rsidRDefault="00E3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cs="Arial"/>
          <w:sz w:val="24"/>
          <w:szCs w:val="24"/>
        </w:rPr>
      </w:pPr>
      <w:r w:rsidRPr="002072CE">
        <w:rPr>
          <w:b/>
          <w:sz w:val="28"/>
          <w:szCs w:val="28"/>
        </w:rPr>
        <w:t xml:space="preserve">Correction : </w:t>
      </w:r>
      <w:r w:rsidR="00DE1412" w:rsidRPr="007B58F6">
        <w:rPr>
          <w:b/>
          <w:sz w:val="24"/>
          <w:szCs w:val="24"/>
        </w:rPr>
        <w:t>M</w:t>
      </w:r>
      <w:r w:rsidR="00DE1412">
        <w:rPr>
          <w:b/>
          <w:sz w:val="24"/>
          <w:szCs w:val="24"/>
        </w:rPr>
        <w:t>É</w:t>
      </w:r>
      <w:r w:rsidR="00DE1412" w:rsidRPr="007B58F6">
        <w:rPr>
          <w:b/>
          <w:sz w:val="24"/>
          <w:szCs w:val="24"/>
        </w:rPr>
        <w:t>LANGE DE PRODUITS MENAGERS</w:t>
      </w:r>
      <w:r w:rsidR="00DE1412" w:rsidRPr="002072CE" w:rsidDel="00DE1412">
        <w:rPr>
          <w:b/>
          <w:sz w:val="24"/>
          <w:szCs w:val="24"/>
        </w:rPr>
        <w:t xml:space="preserve"> </w:t>
      </w:r>
    </w:p>
    <w:p w:rsidR="00E3542C" w:rsidRPr="002072CE" w:rsidRDefault="00E3542C" w:rsidP="00E3542C">
      <w:pPr>
        <w:pStyle w:val="Retraitnormal"/>
        <w:ind w:left="1418"/>
        <w:rPr>
          <w:rFonts w:eastAsia="MS Mincho"/>
        </w:rPr>
      </w:pPr>
    </w:p>
    <w:p w:rsidR="00E3542C" w:rsidRPr="002072CE" w:rsidRDefault="00E3542C" w:rsidP="00E3542C">
      <w:pPr>
        <w:rPr>
          <w:rStyle w:val="Important"/>
          <w:b/>
        </w:rPr>
      </w:pPr>
      <w:r w:rsidRPr="002072CE">
        <w:rPr>
          <w:rStyle w:val="Important"/>
          <w:b/>
        </w:rPr>
        <w:t xml:space="preserve">AIDE </w:t>
      </w:r>
      <w:r w:rsidR="007F0A26" w:rsidRPr="002072CE">
        <w:rPr>
          <w:rStyle w:val="Important"/>
          <w:b/>
        </w:rPr>
        <w:t>À</w:t>
      </w:r>
      <w:r w:rsidRPr="002072CE">
        <w:rPr>
          <w:rStyle w:val="Important"/>
          <w:b/>
        </w:rPr>
        <w:t xml:space="preserve"> L’EVALUATION DE L’ECE BLANC. (</w:t>
      </w:r>
      <w:r w:rsidR="007F0A26" w:rsidRPr="002072CE">
        <w:rPr>
          <w:rStyle w:val="Important"/>
          <w:b/>
        </w:rPr>
        <w:t>Évaluer</w:t>
      </w:r>
      <w:r w:rsidRPr="002072CE">
        <w:rPr>
          <w:rStyle w:val="Important"/>
          <w:b/>
        </w:rPr>
        <w:t xml:space="preserve"> en continu le plus souvent possible, ne pas toujours attendre l’appel de l’élève)</w:t>
      </w:r>
    </w:p>
    <w:p w:rsidR="00E3542C" w:rsidRDefault="00E3542C" w:rsidP="00E3542C">
      <w:pPr>
        <w:rPr>
          <w:rStyle w:val="Important"/>
          <w:sz w:val="22"/>
          <w:szCs w:val="22"/>
        </w:rPr>
      </w:pPr>
    </w:p>
    <w:tbl>
      <w:tblPr>
        <w:tblStyle w:val="Grilledutableau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2831"/>
        <w:gridCol w:w="2068"/>
        <w:gridCol w:w="2458"/>
        <w:gridCol w:w="2069"/>
      </w:tblGrid>
      <w:tr w:rsidR="00DE1412" w:rsidTr="00491C5D">
        <w:trPr>
          <w:jc w:val="center"/>
        </w:trPr>
        <w:tc>
          <w:tcPr>
            <w:tcW w:w="1256" w:type="dxa"/>
          </w:tcPr>
          <w:p w:rsidR="00DE1412" w:rsidRPr="00802B1C" w:rsidRDefault="00DE1412" w:rsidP="00DE1412">
            <w:pPr>
              <w:jc w:val="center"/>
              <w:rPr>
                <w:rStyle w:val="Important"/>
                <w:b/>
                <w:sz w:val="22"/>
              </w:rPr>
            </w:pPr>
            <w:r w:rsidRPr="00802B1C">
              <w:rPr>
                <w:rStyle w:val="Important"/>
                <w:b/>
                <w:sz w:val="22"/>
              </w:rPr>
              <w:t>Question</w:t>
            </w:r>
          </w:p>
        </w:tc>
        <w:tc>
          <w:tcPr>
            <w:tcW w:w="2831" w:type="dxa"/>
          </w:tcPr>
          <w:p w:rsidR="00DE1412" w:rsidRPr="00BA4CEA" w:rsidRDefault="00DE1412" w:rsidP="00DE1412">
            <w:pPr>
              <w:jc w:val="center"/>
              <w:rPr>
                <w:rStyle w:val="Important"/>
                <w:b/>
                <w:sz w:val="22"/>
              </w:rPr>
            </w:pPr>
            <w:r w:rsidRPr="00BA4CEA">
              <w:rPr>
                <w:rStyle w:val="Important"/>
                <w:b/>
                <w:sz w:val="22"/>
              </w:rPr>
              <w:t xml:space="preserve">Elément </w:t>
            </w:r>
            <w:r>
              <w:rPr>
                <w:rStyle w:val="Important"/>
                <w:b/>
                <w:sz w:val="22"/>
              </w:rPr>
              <w:t xml:space="preserve">de </w:t>
            </w:r>
            <w:r w:rsidRPr="00BA4CEA">
              <w:rPr>
                <w:rStyle w:val="Important"/>
                <w:b/>
                <w:sz w:val="22"/>
              </w:rPr>
              <w:t>réponse</w:t>
            </w:r>
            <w:r>
              <w:rPr>
                <w:rStyle w:val="Important"/>
                <w:b/>
                <w:sz w:val="22"/>
              </w:rPr>
              <w:t xml:space="preserve"> </w:t>
            </w:r>
            <w:r w:rsidRPr="00BA4CEA">
              <w:rPr>
                <w:rStyle w:val="Important"/>
                <w:b/>
                <w:sz w:val="22"/>
              </w:rPr>
              <w:t>attendu</w:t>
            </w:r>
          </w:p>
        </w:tc>
        <w:tc>
          <w:tcPr>
            <w:tcW w:w="2068" w:type="dxa"/>
          </w:tcPr>
          <w:p w:rsidR="00DE1412" w:rsidRPr="00BA4CEA" w:rsidRDefault="00DE1412" w:rsidP="00DE1412">
            <w:pPr>
              <w:jc w:val="center"/>
              <w:rPr>
                <w:rStyle w:val="Important"/>
                <w:b/>
                <w:sz w:val="22"/>
              </w:rPr>
            </w:pPr>
            <w:r w:rsidRPr="00BA4CEA">
              <w:rPr>
                <w:rStyle w:val="Important"/>
                <w:b/>
                <w:sz w:val="22"/>
              </w:rPr>
              <w:t>Exemple de réponse élève nécessitant un coup de pouce </w:t>
            </w:r>
          </w:p>
        </w:tc>
        <w:tc>
          <w:tcPr>
            <w:tcW w:w="2458" w:type="dxa"/>
          </w:tcPr>
          <w:p w:rsidR="00DE1412" w:rsidRPr="00BA4CEA" w:rsidRDefault="00DE1412" w:rsidP="00DE1412">
            <w:pPr>
              <w:jc w:val="center"/>
              <w:rPr>
                <w:rStyle w:val="Important"/>
                <w:b/>
                <w:sz w:val="22"/>
              </w:rPr>
            </w:pPr>
            <w:r w:rsidRPr="00BA4CEA">
              <w:rPr>
                <w:rStyle w:val="Important"/>
                <w:b/>
                <w:sz w:val="22"/>
              </w:rPr>
              <w:t>Exemple de coup de pouce apporté</w:t>
            </w:r>
          </w:p>
        </w:tc>
        <w:tc>
          <w:tcPr>
            <w:tcW w:w="2069" w:type="dxa"/>
          </w:tcPr>
          <w:p w:rsidR="00DE1412" w:rsidRPr="00BA4CEA" w:rsidRDefault="00DE1412" w:rsidP="00DE1412">
            <w:pPr>
              <w:jc w:val="center"/>
              <w:rPr>
                <w:rStyle w:val="Important"/>
                <w:b/>
                <w:sz w:val="22"/>
              </w:rPr>
            </w:pPr>
            <w:r w:rsidRPr="00BA4CEA">
              <w:rPr>
                <w:rStyle w:val="Important"/>
                <w:b/>
                <w:sz w:val="22"/>
              </w:rPr>
              <w:t>Compétence évaluée</w:t>
            </w:r>
          </w:p>
        </w:tc>
      </w:tr>
      <w:tr w:rsidR="00DE1412" w:rsidTr="00491C5D">
        <w:trPr>
          <w:jc w:val="center"/>
        </w:trPr>
        <w:tc>
          <w:tcPr>
            <w:tcW w:w="1256" w:type="dxa"/>
          </w:tcPr>
          <w:p w:rsidR="00DE1412" w:rsidRPr="00491C5D" w:rsidRDefault="00DE1412" w:rsidP="00DE1412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1</w:t>
            </w:r>
            <w:r w:rsidR="00E530F0">
              <w:rPr>
                <w:rStyle w:val="Important"/>
                <w:color w:val="auto"/>
                <w:sz w:val="22"/>
                <w:u w:val="none"/>
              </w:rPr>
              <w:t>.</w:t>
            </w:r>
          </w:p>
        </w:tc>
        <w:tc>
          <w:tcPr>
            <w:tcW w:w="2831" w:type="dxa"/>
          </w:tcPr>
          <w:p w:rsidR="00DE1412" w:rsidRPr="00491C5D" w:rsidRDefault="00DE1412" w:rsidP="00DE1412">
            <w:pPr>
              <w:jc w:val="left"/>
              <w:rPr>
                <w:color w:val="auto"/>
                <w:sz w:val="22"/>
                <w:vertAlign w:val="superscript"/>
              </w:rPr>
            </w:pPr>
            <w:r w:rsidRPr="00491C5D">
              <w:rPr>
                <w:color w:val="auto"/>
                <w:sz w:val="22"/>
              </w:rPr>
              <w:t>Acide chlorhydrique : H</w:t>
            </w:r>
            <w:r w:rsidRPr="00491C5D">
              <w:rPr>
                <w:color w:val="auto"/>
                <w:sz w:val="22"/>
                <w:vertAlign w:val="subscript"/>
              </w:rPr>
              <w:t>3</w:t>
            </w:r>
            <w:r w:rsidRPr="00491C5D">
              <w:rPr>
                <w:color w:val="auto"/>
                <w:sz w:val="22"/>
              </w:rPr>
              <w:t>O</w:t>
            </w:r>
            <w:r w:rsidRPr="00491C5D">
              <w:rPr>
                <w:color w:val="auto"/>
                <w:sz w:val="22"/>
                <w:vertAlign w:val="superscript"/>
              </w:rPr>
              <w:t>+</w:t>
            </w:r>
            <w:r w:rsidRPr="00491C5D">
              <w:rPr>
                <w:color w:val="auto"/>
                <w:sz w:val="22"/>
              </w:rPr>
              <w:t>(</w:t>
            </w:r>
            <w:proofErr w:type="spellStart"/>
            <w:r w:rsidRPr="00491C5D">
              <w:rPr>
                <w:color w:val="auto"/>
                <w:sz w:val="22"/>
              </w:rPr>
              <w:t>aq</w:t>
            </w:r>
            <w:proofErr w:type="spellEnd"/>
            <w:r w:rsidRPr="00491C5D">
              <w:rPr>
                <w:color w:val="auto"/>
                <w:sz w:val="22"/>
              </w:rPr>
              <w:t>) + Cl</w:t>
            </w:r>
            <w:r w:rsidRPr="00491C5D">
              <w:rPr>
                <w:color w:val="auto"/>
                <w:sz w:val="22"/>
                <w:vertAlign w:val="superscript"/>
              </w:rPr>
              <w:t>-</w:t>
            </w:r>
            <w:r w:rsidRPr="00491C5D">
              <w:rPr>
                <w:color w:val="auto"/>
                <w:sz w:val="22"/>
              </w:rPr>
              <w:t>(</w:t>
            </w:r>
            <w:proofErr w:type="spellStart"/>
            <w:r w:rsidRPr="00491C5D">
              <w:rPr>
                <w:color w:val="auto"/>
                <w:sz w:val="22"/>
              </w:rPr>
              <w:t>aq</w:t>
            </w:r>
            <w:proofErr w:type="spellEnd"/>
            <w:r w:rsidRPr="00491C5D">
              <w:rPr>
                <w:color w:val="auto"/>
                <w:sz w:val="22"/>
              </w:rPr>
              <w:t xml:space="preserve">) de concentration 1,0 </w:t>
            </w:r>
            <w:proofErr w:type="gramStart"/>
            <w:r w:rsidRPr="00491C5D">
              <w:rPr>
                <w:color w:val="auto"/>
                <w:sz w:val="22"/>
              </w:rPr>
              <w:t>mol.L</w:t>
            </w:r>
            <w:proofErr w:type="gramEnd"/>
            <w:r w:rsidRPr="00491C5D">
              <w:rPr>
                <w:color w:val="auto"/>
                <w:sz w:val="22"/>
                <w:vertAlign w:val="superscript"/>
              </w:rPr>
              <w:t>-1</w:t>
            </w:r>
          </w:p>
          <w:p w:rsidR="00956CA8" w:rsidRDefault="00956CA8" w:rsidP="00DE1412">
            <w:pPr>
              <w:jc w:val="left"/>
              <w:rPr>
                <w:color w:val="auto"/>
                <w:sz w:val="22"/>
              </w:rPr>
            </w:pPr>
          </w:p>
          <w:p w:rsidR="00DE1412" w:rsidRPr="00491C5D" w:rsidRDefault="00DE1412" w:rsidP="00DE1412">
            <w:pPr>
              <w:jc w:val="left"/>
              <w:rPr>
                <w:color w:val="auto"/>
                <w:sz w:val="22"/>
                <w:vertAlign w:val="superscript"/>
              </w:rPr>
            </w:pPr>
            <w:r w:rsidRPr="00491C5D">
              <w:rPr>
                <w:color w:val="auto"/>
                <w:sz w:val="22"/>
              </w:rPr>
              <w:t>Soude : Na</w:t>
            </w:r>
            <w:r w:rsidRPr="00491C5D">
              <w:rPr>
                <w:color w:val="auto"/>
                <w:sz w:val="22"/>
                <w:vertAlign w:val="superscript"/>
              </w:rPr>
              <w:t>+</w:t>
            </w:r>
            <w:r w:rsidRPr="00491C5D">
              <w:rPr>
                <w:color w:val="auto"/>
                <w:sz w:val="22"/>
              </w:rPr>
              <w:t>(</w:t>
            </w:r>
            <w:proofErr w:type="spellStart"/>
            <w:r w:rsidRPr="00491C5D">
              <w:rPr>
                <w:color w:val="auto"/>
                <w:sz w:val="22"/>
              </w:rPr>
              <w:t>aq</w:t>
            </w:r>
            <w:proofErr w:type="spellEnd"/>
            <w:r w:rsidRPr="00491C5D">
              <w:rPr>
                <w:color w:val="auto"/>
                <w:sz w:val="22"/>
              </w:rPr>
              <w:t>) + HO</w:t>
            </w:r>
            <w:r w:rsidRPr="00491C5D">
              <w:rPr>
                <w:color w:val="auto"/>
                <w:sz w:val="22"/>
                <w:vertAlign w:val="superscript"/>
              </w:rPr>
              <w:t>-</w:t>
            </w:r>
            <w:r w:rsidRPr="00491C5D">
              <w:rPr>
                <w:color w:val="auto"/>
                <w:sz w:val="22"/>
              </w:rPr>
              <w:t>(</w:t>
            </w:r>
            <w:proofErr w:type="spellStart"/>
            <w:r w:rsidRPr="00491C5D">
              <w:rPr>
                <w:color w:val="auto"/>
                <w:sz w:val="22"/>
              </w:rPr>
              <w:t>aq</w:t>
            </w:r>
            <w:proofErr w:type="spellEnd"/>
            <w:r w:rsidRPr="00491C5D">
              <w:rPr>
                <w:color w:val="auto"/>
                <w:sz w:val="22"/>
              </w:rPr>
              <w:t xml:space="preserve">) de concentration 1,0 </w:t>
            </w:r>
            <w:proofErr w:type="gramStart"/>
            <w:r w:rsidRPr="00491C5D">
              <w:rPr>
                <w:color w:val="auto"/>
                <w:sz w:val="22"/>
              </w:rPr>
              <w:t>mol.L</w:t>
            </w:r>
            <w:proofErr w:type="gramEnd"/>
            <w:r w:rsidRPr="00491C5D">
              <w:rPr>
                <w:color w:val="auto"/>
                <w:sz w:val="22"/>
                <w:vertAlign w:val="superscript"/>
              </w:rPr>
              <w:t>-1</w:t>
            </w:r>
          </w:p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</w:tc>
        <w:tc>
          <w:tcPr>
            <w:tcW w:w="2068" w:type="dxa"/>
          </w:tcPr>
          <w:p w:rsidR="00DE1412" w:rsidRPr="00491C5D" w:rsidRDefault="00DE1412" w:rsidP="00DE1412">
            <w:pPr>
              <w:jc w:val="left"/>
              <w:rPr>
                <w:color w:val="auto"/>
                <w:sz w:val="22"/>
                <w:vertAlign w:val="superscript"/>
              </w:rPr>
            </w:pPr>
            <w:r w:rsidRPr="00491C5D">
              <w:rPr>
                <w:color w:val="auto"/>
                <w:sz w:val="22"/>
              </w:rPr>
              <w:t>Elève choisit une solution qui lui est familière comme par exemple Na</w:t>
            </w:r>
            <w:r w:rsidRPr="00491C5D">
              <w:rPr>
                <w:color w:val="auto"/>
                <w:sz w:val="22"/>
                <w:vertAlign w:val="superscript"/>
              </w:rPr>
              <w:t>+</w:t>
            </w:r>
            <w:r w:rsidRPr="00491C5D">
              <w:rPr>
                <w:color w:val="auto"/>
                <w:sz w:val="22"/>
              </w:rPr>
              <w:t>(</w:t>
            </w:r>
            <w:proofErr w:type="spellStart"/>
            <w:r w:rsidRPr="00491C5D">
              <w:rPr>
                <w:color w:val="auto"/>
                <w:sz w:val="22"/>
              </w:rPr>
              <w:t>aq</w:t>
            </w:r>
            <w:proofErr w:type="spellEnd"/>
            <w:r w:rsidRPr="00491C5D">
              <w:rPr>
                <w:color w:val="auto"/>
                <w:sz w:val="22"/>
              </w:rPr>
              <w:t>) + Cl</w:t>
            </w:r>
            <w:r w:rsidRPr="00491C5D">
              <w:rPr>
                <w:color w:val="auto"/>
                <w:sz w:val="22"/>
                <w:vertAlign w:val="superscript"/>
              </w:rPr>
              <w:t>-</w:t>
            </w:r>
            <w:r w:rsidRPr="00491C5D">
              <w:rPr>
                <w:color w:val="auto"/>
                <w:sz w:val="22"/>
              </w:rPr>
              <w:t>(</w:t>
            </w:r>
            <w:proofErr w:type="spellStart"/>
            <w:r w:rsidRPr="00491C5D">
              <w:rPr>
                <w:color w:val="auto"/>
                <w:sz w:val="22"/>
              </w:rPr>
              <w:t>aq</w:t>
            </w:r>
            <w:proofErr w:type="spellEnd"/>
            <w:r w:rsidRPr="00491C5D">
              <w:rPr>
                <w:color w:val="auto"/>
                <w:sz w:val="22"/>
              </w:rPr>
              <w:t xml:space="preserve">) de concentration 1,0 </w:t>
            </w:r>
            <w:proofErr w:type="gramStart"/>
            <w:r w:rsidRPr="00491C5D">
              <w:rPr>
                <w:color w:val="auto"/>
                <w:sz w:val="22"/>
              </w:rPr>
              <w:t>mol.L</w:t>
            </w:r>
            <w:proofErr w:type="gramEnd"/>
            <w:r w:rsidRPr="00491C5D">
              <w:rPr>
                <w:color w:val="auto"/>
                <w:sz w:val="22"/>
                <w:vertAlign w:val="superscript"/>
              </w:rPr>
              <w:t>-1</w:t>
            </w:r>
          </w:p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</w:tc>
        <w:tc>
          <w:tcPr>
            <w:tcW w:w="2458" w:type="dxa"/>
          </w:tcPr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Nommer l’ion responsable de l’acidité ou basicité pour montrer que la réponse donnée n’est pas cohérente</w:t>
            </w:r>
          </w:p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Tableau avec nom des ions</w:t>
            </w:r>
          </w:p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En dernier recours, correction apportée par le professeur</w:t>
            </w:r>
          </w:p>
        </w:tc>
        <w:tc>
          <w:tcPr>
            <w:tcW w:w="2069" w:type="dxa"/>
          </w:tcPr>
          <w:p w:rsidR="008B17D3" w:rsidRDefault="00DE1412" w:rsidP="00DE1412">
            <w:pPr>
              <w:jc w:val="left"/>
              <w:rPr>
                <w:rStyle w:val="Important"/>
                <w:sz w:val="22"/>
              </w:rPr>
            </w:pPr>
            <w:r w:rsidRPr="0084591B">
              <w:rPr>
                <w:rStyle w:val="Important"/>
                <w:sz w:val="22"/>
              </w:rPr>
              <w:t>S’approprier :</w:t>
            </w:r>
          </w:p>
          <w:p w:rsidR="00DE1412" w:rsidRPr="00491C5D" w:rsidRDefault="00DE1412" w:rsidP="00DE1412">
            <w:pPr>
              <w:jc w:val="left"/>
              <w:rPr>
                <w:rStyle w:val="Important"/>
                <w:sz w:val="22"/>
                <w:u w:val="none"/>
              </w:rPr>
            </w:pPr>
            <w:r w:rsidRPr="00491C5D">
              <w:rPr>
                <w:rStyle w:val="Important"/>
                <w:sz w:val="22"/>
                <w:u w:val="none"/>
              </w:rPr>
              <w:t>rechercher, extraire et organiser l’information en lien avec une situation.</w:t>
            </w:r>
          </w:p>
        </w:tc>
      </w:tr>
      <w:tr w:rsidR="00DE1412" w:rsidTr="00491C5D">
        <w:trPr>
          <w:jc w:val="center"/>
        </w:trPr>
        <w:tc>
          <w:tcPr>
            <w:tcW w:w="1256" w:type="dxa"/>
          </w:tcPr>
          <w:p w:rsidR="00DE1412" w:rsidRPr="00491C5D" w:rsidRDefault="00DE1412" w:rsidP="00DE1412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2</w:t>
            </w:r>
            <w:r w:rsidR="00E530F0">
              <w:rPr>
                <w:rStyle w:val="Important"/>
                <w:color w:val="auto"/>
                <w:sz w:val="22"/>
                <w:u w:val="none"/>
              </w:rPr>
              <w:t>.</w:t>
            </w:r>
          </w:p>
        </w:tc>
        <w:tc>
          <w:tcPr>
            <w:tcW w:w="2831" w:type="dxa"/>
          </w:tcPr>
          <w:p w:rsidR="00DE1412" w:rsidRPr="00491C5D" w:rsidRDefault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Transformation chimique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qui dégage</w:t>
            </w:r>
            <w:r w:rsidR="00E3003C" w:rsidRPr="001165A0">
              <w:rPr>
                <w:rStyle w:val="Important"/>
                <w:color w:val="auto"/>
                <w:sz w:val="22"/>
                <w:u w:val="none"/>
              </w:rPr>
              <w:t xml:space="preserve"> de la chaleur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,</w:t>
            </w:r>
            <w:r w:rsidR="00E3003C" w:rsidRPr="00956CA8">
              <w:rPr>
                <w:rStyle w:val="Important"/>
                <w:color w:val="auto"/>
                <w:sz w:val="22"/>
                <w:u w:val="none"/>
              </w:rPr>
              <w:t xml:space="preserve">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lors du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mélange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d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es deux solutions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.</w:t>
            </w:r>
          </w:p>
        </w:tc>
        <w:tc>
          <w:tcPr>
            <w:tcW w:w="2068" w:type="dxa"/>
          </w:tcPr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Aucune réponse</w:t>
            </w:r>
          </w:p>
        </w:tc>
        <w:tc>
          <w:tcPr>
            <w:tcW w:w="2458" w:type="dxa"/>
          </w:tcPr>
          <w:p w:rsidR="00DE1412" w:rsidRPr="00491C5D" w:rsidRDefault="00DE1412" w:rsidP="00DE1412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Correction apportée par le professeur</w:t>
            </w:r>
          </w:p>
        </w:tc>
        <w:tc>
          <w:tcPr>
            <w:tcW w:w="2069" w:type="dxa"/>
          </w:tcPr>
          <w:p w:rsidR="004D6034" w:rsidRDefault="00DE1412" w:rsidP="00DE1412">
            <w:pPr>
              <w:jc w:val="left"/>
              <w:rPr>
                <w:rStyle w:val="Important"/>
                <w:sz w:val="22"/>
              </w:rPr>
            </w:pPr>
            <w:r w:rsidRPr="0051496A">
              <w:rPr>
                <w:rStyle w:val="Important"/>
                <w:sz w:val="22"/>
              </w:rPr>
              <w:t>Analyser :</w:t>
            </w:r>
          </w:p>
          <w:p w:rsidR="00DE1412" w:rsidRPr="00491C5D" w:rsidRDefault="00DE1412" w:rsidP="00DE1412">
            <w:pPr>
              <w:jc w:val="left"/>
              <w:rPr>
                <w:rStyle w:val="Important"/>
                <w:sz w:val="22"/>
                <w:u w:val="none"/>
              </w:rPr>
            </w:pPr>
            <w:r w:rsidRPr="00491C5D">
              <w:rPr>
                <w:rStyle w:val="Important"/>
                <w:sz w:val="22"/>
                <w:u w:val="none"/>
              </w:rPr>
              <w:t>formuler une hypothèse</w:t>
            </w:r>
          </w:p>
        </w:tc>
      </w:tr>
      <w:tr w:rsidR="00385C3E" w:rsidTr="00491C5D">
        <w:trPr>
          <w:jc w:val="center"/>
        </w:trPr>
        <w:tc>
          <w:tcPr>
            <w:tcW w:w="1256" w:type="dxa"/>
          </w:tcPr>
          <w:p w:rsidR="00385C3E" w:rsidRPr="00491C5D" w:rsidRDefault="00385C3E" w:rsidP="00385C3E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3.1.</w:t>
            </w:r>
          </w:p>
        </w:tc>
        <w:tc>
          <w:tcPr>
            <w:tcW w:w="2831" w:type="dxa"/>
          </w:tcPr>
          <w:p w:rsidR="00385C3E" w:rsidRPr="00491C5D" w:rsidRDefault="00E3003C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D</w:t>
            </w:r>
            <w:r w:rsidR="00385C3E" w:rsidRPr="0094215C">
              <w:rPr>
                <w:rStyle w:val="Important"/>
                <w:color w:val="auto"/>
                <w:sz w:val="22"/>
                <w:u w:val="none"/>
              </w:rPr>
              <w:t xml:space="preserve">iluer 10 fois la solution d’hydroxyde de sodium pour obtenir 100,0 </w:t>
            </w:r>
            <w:proofErr w:type="spellStart"/>
            <w:r w:rsidR="00385C3E" w:rsidRPr="0094215C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="00385C3E" w:rsidRPr="0094215C">
              <w:rPr>
                <w:rStyle w:val="Important"/>
                <w:color w:val="auto"/>
                <w:sz w:val="22"/>
                <w:u w:val="none"/>
              </w:rPr>
              <w:t xml:space="preserve"> de solution.</w:t>
            </w:r>
          </w:p>
        </w:tc>
        <w:tc>
          <w:tcPr>
            <w:tcW w:w="2068" w:type="dxa"/>
          </w:tcPr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Ne voit pas qu’une dilution est nécessaire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Ne trouve pas le volume à prélever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Erreur ou oubli dans choix de matériel : 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Bécher pour faire solution</w:t>
            </w:r>
            <w:r w:rsidR="00FD268E">
              <w:rPr>
                <w:rStyle w:val="Important"/>
                <w:color w:val="auto"/>
                <w:sz w:val="22"/>
                <w:u w:val="none"/>
              </w:rPr>
              <w:t>, é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prouvette graduée de 10 </w:t>
            </w:r>
            <w:proofErr w:type="spellStart"/>
            <w:r w:rsidRPr="0094215C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pour prélever</w:t>
            </w:r>
          </w:p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Oubli bécher de </w:t>
            </w:r>
            <w:r w:rsidR="00FD268E">
              <w:rPr>
                <w:rStyle w:val="Important"/>
                <w:color w:val="auto"/>
                <w:sz w:val="22"/>
                <w:u w:val="none"/>
              </w:rPr>
              <w:t>p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>rélèvement</w:t>
            </w:r>
          </w:p>
        </w:tc>
        <w:tc>
          <w:tcPr>
            <w:tcW w:w="2458" w:type="dxa"/>
          </w:tcPr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lastRenderedPageBreak/>
              <w:t>Demande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r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de préciser la concentration de la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 xml:space="preserve">solution de 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soude dont il dispose et celle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attendue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Demande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r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le facteur de dilution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Demande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r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ce qui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est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conserv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é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</w:t>
            </w:r>
            <w:r w:rsidR="00E3003C">
              <w:rPr>
                <w:rStyle w:val="Important"/>
                <w:color w:val="auto"/>
                <w:sz w:val="22"/>
                <w:u w:val="none"/>
              </w:rPr>
              <w:t>lors</w:t>
            </w: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 d’une dilution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Citer la verrerie de précision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37979" w:rsidRDefault="00737979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37979" w:rsidRDefault="00737979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37979" w:rsidRDefault="00737979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37979" w:rsidRDefault="00737979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Comment va-t-on prélever ?</w:t>
            </w:r>
          </w:p>
        </w:tc>
        <w:tc>
          <w:tcPr>
            <w:tcW w:w="2069" w:type="dxa"/>
          </w:tcPr>
          <w:p w:rsidR="00385C3E" w:rsidRDefault="00385C3E" w:rsidP="00385C3E">
            <w:pPr>
              <w:jc w:val="left"/>
              <w:rPr>
                <w:rStyle w:val="Important"/>
                <w:sz w:val="22"/>
              </w:rPr>
            </w:pPr>
            <w:r>
              <w:rPr>
                <w:rStyle w:val="Important"/>
                <w:sz w:val="22"/>
              </w:rPr>
              <w:lastRenderedPageBreak/>
              <w:t>Analyser :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sz w:val="22"/>
                <w:u w:val="none"/>
              </w:rPr>
            </w:pPr>
            <w:r w:rsidRPr="00491C5D">
              <w:rPr>
                <w:rStyle w:val="Important"/>
                <w:sz w:val="22"/>
                <w:u w:val="none"/>
              </w:rPr>
              <w:t>choisir, concevoir ou justifier un protocole/dispositif expérimental</w:t>
            </w:r>
          </w:p>
        </w:tc>
      </w:tr>
      <w:tr w:rsidR="00385C3E" w:rsidTr="00491C5D">
        <w:trPr>
          <w:jc w:val="center"/>
        </w:trPr>
        <w:tc>
          <w:tcPr>
            <w:tcW w:w="1256" w:type="dxa"/>
          </w:tcPr>
          <w:p w:rsidR="00385C3E" w:rsidRPr="00491C5D" w:rsidRDefault="00385C3E" w:rsidP="00385C3E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lastRenderedPageBreak/>
              <w:t>3.2.</w:t>
            </w:r>
          </w:p>
        </w:tc>
        <w:tc>
          <w:tcPr>
            <w:tcW w:w="2831" w:type="dxa"/>
          </w:tcPr>
          <w:p w:rsidR="00385C3E" w:rsidRPr="00491C5D" w:rsidRDefault="00FD268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Il faut mesurer la température et le volume total versé après chaque ajout de solution d’acide chlorhydrique à la burette graduée</w:t>
            </w:r>
            <w:r w:rsidR="00E530F0">
              <w:rPr>
                <w:rStyle w:val="Important"/>
                <w:color w:val="auto"/>
                <w:sz w:val="22"/>
                <w:u w:val="none"/>
              </w:rPr>
              <w:t xml:space="preserve">, </w:t>
            </w:r>
            <w:proofErr w:type="spellStart"/>
            <w:r w:rsidR="00E530F0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="00E530F0">
              <w:rPr>
                <w:rStyle w:val="Important"/>
                <w:color w:val="auto"/>
                <w:sz w:val="22"/>
                <w:u w:val="none"/>
              </w:rPr>
              <w:t xml:space="preserve"> par </w:t>
            </w:r>
            <w:proofErr w:type="spellStart"/>
            <w:r w:rsidR="00E530F0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="00E530F0">
              <w:rPr>
                <w:rStyle w:val="Important"/>
                <w:color w:val="auto"/>
                <w:sz w:val="22"/>
                <w:u w:val="none"/>
              </w:rPr>
              <w:t>.</w:t>
            </w:r>
          </w:p>
        </w:tc>
        <w:tc>
          <w:tcPr>
            <w:tcW w:w="2068" w:type="dxa"/>
          </w:tcPr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Protocole imprécis :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Oubli d’indiquer qu’il faut mesurer la température pour chaque volume versé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Oubli de préciser qu’il faut faire plusieurs mesures 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Protocole trop détaillé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Verse différents volumes et mesure de T  (réponse validée mais qu’il faudra compléter)</w:t>
            </w:r>
          </w:p>
        </w:tc>
        <w:tc>
          <w:tcPr>
            <w:tcW w:w="2458" w:type="dxa"/>
          </w:tcPr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Quelles sont les grandeurs à mesurer ?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FD268E" w:rsidRDefault="00FD268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FD268E" w:rsidRDefault="00FD268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Comment </w:t>
            </w:r>
            <w:r w:rsidR="00FD268E">
              <w:rPr>
                <w:rStyle w:val="Important"/>
                <w:color w:val="auto"/>
                <w:sz w:val="22"/>
                <w:u w:val="none"/>
              </w:rPr>
              <w:t>obtenir une série de mesures ?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>Qu’est ce qui est essentiel dans la partie écrite élève ?</w:t>
            </w: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94215C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94215C">
              <w:rPr>
                <w:rStyle w:val="Important"/>
                <w:color w:val="auto"/>
                <w:sz w:val="22"/>
                <w:u w:val="none"/>
              </w:rPr>
              <w:t xml:space="preserve">Préparer un tableau de mesures au vu du matériel (burette 25 </w:t>
            </w:r>
            <w:proofErr w:type="spellStart"/>
            <w:r w:rsidRPr="0094215C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Pr="0094215C">
              <w:rPr>
                <w:rStyle w:val="Important"/>
                <w:color w:val="auto"/>
                <w:sz w:val="22"/>
                <w:u w:val="none"/>
              </w:rPr>
              <w:t>)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</w:tc>
        <w:tc>
          <w:tcPr>
            <w:tcW w:w="2069" w:type="dxa"/>
          </w:tcPr>
          <w:p w:rsidR="00FD268E" w:rsidRDefault="00385C3E" w:rsidP="00385C3E">
            <w:pPr>
              <w:jc w:val="left"/>
              <w:rPr>
                <w:rStyle w:val="Important"/>
                <w:sz w:val="22"/>
              </w:rPr>
            </w:pPr>
            <w:r>
              <w:rPr>
                <w:rStyle w:val="Important"/>
                <w:sz w:val="22"/>
              </w:rPr>
              <w:t>Analyser :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sz w:val="22"/>
                <w:u w:val="none"/>
              </w:rPr>
            </w:pPr>
            <w:r w:rsidRPr="00491C5D">
              <w:rPr>
                <w:rStyle w:val="Important"/>
                <w:sz w:val="22"/>
                <w:u w:val="none"/>
              </w:rPr>
              <w:t>choisir, concevoir ou justifier un protocole/dispositif expérimental</w:t>
            </w:r>
          </w:p>
        </w:tc>
      </w:tr>
      <w:tr w:rsidR="00385C3E" w:rsidTr="00491C5D">
        <w:trPr>
          <w:jc w:val="center"/>
        </w:trPr>
        <w:tc>
          <w:tcPr>
            <w:tcW w:w="1256" w:type="dxa"/>
          </w:tcPr>
          <w:p w:rsidR="00385C3E" w:rsidRPr="00491C5D" w:rsidRDefault="00853401" w:rsidP="00385C3E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3.3</w:t>
            </w:r>
            <w:r w:rsidR="00E530F0">
              <w:rPr>
                <w:rStyle w:val="Important"/>
                <w:color w:val="auto"/>
                <w:sz w:val="22"/>
                <w:u w:val="none"/>
              </w:rPr>
              <w:t>.</w:t>
            </w:r>
          </w:p>
        </w:tc>
        <w:tc>
          <w:tcPr>
            <w:tcW w:w="2831" w:type="dxa"/>
          </w:tcPr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Port de lunettes et de gants, blouse fermée, cheveux longs attachés.</w:t>
            </w: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Bécher de prélèvement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Utilisation de la pipette jaugée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Utilisation de la fiole jaugée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Utilisation de la burette graduée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Utilisation du calorimètre</w:t>
            </w: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8B1127" w:rsidRPr="00491C5D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Tracé de la courbe</w:t>
            </w:r>
          </w:p>
        </w:tc>
        <w:tc>
          <w:tcPr>
            <w:tcW w:w="2068" w:type="dxa"/>
          </w:tcPr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Oubli d’une règle de sécurité</w:t>
            </w: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Prélèvement dans le flacon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Non respect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des traits de jauge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Non respect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du trait de jauge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Bulle d’air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Réglage du zéro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Non fermé durant l’agitation</w:t>
            </w: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8B1127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 xml:space="preserve">Difficulté d’utilisation du </w:t>
            </w:r>
            <w:r>
              <w:rPr>
                <w:rStyle w:val="Important"/>
                <w:color w:val="auto"/>
                <w:sz w:val="22"/>
                <w:u w:val="none"/>
              </w:rPr>
              <w:lastRenderedPageBreak/>
              <w:t>logiciel tableur-grapheur</w:t>
            </w:r>
          </w:p>
          <w:p w:rsidR="00E530F0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E530F0" w:rsidRPr="00491C5D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Choix de la grandeur en abscisse et de la grandeur en ordonnée</w:t>
            </w:r>
          </w:p>
        </w:tc>
        <w:tc>
          <w:tcPr>
            <w:tcW w:w="2458" w:type="dxa"/>
          </w:tcPr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lastRenderedPageBreak/>
              <w:t>Indiquer l’oubli</w:t>
            </w: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8B1127" w:rsidRDefault="008B1127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Si la pipette est sale, quelle conséquence pour la réserve de solution 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Comment repère-t-on le volume de 10,0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sur la pipette 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Comment repère-t-on le volume de 100,0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sur la fiole 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Montrer l’erreur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Peut-on laisser le</w:t>
            </w:r>
            <w:r w:rsidR="00853401">
              <w:rPr>
                <w:rStyle w:val="Important"/>
                <w:color w:val="auto"/>
                <w:sz w:val="22"/>
                <w:u w:val="none"/>
              </w:rPr>
              <w:t xml:space="preserve"> 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calorimètre ouvert ? </w:t>
            </w:r>
          </w:p>
          <w:p w:rsidR="00E530F0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E530F0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lastRenderedPageBreak/>
              <w:t>Montrer l’indication nécessaire sur la notice ou dépanner.</w:t>
            </w:r>
          </w:p>
          <w:p w:rsidR="00E530F0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E530F0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E530F0" w:rsidRPr="00491C5D" w:rsidRDefault="00E530F0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La grandeur fixée par l’expérimentateur est placée en ordonnée (ici : le volume versé).</w:t>
            </w:r>
          </w:p>
        </w:tc>
        <w:tc>
          <w:tcPr>
            <w:tcW w:w="2069" w:type="dxa"/>
          </w:tcPr>
          <w:p w:rsidR="00853401" w:rsidRDefault="00385C3E" w:rsidP="00385C3E">
            <w:pPr>
              <w:jc w:val="left"/>
              <w:rPr>
                <w:rStyle w:val="Important"/>
                <w:sz w:val="22"/>
                <w:szCs w:val="22"/>
              </w:rPr>
            </w:pPr>
            <w:r w:rsidRPr="00A52821">
              <w:rPr>
                <w:rStyle w:val="Important"/>
                <w:sz w:val="22"/>
                <w:szCs w:val="22"/>
              </w:rPr>
              <w:lastRenderedPageBreak/>
              <w:t>Réaliser :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sz w:val="22"/>
                <w:szCs w:val="22"/>
                <w:u w:val="none"/>
              </w:rPr>
            </w:pPr>
            <w:proofErr w:type="gramStart"/>
            <w:r w:rsidRPr="00491C5D">
              <w:rPr>
                <w:rStyle w:val="Important"/>
                <w:sz w:val="22"/>
                <w:szCs w:val="22"/>
                <w:u w:val="none"/>
              </w:rPr>
              <w:t>suivre</w:t>
            </w:r>
            <w:proofErr w:type="gramEnd"/>
            <w:r w:rsidRPr="00491C5D">
              <w:rPr>
                <w:rStyle w:val="Important"/>
                <w:sz w:val="22"/>
                <w:szCs w:val="22"/>
                <w:u w:val="none"/>
              </w:rPr>
              <w:t xml:space="preserve"> un protocole ,  utiliser le matériel de manière adaptée et effectuer des mesures avec précision</w:t>
            </w:r>
          </w:p>
          <w:p w:rsidR="00385C3E" w:rsidRPr="00FB1346" w:rsidRDefault="00385C3E" w:rsidP="00385C3E">
            <w:pPr>
              <w:jc w:val="left"/>
              <w:rPr>
                <w:rStyle w:val="Important"/>
                <w:sz w:val="22"/>
              </w:rPr>
            </w:pPr>
            <w:r w:rsidRPr="00491C5D">
              <w:rPr>
                <w:rStyle w:val="Important"/>
                <w:sz w:val="22"/>
                <w:u w:val="none"/>
              </w:rPr>
              <w:t>Respecter les règles de sécurité.</w:t>
            </w:r>
          </w:p>
        </w:tc>
      </w:tr>
      <w:tr w:rsidR="00385C3E" w:rsidTr="00491C5D">
        <w:trPr>
          <w:jc w:val="center"/>
        </w:trPr>
        <w:tc>
          <w:tcPr>
            <w:tcW w:w="1256" w:type="dxa"/>
          </w:tcPr>
          <w:p w:rsidR="00385C3E" w:rsidRPr="00491C5D" w:rsidRDefault="00E530F0" w:rsidP="00385C3E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lastRenderedPageBreak/>
              <w:t>3.4.</w:t>
            </w:r>
          </w:p>
        </w:tc>
        <w:tc>
          <w:tcPr>
            <w:tcW w:w="2831" w:type="dxa"/>
          </w:tcPr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1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ère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partie : température augmente car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et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réagissent en dégageant de la chaleur mais à partir d’un certain volume , la température n’augmente plus car la transformation chimique n’a plus lieu car les ions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ont totalement disparu</w:t>
            </w:r>
          </w:p>
        </w:tc>
        <w:tc>
          <w:tcPr>
            <w:tcW w:w="2068" w:type="dxa"/>
          </w:tcPr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Ne trouve pas pourquoi la température n’augmente plus</w:t>
            </w:r>
          </w:p>
        </w:tc>
        <w:tc>
          <w:tcPr>
            <w:tcW w:w="2458" w:type="dxa"/>
          </w:tcPr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Que se passe-t-il à chaque ajout d’acide dans la première partie ?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Y a-t-il disparition de certaines espèces 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Comment évolue la quantité de matière de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au fur et à mesure qu’on verse des ions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 ?</w:t>
            </w:r>
          </w:p>
        </w:tc>
        <w:tc>
          <w:tcPr>
            <w:tcW w:w="2069" w:type="dxa"/>
          </w:tcPr>
          <w:p w:rsidR="0071515B" w:rsidRDefault="00385C3E" w:rsidP="00385C3E">
            <w:pPr>
              <w:jc w:val="left"/>
              <w:rPr>
                <w:rStyle w:val="Important"/>
                <w:sz w:val="22"/>
                <w:szCs w:val="22"/>
              </w:rPr>
            </w:pPr>
            <w:r w:rsidRPr="00B730CA">
              <w:rPr>
                <w:rStyle w:val="Important"/>
                <w:sz w:val="22"/>
                <w:szCs w:val="22"/>
              </w:rPr>
              <w:t>Valider :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sz w:val="22"/>
                <w:szCs w:val="22"/>
                <w:u w:val="none"/>
              </w:rPr>
            </w:pPr>
            <w:r w:rsidRPr="00491C5D">
              <w:rPr>
                <w:rStyle w:val="Important"/>
                <w:sz w:val="22"/>
                <w:szCs w:val="22"/>
                <w:u w:val="none"/>
              </w:rPr>
              <w:t xml:space="preserve">extraire des informations des données expérimentales </w:t>
            </w:r>
          </w:p>
        </w:tc>
      </w:tr>
      <w:tr w:rsidR="00385C3E" w:rsidTr="00491C5D">
        <w:trPr>
          <w:trHeight w:val="1636"/>
          <w:jc w:val="center"/>
        </w:trPr>
        <w:tc>
          <w:tcPr>
            <w:tcW w:w="1256" w:type="dxa"/>
          </w:tcPr>
          <w:p w:rsidR="00385C3E" w:rsidRPr="00491C5D" w:rsidRDefault="0071515B" w:rsidP="00385C3E">
            <w:pPr>
              <w:jc w:val="center"/>
              <w:rPr>
                <w:rStyle w:val="Important"/>
                <w:color w:val="auto"/>
                <w:sz w:val="22"/>
                <w:u w:val="none"/>
              </w:rPr>
            </w:pPr>
            <w:r>
              <w:rPr>
                <w:rStyle w:val="Important"/>
                <w:color w:val="auto"/>
                <w:sz w:val="22"/>
                <w:u w:val="none"/>
              </w:rPr>
              <w:t>3.5.</w:t>
            </w:r>
          </w:p>
        </w:tc>
        <w:tc>
          <w:tcPr>
            <w:tcW w:w="2831" w:type="dxa"/>
          </w:tcPr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[HO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] = </w:t>
            </w:r>
            <m:oMath>
              <m:f>
                <m:fPr>
                  <m:ctrlPr>
                    <w:rPr>
                      <w:rStyle w:val="Important"/>
                      <w:rFonts w:ascii="Cambria Math" w:hAnsi="Cambria Math"/>
                      <w:i/>
                      <w:color w:val="auto"/>
                      <w:sz w:val="22"/>
                      <w:u w:val="none"/>
                    </w:rPr>
                  </m:ctrlPr>
                </m:fPr>
                <m:num>
                  <m:sSub>
                    <m:sSub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b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n</m:t>
                      </m:r>
                    </m:e>
                    <m:sub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i</m:t>
                      </m:r>
                    </m:sub>
                  </m:sSub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(</m:t>
                  </m:r>
                  <m:sSup>
                    <m:sSup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p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HO</m:t>
                      </m:r>
                    </m:e>
                    <m:sup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-</m:t>
                      </m:r>
                    </m:sup>
                  </m:sSup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b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V</m:t>
                      </m:r>
                    </m:e>
                    <m:sub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soude</m:t>
                      </m:r>
                    </m:sub>
                  </m:sSub>
                </m:den>
              </m:f>
              <m:r>
                <w:rPr>
                  <w:rStyle w:val="Important"/>
                  <w:rFonts w:ascii="Cambria Math" w:hAnsi="Cambria Math"/>
                  <w:color w:val="auto"/>
                  <w:sz w:val="22"/>
                  <w:u w:val="none"/>
                </w:rPr>
                <m:t xml:space="preserve">    </m:t>
              </m:r>
            </m:oMath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proofErr w:type="gramStart"/>
            <w:r w:rsidRPr="00491C5D">
              <w:rPr>
                <w:rStyle w:val="Important"/>
                <w:color w:val="auto"/>
                <w:sz w:val="22"/>
                <w:u w:val="none"/>
              </w:rPr>
              <w:t>où</w:t>
            </w:r>
            <w:proofErr w:type="gram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V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soude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= 100,0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>. Pour faire réagir tous les ions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soit n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i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(HO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), il a fallu verser un volume d’acide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V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versé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= 10,0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mL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à une concentration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  <w:vertAlign w:val="subscript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[H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proofErr w:type="gramStart"/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]=</w:t>
            </w:r>
            <w:proofErr w:type="gram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1,0 mol.L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-1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soit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n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versé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>(H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) =  [H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]×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V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versé</w:t>
            </w:r>
            <w:proofErr w:type="spellEnd"/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n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versé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>(H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) = 1,0×10,0</w:t>
            </w:r>
            <m:oMath>
              <m:r>
                <w:rPr>
                  <w:rStyle w:val="Important"/>
                  <w:rFonts w:ascii="Cambria Math" w:hAnsi="Cambria Math"/>
                  <w:color w:val="auto"/>
                  <w:sz w:val="22"/>
                  <w:u w:val="none"/>
                </w:rPr>
                <m:t>×</m:t>
              </m:r>
              <m:sSup>
                <m:sSupPr>
                  <m:ctrlPr>
                    <w:rPr>
                      <w:rStyle w:val="Important"/>
                      <w:rFonts w:ascii="Cambria Math" w:hAnsi="Cambria Math"/>
                      <w:i/>
                      <w:color w:val="auto"/>
                      <w:sz w:val="22"/>
                      <w:u w:val="none"/>
                    </w:rPr>
                  </m:ctrlPr>
                </m:sSupPr>
                <m:e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10</m:t>
                  </m:r>
                </m:e>
                <m:sup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-3</m:t>
                  </m:r>
                </m:sup>
              </m:sSup>
            </m:oMath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=1,0×10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 xml:space="preserve">-2 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mol</w:t>
            </w:r>
          </w:p>
          <w:p w:rsidR="0071515B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D’après l’équation de réaction, une mole </w:t>
            </w:r>
            <w:proofErr w:type="gramStart"/>
            <w:r w:rsidRPr="00491C5D">
              <w:rPr>
                <w:rStyle w:val="Important"/>
                <w:color w:val="auto"/>
                <w:sz w:val="22"/>
                <w:u w:val="none"/>
              </w:rPr>
              <w:t>de  H</w:t>
            </w:r>
            <w:proofErr w:type="gramEnd"/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réagit avec une mole de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 donc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proofErr w:type="gramStart"/>
            <w:r w:rsidRPr="00491C5D">
              <w:rPr>
                <w:rStyle w:val="Important"/>
                <w:color w:val="auto"/>
                <w:sz w:val="22"/>
                <w:u w:val="none"/>
              </w:rPr>
              <w:t>n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i</w:t>
            </w:r>
            <w:proofErr w:type="gramEnd"/>
            <w:r w:rsidRPr="00491C5D">
              <w:rPr>
                <w:rStyle w:val="Important"/>
                <w:color w:val="auto"/>
                <w:sz w:val="22"/>
                <w:u w:val="none"/>
              </w:rPr>
              <w:t>(HO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) = </w:t>
            </w:r>
            <w:proofErr w:type="spellStart"/>
            <w:r w:rsidRPr="00491C5D">
              <w:rPr>
                <w:rStyle w:val="Important"/>
                <w:color w:val="auto"/>
                <w:sz w:val="22"/>
                <w:u w:val="none"/>
              </w:rPr>
              <w:t>n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versé</w:t>
            </w:r>
            <w:proofErr w:type="spellEnd"/>
            <w:r w:rsidRPr="00491C5D">
              <w:rPr>
                <w:rStyle w:val="Important"/>
                <w:color w:val="auto"/>
                <w:sz w:val="22"/>
                <w:u w:val="none"/>
              </w:rPr>
              <w:t>(H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)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proofErr w:type="gramStart"/>
            <w:r w:rsidRPr="00491C5D">
              <w:rPr>
                <w:rStyle w:val="Important"/>
                <w:color w:val="auto"/>
                <w:sz w:val="22"/>
                <w:u w:val="none"/>
              </w:rPr>
              <w:t>n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i</w:t>
            </w:r>
            <w:proofErr w:type="gramEnd"/>
            <w:r w:rsidRPr="00491C5D">
              <w:rPr>
                <w:rStyle w:val="Important"/>
                <w:color w:val="auto"/>
                <w:sz w:val="22"/>
                <w:u w:val="none"/>
              </w:rPr>
              <w:t>(HO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) =1,0×10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 xml:space="preserve">-2 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mol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  <w:vertAlign w:val="superscript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donc [HO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] =</w:t>
            </w:r>
            <m:oMath>
              <m:f>
                <m:fPr>
                  <m:ctrlPr>
                    <w:rPr>
                      <w:rStyle w:val="Important"/>
                      <w:rFonts w:ascii="Cambria Math" w:hAnsi="Cambria Math"/>
                      <w:i/>
                      <w:color w:val="auto"/>
                      <w:sz w:val="22"/>
                      <w:u w:val="none"/>
                    </w:rPr>
                  </m:ctrlPr>
                </m:fPr>
                <m:num>
                  <m:sSub>
                    <m:sSub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b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n</m:t>
                      </m:r>
                    </m:e>
                    <m:sub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i</m:t>
                      </m:r>
                    </m:sub>
                  </m:sSub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(</m:t>
                  </m:r>
                  <m:sSup>
                    <m:sSup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p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HO</m:t>
                      </m:r>
                    </m:e>
                    <m:sup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-</m:t>
                      </m:r>
                    </m:sup>
                  </m:sSup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b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V</m:t>
                      </m:r>
                    </m:e>
                    <m:sub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soude</m:t>
                      </m:r>
                    </m:sub>
                  </m:sSub>
                </m:den>
              </m:f>
              <m:r>
                <w:rPr>
                  <w:rStyle w:val="Important"/>
                  <w:rFonts w:ascii="Cambria Math" w:hAnsi="Cambria Math"/>
                  <w:color w:val="auto"/>
                  <w:sz w:val="22"/>
                  <w:u w:val="none"/>
                </w:rPr>
                <m:t xml:space="preserve">    </m:t>
              </m:r>
            </m:oMath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= </w:t>
            </w:r>
            <m:oMath>
              <m:f>
                <m:fPr>
                  <m:ctrlPr>
                    <w:rPr>
                      <w:rStyle w:val="Important"/>
                      <w:rFonts w:ascii="Cambria Math" w:hAnsi="Cambria Math"/>
                      <w:i/>
                      <w:color w:val="auto"/>
                      <w:sz w:val="22"/>
                      <w:u w:val="none"/>
                    </w:rPr>
                  </m:ctrlPr>
                </m:fPr>
                <m:num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1,0×</m:t>
                  </m:r>
                  <m:sSup>
                    <m:sSup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p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10</m:t>
                      </m:r>
                    </m:e>
                    <m:sup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Style w:val="Important"/>
                      <w:rFonts w:ascii="Cambria Math" w:hAnsi="Cambria Math"/>
                      <w:color w:val="auto"/>
                      <w:sz w:val="22"/>
                      <w:u w:val="none"/>
                    </w:rPr>
                    <m:t>100,0×</m:t>
                  </m:r>
                  <m:sSup>
                    <m:sSupPr>
                      <m:ctrlPr>
                        <w:rPr>
                          <w:rStyle w:val="Important"/>
                          <w:rFonts w:ascii="Cambria Math" w:hAnsi="Cambria Math"/>
                          <w:i/>
                          <w:color w:val="auto"/>
                          <w:sz w:val="22"/>
                          <w:u w:val="none"/>
                        </w:rPr>
                      </m:ctrlPr>
                    </m:sSupPr>
                    <m:e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10</m:t>
                      </m:r>
                    </m:e>
                    <m:sup>
                      <m:r>
                        <w:rPr>
                          <w:rStyle w:val="Important"/>
                          <w:rFonts w:ascii="Cambria Math" w:hAnsi="Cambria Math"/>
                          <w:color w:val="auto"/>
                          <w:sz w:val="22"/>
                          <w:u w:val="none"/>
                        </w:rPr>
                        <m:t>-3</m:t>
                      </m:r>
                    </m:sup>
                  </m:sSup>
                </m:den>
              </m:f>
            </m:oMath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= 1,0×10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 xml:space="preserve">-1 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mol.L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-1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  <w:vertAlign w:val="superscript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  <w:vertAlign w:val="superscript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On retrouve bien la concentration en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de la 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lastRenderedPageBreak/>
              <w:t>solution modélisant le Destop placée dans le bécher.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</w:tc>
        <w:tc>
          <w:tcPr>
            <w:tcW w:w="2068" w:type="dxa"/>
          </w:tcPr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Ne démarre pas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1515B" w:rsidRDefault="0071515B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1515B" w:rsidRDefault="0071515B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1515B" w:rsidRDefault="0071515B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1515B" w:rsidRDefault="0071515B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71515B" w:rsidRPr="00491C5D" w:rsidRDefault="0071515B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L’élève a su déterminer la quantité de matière de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versée pour faire réagir tous les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 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mais ne sait pas comment utiliser cette information.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</w:t>
            </w:r>
          </w:p>
        </w:tc>
        <w:tc>
          <w:tcPr>
            <w:tcW w:w="2458" w:type="dxa"/>
          </w:tcPr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Rappeler l’expression de [HO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]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PUIS PLUSIEURS COUPS DE POUCE POSSIBLES :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Qu</w:t>
            </w:r>
            <w:r w:rsidR="0071515B">
              <w:rPr>
                <w:rStyle w:val="Important"/>
                <w:color w:val="auto"/>
                <w:sz w:val="22"/>
                <w:u w:val="none"/>
              </w:rPr>
              <w:t>’est-ce qui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a permis de faire disparaître tous les ions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 ?  </w:t>
            </w:r>
            <w:proofErr w:type="gramStart"/>
            <w:r w:rsidRPr="00491C5D">
              <w:rPr>
                <w:rStyle w:val="Important"/>
                <w:color w:val="auto"/>
                <w:sz w:val="22"/>
                <w:u w:val="none"/>
              </w:rPr>
              <w:t>donc</w:t>
            </w:r>
            <w:proofErr w:type="gramEnd"/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rechercher lien entre quantité initiale de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et quantité versée de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.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Quel volume minimal d’acide faut-il pour faire réagir tous les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 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Peut-on déterminer la quantité de matière minimale d’ions oxonium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 xml:space="preserve">+ 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nécessaire à faire réagir tous les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 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lastRenderedPageBreak/>
              <w:t>Quelle quantité de matière d’ions oxonium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a été versée pour faire réagir tous les 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 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Que nous dit l’équation de réaction de la transformation chimique mise en jeu ?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</w:p>
          <w:p w:rsidR="00385C3E" w:rsidRPr="00491C5D" w:rsidRDefault="00385C3E" w:rsidP="00385C3E">
            <w:pPr>
              <w:jc w:val="left"/>
              <w:rPr>
                <w:rStyle w:val="Important"/>
                <w:color w:val="auto"/>
                <w:sz w:val="22"/>
                <w:u w:val="none"/>
              </w:rPr>
            </w:pPr>
            <w:r w:rsidRPr="00491C5D">
              <w:rPr>
                <w:rStyle w:val="Important"/>
                <w:color w:val="auto"/>
                <w:sz w:val="22"/>
                <w:u w:val="none"/>
              </w:rPr>
              <w:t>D’après l’équation de réaction, quelle quantité de HO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-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 réagit avec une mole de H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bscript"/>
              </w:rPr>
              <w:t>3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>O</w:t>
            </w:r>
            <w:r w:rsidRPr="00491C5D">
              <w:rPr>
                <w:rStyle w:val="Important"/>
                <w:color w:val="auto"/>
                <w:sz w:val="22"/>
                <w:u w:val="none"/>
                <w:vertAlign w:val="superscript"/>
              </w:rPr>
              <w:t>+</w:t>
            </w:r>
            <w:r w:rsidRPr="00491C5D">
              <w:rPr>
                <w:rStyle w:val="Important"/>
                <w:color w:val="auto"/>
                <w:sz w:val="22"/>
                <w:u w:val="none"/>
              </w:rPr>
              <w:t xml:space="preserve"> ? </w:t>
            </w:r>
          </w:p>
        </w:tc>
        <w:tc>
          <w:tcPr>
            <w:tcW w:w="2069" w:type="dxa"/>
          </w:tcPr>
          <w:p w:rsidR="0071515B" w:rsidRDefault="00385C3E" w:rsidP="00385C3E">
            <w:pPr>
              <w:jc w:val="left"/>
              <w:rPr>
                <w:rStyle w:val="Important"/>
                <w:sz w:val="22"/>
                <w:szCs w:val="22"/>
              </w:rPr>
            </w:pPr>
            <w:r w:rsidRPr="00B730CA">
              <w:rPr>
                <w:rStyle w:val="Important"/>
                <w:sz w:val="22"/>
                <w:szCs w:val="22"/>
              </w:rPr>
              <w:lastRenderedPageBreak/>
              <w:t>Valider :</w:t>
            </w:r>
          </w:p>
          <w:p w:rsidR="00385C3E" w:rsidRPr="00491C5D" w:rsidRDefault="00385C3E" w:rsidP="00385C3E">
            <w:pPr>
              <w:jc w:val="left"/>
              <w:rPr>
                <w:rStyle w:val="Important"/>
                <w:sz w:val="22"/>
                <w:szCs w:val="22"/>
                <w:u w:val="none"/>
              </w:rPr>
            </w:pPr>
            <w:r w:rsidRPr="00491C5D">
              <w:rPr>
                <w:rStyle w:val="Important"/>
                <w:sz w:val="22"/>
                <w:szCs w:val="22"/>
                <w:u w:val="none"/>
              </w:rPr>
              <w:t>extraire des informations des données expérimentales et les exploiter</w:t>
            </w:r>
          </w:p>
        </w:tc>
      </w:tr>
    </w:tbl>
    <w:p w:rsidR="00DE1412" w:rsidRDefault="00DE1412" w:rsidP="00E3542C">
      <w:pPr>
        <w:rPr>
          <w:rStyle w:val="Important"/>
          <w:sz w:val="22"/>
          <w:szCs w:val="22"/>
        </w:rPr>
      </w:pPr>
    </w:p>
    <w:p w:rsidR="00DE1412" w:rsidRPr="002072CE" w:rsidRDefault="00DE1412" w:rsidP="00E3542C">
      <w:pPr>
        <w:rPr>
          <w:rStyle w:val="Important"/>
          <w:sz w:val="22"/>
          <w:szCs w:val="22"/>
        </w:rPr>
      </w:pPr>
    </w:p>
    <w:p w:rsidR="00465EAF" w:rsidRDefault="00465EAF" w:rsidP="00465EAF">
      <w:pPr>
        <w:rPr>
          <w:rStyle w:val="Important"/>
          <w:sz w:val="22"/>
          <w:szCs w:val="22"/>
        </w:rPr>
      </w:pPr>
    </w:p>
    <w:p w:rsidR="00465EAF" w:rsidRPr="00D44D2E" w:rsidRDefault="00465EAF" w:rsidP="00465EAF">
      <w:pPr>
        <w:jc w:val="center"/>
        <w:rPr>
          <w:rStyle w:val="Important"/>
          <w:b/>
          <w:sz w:val="22"/>
          <w:szCs w:val="22"/>
        </w:rPr>
      </w:pPr>
      <w:r w:rsidRPr="00D44D2E">
        <w:rPr>
          <w:rStyle w:val="Important"/>
          <w:b/>
          <w:sz w:val="22"/>
          <w:szCs w:val="22"/>
        </w:rPr>
        <w:t>LISTE DE MATERIEL</w:t>
      </w:r>
    </w:p>
    <w:p w:rsidR="00465EAF" w:rsidRDefault="00465EAF" w:rsidP="00465EAF">
      <w:pPr>
        <w:rPr>
          <w:rStyle w:val="Important"/>
          <w:sz w:val="22"/>
          <w:szCs w:val="22"/>
        </w:rPr>
      </w:pPr>
    </w:p>
    <w:p w:rsidR="00465EAF" w:rsidRPr="00D44D2E" w:rsidRDefault="00465EAF" w:rsidP="00465EAF">
      <w:pPr>
        <w:rPr>
          <w:rStyle w:val="Important"/>
          <w:b/>
          <w:sz w:val="22"/>
          <w:szCs w:val="22"/>
        </w:rPr>
      </w:pPr>
      <w:r w:rsidRPr="00D44D2E">
        <w:rPr>
          <w:rStyle w:val="Important"/>
          <w:b/>
          <w:sz w:val="22"/>
          <w:szCs w:val="22"/>
        </w:rPr>
        <w:t>BUREAU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réserve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de fioles de 50,0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  <w:r w:rsidRPr="00491C5D">
        <w:rPr>
          <w:rStyle w:val="Important"/>
          <w:sz w:val="22"/>
          <w:szCs w:val="22"/>
          <w:u w:val="none"/>
        </w:rPr>
        <w:t xml:space="preserve">, de 100,0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  <w:r w:rsidRPr="00491C5D">
        <w:rPr>
          <w:rStyle w:val="Important"/>
          <w:sz w:val="22"/>
          <w:szCs w:val="22"/>
          <w:u w:val="none"/>
        </w:rPr>
        <w:t xml:space="preserve"> + bouchons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réserve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de pipettes jaugées de 5,0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  <w:r w:rsidRPr="00491C5D">
        <w:rPr>
          <w:rStyle w:val="Important"/>
          <w:sz w:val="22"/>
          <w:szCs w:val="22"/>
          <w:u w:val="none"/>
        </w:rPr>
        <w:t>, de 10,0mL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spellStart"/>
      <w:proofErr w:type="gramStart"/>
      <w:r w:rsidRPr="00491C5D">
        <w:rPr>
          <w:rStyle w:val="Important"/>
          <w:sz w:val="22"/>
          <w:szCs w:val="22"/>
          <w:u w:val="none"/>
        </w:rPr>
        <w:t>propipette</w:t>
      </w:r>
      <w:proofErr w:type="spellEnd"/>
      <w:proofErr w:type="gramEnd"/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réserve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d'éprouvettes de 100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r w:rsidRPr="00491C5D">
        <w:rPr>
          <w:rStyle w:val="Important"/>
          <w:sz w:val="22"/>
          <w:szCs w:val="22"/>
          <w:u w:val="none"/>
        </w:rPr>
        <w:t xml:space="preserve">10 flacons de soude à 1 </w:t>
      </w:r>
      <w:proofErr w:type="gramStart"/>
      <w:r w:rsidRPr="00491C5D">
        <w:rPr>
          <w:rStyle w:val="Important"/>
          <w:sz w:val="22"/>
          <w:szCs w:val="22"/>
          <w:u w:val="none"/>
        </w:rPr>
        <w:t>mol.L</w:t>
      </w:r>
      <w:proofErr w:type="gramEnd"/>
      <w:r w:rsidRPr="00491C5D">
        <w:rPr>
          <w:rStyle w:val="Important"/>
          <w:sz w:val="22"/>
          <w:szCs w:val="22"/>
          <w:u w:val="none"/>
          <w:vertAlign w:val="superscript"/>
        </w:rPr>
        <w:t>-1</w:t>
      </w:r>
      <w:r w:rsidRPr="00491C5D">
        <w:rPr>
          <w:rStyle w:val="Important"/>
          <w:sz w:val="22"/>
          <w:szCs w:val="22"/>
          <w:u w:val="none"/>
        </w:rPr>
        <w:t xml:space="preserve"> titré à partir d’une ampoule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r w:rsidRPr="00491C5D">
        <w:rPr>
          <w:rStyle w:val="Important"/>
          <w:sz w:val="22"/>
          <w:szCs w:val="22"/>
          <w:u w:val="none"/>
        </w:rPr>
        <w:t xml:space="preserve">10 flacons d'acide chlorhydrique à 1 </w:t>
      </w:r>
      <w:proofErr w:type="gramStart"/>
      <w:r w:rsidRPr="00491C5D">
        <w:rPr>
          <w:rStyle w:val="Important"/>
          <w:sz w:val="22"/>
          <w:szCs w:val="22"/>
          <w:u w:val="none"/>
        </w:rPr>
        <w:t>mol.L</w:t>
      </w:r>
      <w:proofErr w:type="gramEnd"/>
      <w:r w:rsidRPr="00491C5D">
        <w:rPr>
          <w:rStyle w:val="Important"/>
          <w:sz w:val="22"/>
          <w:szCs w:val="22"/>
          <w:u w:val="none"/>
          <w:vertAlign w:val="superscript"/>
        </w:rPr>
        <w:t>-1</w:t>
      </w:r>
      <w:r w:rsidRPr="00491C5D">
        <w:rPr>
          <w:rStyle w:val="Important"/>
          <w:sz w:val="22"/>
          <w:szCs w:val="22"/>
          <w:u w:val="none"/>
        </w:rPr>
        <w:t xml:space="preserve"> titré à partir d’une ampoule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r w:rsidRPr="00491C5D">
        <w:rPr>
          <w:rStyle w:val="Important"/>
          <w:sz w:val="22"/>
          <w:szCs w:val="22"/>
          <w:u w:val="none"/>
        </w:rPr>
        <w:t>Papier pH</w:t>
      </w:r>
    </w:p>
    <w:p w:rsidR="00F777E7" w:rsidRDefault="00F777E7" w:rsidP="00F777E7">
      <w:pPr>
        <w:shd w:val="clear" w:color="auto" w:fill="FFFFFF"/>
        <w:suppressAutoHyphens w:val="0"/>
        <w:spacing w:line="240" w:lineRule="auto"/>
        <w:rPr>
          <w:rStyle w:val="Important"/>
          <w:sz w:val="22"/>
          <w:szCs w:val="22"/>
        </w:rPr>
      </w:pPr>
    </w:p>
    <w:p w:rsidR="00F777E7" w:rsidRPr="002072CE" w:rsidRDefault="00F777E7" w:rsidP="00F777E7">
      <w:pPr>
        <w:shd w:val="clear" w:color="auto" w:fill="FFFFFF"/>
        <w:suppressAutoHyphens w:val="0"/>
        <w:spacing w:line="240" w:lineRule="auto"/>
        <w:rPr>
          <w:color w:val="auto"/>
          <w:sz w:val="22"/>
          <w:szCs w:val="22"/>
          <w:lang w:eastAsia="fr-FR"/>
        </w:rPr>
      </w:pPr>
      <w:r>
        <w:rPr>
          <w:rStyle w:val="Important"/>
          <w:sz w:val="22"/>
          <w:szCs w:val="22"/>
        </w:rPr>
        <w:t>Flacon de récupération : solution acide</w:t>
      </w:r>
    </w:p>
    <w:p w:rsidR="00465EAF" w:rsidRPr="00BF090D" w:rsidRDefault="00465EAF" w:rsidP="00465EAF">
      <w:pPr>
        <w:rPr>
          <w:rStyle w:val="Important"/>
          <w:sz w:val="22"/>
          <w:szCs w:val="22"/>
        </w:rPr>
      </w:pPr>
    </w:p>
    <w:p w:rsidR="00465EAF" w:rsidRDefault="00465EAF" w:rsidP="00465EAF">
      <w:pPr>
        <w:rPr>
          <w:rStyle w:val="Important"/>
          <w:sz w:val="22"/>
          <w:szCs w:val="22"/>
        </w:rPr>
      </w:pPr>
    </w:p>
    <w:p w:rsidR="00465EAF" w:rsidRPr="00D44D2E" w:rsidRDefault="00465EAF" w:rsidP="00465EAF">
      <w:pPr>
        <w:rPr>
          <w:rStyle w:val="Important"/>
          <w:b/>
          <w:sz w:val="22"/>
          <w:szCs w:val="22"/>
        </w:rPr>
      </w:pPr>
      <w:r w:rsidRPr="00D44D2E">
        <w:rPr>
          <w:rStyle w:val="Important"/>
          <w:b/>
          <w:sz w:val="22"/>
          <w:szCs w:val="22"/>
        </w:rPr>
        <w:t xml:space="preserve"> 1</w:t>
      </w:r>
      <w:r>
        <w:rPr>
          <w:rStyle w:val="Important"/>
          <w:b/>
          <w:sz w:val="22"/>
          <w:szCs w:val="22"/>
        </w:rPr>
        <w:t>0</w:t>
      </w:r>
      <w:r w:rsidRPr="00D44D2E">
        <w:rPr>
          <w:rStyle w:val="Important"/>
          <w:b/>
          <w:sz w:val="22"/>
          <w:szCs w:val="22"/>
        </w:rPr>
        <w:t xml:space="preserve"> GROUPES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burette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graduée de 25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  <w:r w:rsidRPr="00491C5D">
        <w:rPr>
          <w:rStyle w:val="Important"/>
          <w:sz w:val="22"/>
          <w:szCs w:val="22"/>
          <w:u w:val="none"/>
        </w:rPr>
        <w:t xml:space="preserve"> + potence + pot poubelle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calorimètre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avec couvercle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morceau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de polystyrène arrondi s'insérant dans le calorimètre pour surélever le bécher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bécher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de 250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bécher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de 50 </w:t>
      </w:r>
      <w:proofErr w:type="spellStart"/>
      <w:r w:rsidRPr="00491C5D">
        <w:rPr>
          <w:rStyle w:val="Important"/>
          <w:sz w:val="22"/>
          <w:szCs w:val="22"/>
          <w:u w:val="none"/>
        </w:rPr>
        <w:t>mL</w:t>
      </w:r>
      <w:proofErr w:type="spellEnd"/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thermomètre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digital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chiffonnette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</w:t>
      </w:r>
    </w:p>
    <w:p w:rsidR="00465EAF" w:rsidRDefault="00465EAF" w:rsidP="00465EAF">
      <w:pPr>
        <w:rPr>
          <w:rStyle w:val="Important"/>
          <w:sz w:val="22"/>
          <w:szCs w:val="22"/>
          <w:u w:val="none"/>
        </w:rPr>
      </w:pPr>
      <w:proofErr w:type="gramStart"/>
      <w:r w:rsidRPr="00491C5D">
        <w:rPr>
          <w:rStyle w:val="Important"/>
          <w:sz w:val="22"/>
          <w:szCs w:val="22"/>
          <w:u w:val="none"/>
        </w:rPr>
        <w:t>pissette</w:t>
      </w:r>
      <w:proofErr w:type="gramEnd"/>
      <w:r w:rsidRPr="00491C5D">
        <w:rPr>
          <w:rStyle w:val="Important"/>
          <w:sz w:val="22"/>
          <w:szCs w:val="22"/>
          <w:u w:val="none"/>
        </w:rPr>
        <w:t xml:space="preserve"> d'eau</w:t>
      </w:r>
    </w:p>
    <w:p w:rsidR="00F777E7" w:rsidRDefault="00F777E7" w:rsidP="00465EAF">
      <w:pPr>
        <w:rPr>
          <w:rStyle w:val="Important"/>
          <w:sz w:val="22"/>
          <w:szCs w:val="22"/>
          <w:u w:val="none"/>
        </w:rPr>
      </w:pPr>
      <w:proofErr w:type="gramStart"/>
      <w:r>
        <w:rPr>
          <w:rStyle w:val="Important"/>
          <w:sz w:val="22"/>
          <w:szCs w:val="22"/>
          <w:u w:val="none"/>
        </w:rPr>
        <w:t>lunettes</w:t>
      </w:r>
      <w:proofErr w:type="gramEnd"/>
      <w:r>
        <w:rPr>
          <w:rStyle w:val="Important"/>
          <w:sz w:val="22"/>
          <w:szCs w:val="22"/>
          <w:u w:val="none"/>
        </w:rPr>
        <w:t>, gants</w:t>
      </w:r>
    </w:p>
    <w:p w:rsidR="00E474F1" w:rsidRPr="00491C5D" w:rsidRDefault="00E474F1" w:rsidP="00465EAF">
      <w:pPr>
        <w:rPr>
          <w:rStyle w:val="Important"/>
          <w:sz w:val="22"/>
          <w:szCs w:val="22"/>
          <w:u w:val="none"/>
        </w:rPr>
      </w:pPr>
      <w:proofErr w:type="gramStart"/>
      <w:r>
        <w:rPr>
          <w:rStyle w:val="Important"/>
          <w:sz w:val="22"/>
          <w:szCs w:val="22"/>
          <w:u w:val="none"/>
        </w:rPr>
        <w:t>ordinateur</w:t>
      </w:r>
      <w:proofErr w:type="gramEnd"/>
      <w:r>
        <w:rPr>
          <w:rStyle w:val="Important"/>
          <w:sz w:val="22"/>
          <w:szCs w:val="22"/>
          <w:u w:val="none"/>
        </w:rPr>
        <w:t xml:space="preserve"> avec notice simplifiée d’utilisation du tableur-grapheur ou papier millimétré</w:t>
      </w:r>
    </w:p>
    <w:p w:rsidR="00465EAF" w:rsidRPr="00491C5D" w:rsidRDefault="00465EAF" w:rsidP="00465EAF">
      <w:pPr>
        <w:rPr>
          <w:rStyle w:val="Important"/>
          <w:sz w:val="22"/>
          <w:szCs w:val="22"/>
          <w:u w:val="none"/>
        </w:rPr>
      </w:pPr>
    </w:p>
    <w:p w:rsidR="00465EAF" w:rsidRDefault="00465EAF" w:rsidP="00465EAF">
      <w:pPr>
        <w:rPr>
          <w:rStyle w:val="Important"/>
          <w:sz w:val="22"/>
          <w:szCs w:val="22"/>
        </w:rPr>
      </w:pPr>
    </w:p>
    <w:p w:rsidR="00465EAF" w:rsidRDefault="00465EAF" w:rsidP="00465EAF">
      <w:pPr>
        <w:rPr>
          <w:rStyle w:val="Important"/>
          <w:sz w:val="22"/>
          <w:szCs w:val="22"/>
        </w:rPr>
      </w:pPr>
    </w:p>
    <w:p w:rsidR="00192357" w:rsidRPr="002072CE" w:rsidRDefault="00192357" w:rsidP="00192357">
      <w:pPr>
        <w:autoSpaceDE w:val="0"/>
        <w:spacing w:line="240" w:lineRule="auto"/>
      </w:pPr>
    </w:p>
    <w:p w:rsidR="008D2C54" w:rsidRDefault="008D2C54" w:rsidP="008D2C54">
      <w:pPr>
        <w:autoSpaceDE w:val="0"/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Compétences évaluées :</w:t>
      </w:r>
    </w:p>
    <w:p w:rsidR="008D2C54" w:rsidRDefault="008D2C54" w:rsidP="008D2C54">
      <w:pPr>
        <w:autoSpaceDE w:val="0"/>
        <w:spacing w:line="480" w:lineRule="auto"/>
        <w:rPr>
          <w:b/>
        </w:rPr>
      </w:pPr>
      <w:r>
        <w:rPr>
          <w:b/>
        </w:rPr>
        <w:t>ANALYSER (réponses aux questions 2 à 3.2, compréhension du texte, rédaction des protocoles)</w:t>
      </w:r>
    </w:p>
    <w:p w:rsidR="008D2C54" w:rsidRDefault="008D2C54" w:rsidP="008D2C54">
      <w:pPr>
        <w:autoSpaceDE w:val="0"/>
        <w:spacing w:line="480" w:lineRule="auto"/>
        <w:rPr>
          <w:b/>
        </w:rPr>
      </w:pPr>
      <w:r>
        <w:rPr>
          <w:b/>
        </w:rPr>
        <w:t xml:space="preserve">REALISER (3.3 suivre un protocole, utilisation de </w:t>
      </w:r>
      <w:proofErr w:type="spellStart"/>
      <w:r>
        <w:rPr>
          <w:b/>
        </w:rPr>
        <w:t>Regressi</w:t>
      </w:r>
      <w:proofErr w:type="spellEnd"/>
      <w:r>
        <w:rPr>
          <w:b/>
        </w:rPr>
        <w:t xml:space="preserve"> ou tracé sur papier millimétré et exploitation)</w:t>
      </w:r>
    </w:p>
    <w:p w:rsidR="00192357" w:rsidRPr="002072CE" w:rsidRDefault="008D2C54" w:rsidP="008D2C54">
      <w:pPr>
        <w:autoSpaceDE w:val="0"/>
        <w:spacing w:line="480" w:lineRule="auto"/>
      </w:pPr>
      <w:r>
        <w:rPr>
          <w:b/>
        </w:rPr>
        <w:t>VALIDER (rédaction, calcul de concentration à partir du graphe tracé).</w:t>
      </w:r>
    </w:p>
    <w:p w:rsidR="009345BE" w:rsidRPr="002072CE" w:rsidRDefault="009345BE">
      <w:bookmarkStart w:id="1" w:name="_1394192114"/>
      <w:bookmarkStart w:id="2" w:name="_1394192105"/>
      <w:bookmarkStart w:id="3" w:name="_1394192032"/>
      <w:bookmarkStart w:id="4" w:name="_1394043801"/>
      <w:bookmarkStart w:id="5" w:name="_1393957596"/>
      <w:bookmarkStart w:id="6" w:name="_1393957460"/>
      <w:bookmarkStart w:id="7" w:name="_1390414341"/>
      <w:bookmarkStart w:id="8" w:name="_1421401275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9345BE" w:rsidRPr="002072CE" w:rsidSect="000E0B7D">
      <w:headerReference w:type="default" r:id="rId11"/>
      <w:pgSz w:w="11906" w:h="16838"/>
      <w:pgMar w:top="1134" w:right="1134" w:bottom="1134" w:left="1134" w:header="851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D1" w:rsidRDefault="008B6BD1">
      <w:pPr>
        <w:spacing w:line="240" w:lineRule="auto"/>
      </w:pPr>
      <w:r>
        <w:separator/>
      </w:r>
    </w:p>
  </w:endnote>
  <w:endnote w:type="continuationSeparator" w:id="0">
    <w:p w:rsidR="008B6BD1" w:rsidRDefault="008B6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D1" w:rsidRDefault="008B6BD1">
      <w:pPr>
        <w:spacing w:line="240" w:lineRule="auto"/>
      </w:pPr>
      <w:r>
        <w:separator/>
      </w:r>
    </w:p>
  </w:footnote>
  <w:footnote w:type="continuationSeparator" w:id="0">
    <w:p w:rsidR="008B6BD1" w:rsidRDefault="008B6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Layout w:type="fixed"/>
      <w:tblLook w:val="0000" w:firstRow="0" w:lastRow="0" w:firstColumn="0" w:lastColumn="0" w:noHBand="0" w:noVBand="0"/>
    </w:tblPr>
    <w:tblGrid>
      <w:gridCol w:w="1404"/>
      <w:gridCol w:w="7073"/>
      <w:gridCol w:w="1588"/>
    </w:tblGrid>
    <w:tr w:rsidR="00DE1412" w:rsidTr="00F6614F">
      <w:trPr>
        <w:trHeight w:val="533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E1412" w:rsidRDefault="00DE1412" w:rsidP="00DE1412">
          <w:pPr>
            <w:snapToGrid w:val="0"/>
          </w:pPr>
        </w:p>
      </w:tc>
      <w:tc>
        <w:tcPr>
          <w:tcW w:w="707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E1412" w:rsidRPr="008B0E03" w:rsidRDefault="00DE1412" w:rsidP="007B58F6">
          <w:pPr>
            <w:snapToGrid w:val="0"/>
            <w:ind w:left="33" w:hanging="33"/>
            <w:jc w:val="center"/>
            <w:rPr>
              <w:b/>
              <w:color w:val="auto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Sujet type-ECE : </w:t>
          </w:r>
          <w:r w:rsidRPr="007B58F6">
            <w:rPr>
              <w:b/>
              <w:sz w:val="24"/>
              <w:szCs w:val="24"/>
            </w:rPr>
            <w:t>M</w:t>
          </w:r>
          <w:r>
            <w:rPr>
              <w:b/>
              <w:sz w:val="24"/>
              <w:szCs w:val="24"/>
            </w:rPr>
            <w:t>É</w:t>
          </w:r>
          <w:r w:rsidRPr="007B58F6">
            <w:rPr>
              <w:b/>
              <w:sz w:val="24"/>
              <w:szCs w:val="24"/>
            </w:rPr>
            <w:t>LANGE DE PRODUITS MENAGERS</w:t>
          </w:r>
        </w:p>
      </w:tc>
      <w:tc>
        <w:tcPr>
          <w:tcW w:w="158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E1412" w:rsidRDefault="00DE1412" w:rsidP="00DE1412">
          <w:pPr>
            <w:snapToGrid w:val="0"/>
            <w:jc w:val="right"/>
          </w:pPr>
          <w:r>
            <w:t>Terminale S</w:t>
          </w:r>
        </w:p>
      </w:tc>
    </w:tr>
  </w:tbl>
  <w:p w:rsidR="00DE1412" w:rsidRDefault="00DE14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pStyle w:val="Titre2"/>
      <w:suff w:val="space"/>
      <w:lvlText w:val="%2.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tabs>
          <w:tab w:val="num" w:pos="0"/>
        </w:tabs>
        <w:ind w:left="992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5C0EED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116B6F41"/>
    <w:multiLevelType w:val="hybridMultilevel"/>
    <w:tmpl w:val="B2A63004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4651724"/>
    <w:multiLevelType w:val="hybridMultilevel"/>
    <w:tmpl w:val="FFE8F9B8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06B9"/>
    <w:multiLevelType w:val="hybridMultilevel"/>
    <w:tmpl w:val="1610B82E"/>
    <w:lvl w:ilvl="0" w:tplc="00000004">
      <w:start w:val="1"/>
      <w:numFmt w:val="bullet"/>
      <w:lvlText w:val=""/>
      <w:lvlJc w:val="left"/>
      <w:pPr>
        <w:ind w:left="1428" w:hanging="360"/>
      </w:pPr>
      <w:rPr>
        <w:rFonts w:ascii="Symbol" w:hAnsi="Symbol" w:cs="Aria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82289E"/>
    <w:multiLevelType w:val="hybridMultilevel"/>
    <w:tmpl w:val="D75EF044"/>
    <w:lvl w:ilvl="0" w:tplc="80F6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16783"/>
    <w:multiLevelType w:val="singleLevel"/>
    <w:tmpl w:val="8A30D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i w:val="0"/>
        <w:color w:val="auto"/>
      </w:rPr>
    </w:lvl>
  </w:abstractNum>
  <w:abstractNum w:abstractNumId="12" w15:restartNumberingAfterBreak="0">
    <w:nsid w:val="34804ACA"/>
    <w:multiLevelType w:val="hybridMultilevel"/>
    <w:tmpl w:val="A21EC1BE"/>
    <w:lvl w:ilvl="0" w:tplc="D9F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429D"/>
    <w:multiLevelType w:val="hybridMultilevel"/>
    <w:tmpl w:val="39B66FA2"/>
    <w:lvl w:ilvl="0" w:tplc="5E962FD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876C69"/>
    <w:multiLevelType w:val="multilevel"/>
    <w:tmpl w:val="788E7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 w:val="0"/>
      </w:rPr>
    </w:lvl>
  </w:abstractNum>
  <w:abstractNum w:abstractNumId="15" w15:restartNumberingAfterBreak="0">
    <w:nsid w:val="50C564C5"/>
    <w:multiLevelType w:val="hybridMultilevel"/>
    <w:tmpl w:val="4BBA8810"/>
    <w:lvl w:ilvl="0" w:tplc="DFB6FE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9C3292"/>
    <w:multiLevelType w:val="hybridMultilevel"/>
    <w:tmpl w:val="AB9C003A"/>
    <w:lvl w:ilvl="0" w:tplc="712E6A20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73FA"/>
    <w:multiLevelType w:val="multilevel"/>
    <w:tmpl w:val="5C0EED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7"/>
    <w:rsid w:val="00001472"/>
    <w:rsid w:val="000442CB"/>
    <w:rsid w:val="0004496F"/>
    <w:rsid w:val="00053D93"/>
    <w:rsid w:val="00067B47"/>
    <w:rsid w:val="000A7DE8"/>
    <w:rsid w:val="000C1F56"/>
    <w:rsid w:val="000E0B7D"/>
    <w:rsid w:val="00104062"/>
    <w:rsid w:val="0013272B"/>
    <w:rsid w:val="00192357"/>
    <w:rsid w:val="001978B0"/>
    <w:rsid w:val="002072CE"/>
    <w:rsid w:val="0021575B"/>
    <w:rsid w:val="00222EF9"/>
    <w:rsid w:val="002629BB"/>
    <w:rsid w:val="00317BE2"/>
    <w:rsid w:val="00323732"/>
    <w:rsid w:val="00351E2C"/>
    <w:rsid w:val="00385C3E"/>
    <w:rsid w:val="003B4077"/>
    <w:rsid w:val="003B6AAF"/>
    <w:rsid w:val="003C391F"/>
    <w:rsid w:val="003C6F81"/>
    <w:rsid w:val="003D4397"/>
    <w:rsid w:val="00422AE2"/>
    <w:rsid w:val="0045051E"/>
    <w:rsid w:val="00465EAF"/>
    <w:rsid w:val="00491C5D"/>
    <w:rsid w:val="004D6034"/>
    <w:rsid w:val="005003D3"/>
    <w:rsid w:val="00501644"/>
    <w:rsid w:val="0053306B"/>
    <w:rsid w:val="00541688"/>
    <w:rsid w:val="00545BE4"/>
    <w:rsid w:val="00553151"/>
    <w:rsid w:val="00583F6C"/>
    <w:rsid w:val="005A3363"/>
    <w:rsid w:val="006564DC"/>
    <w:rsid w:val="00666B43"/>
    <w:rsid w:val="00667294"/>
    <w:rsid w:val="006B6F55"/>
    <w:rsid w:val="0071515B"/>
    <w:rsid w:val="00737979"/>
    <w:rsid w:val="00771538"/>
    <w:rsid w:val="00780A1F"/>
    <w:rsid w:val="00787187"/>
    <w:rsid w:val="00794723"/>
    <w:rsid w:val="007A734E"/>
    <w:rsid w:val="007B190B"/>
    <w:rsid w:val="007B58F6"/>
    <w:rsid w:val="007D0A0F"/>
    <w:rsid w:val="007F0A26"/>
    <w:rsid w:val="007F0D9A"/>
    <w:rsid w:val="008234C9"/>
    <w:rsid w:val="00844C70"/>
    <w:rsid w:val="00846E3B"/>
    <w:rsid w:val="00853127"/>
    <w:rsid w:val="00853401"/>
    <w:rsid w:val="00884C27"/>
    <w:rsid w:val="008B0E03"/>
    <w:rsid w:val="008B1127"/>
    <w:rsid w:val="008B17D3"/>
    <w:rsid w:val="008B6BD1"/>
    <w:rsid w:val="008D2C54"/>
    <w:rsid w:val="008E3139"/>
    <w:rsid w:val="00917D3E"/>
    <w:rsid w:val="009345BE"/>
    <w:rsid w:val="0093538D"/>
    <w:rsid w:val="0095217B"/>
    <w:rsid w:val="00956CA8"/>
    <w:rsid w:val="00961138"/>
    <w:rsid w:val="0098763C"/>
    <w:rsid w:val="009E10F0"/>
    <w:rsid w:val="009F2BC8"/>
    <w:rsid w:val="00A97CB6"/>
    <w:rsid w:val="00AD47D9"/>
    <w:rsid w:val="00AF0166"/>
    <w:rsid w:val="00AF1B60"/>
    <w:rsid w:val="00B8152D"/>
    <w:rsid w:val="00BB01A3"/>
    <w:rsid w:val="00BE758C"/>
    <w:rsid w:val="00C449E4"/>
    <w:rsid w:val="00C730F7"/>
    <w:rsid w:val="00C762E5"/>
    <w:rsid w:val="00CB16A3"/>
    <w:rsid w:val="00CB5171"/>
    <w:rsid w:val="00CD36DE"/>
    <w:rsid w:val="00CE291B"/>
    <w:rsid w:val="00D00C5E"/>
    <w:rsid w:val="00D33826"/>
    <w:rsid w:val="00DD6C97"/>
    <w:rsid w:val="00DE1412"/>
    <w:rsid w:val="00DE1F92"/>
    <w:rsid w:val="00E14D05"/>
    <w:rsid w:val="00E3003C"/>
    <w:rsid w:val="00E3542C"/>
    <w:rsid w:val="00E474F1"/>
    <w:rsid w:val="00E530F0"/>
    <w:rsid w:val="00E611FD"/>
    <w:rsid w:val="00EA1DAC"/>
    <w:rsid w:val="00EE7CC4"/>
    <w:rsid w:val="00F2199A"/>
    <w:rsid w:val="00F30938"/>
    <w:rsid w:val="00F44793"/>
    <w:rsid w:val="00F47BD1"/>
    <w:rsid w:val="00F51C0B"/>
    <w:rsid w:val="00F6614F"/>
    <w:rsid w:val="00F777E7"/>
    <w:rsid w:val="00F850FA"/>
    <w:rsid w:val="00F94BF8"/>
    <w:rsid w:val="00FD2206"/>
    <w:rsid w:val="00FD268E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DE958C"/>
  <w15:docId w15:val="{EF4DB7E3-441B-4B51-8DC3-47DD869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6B"/>
    <w:pPr>
      <w:suppressAutoHyphens/>
      <w:spacing w:line="264" w:lineRule="auto"/>
      <w:jc w:val="both"/>
    </w:pPr>
    <w:rPr>
      <w:rFonts w:ascii="Arial" w:hAnsi="Arial" w:cs="Arial"/>
      <w:color w:val="000000"/>
      <w:lang w:eastAsia="ar-SA"/>
    </w:rPr>
  </w:style>
  <w:style w:type="paragraph" w:styleId="Titre1">
    <w:name w:val="heading 1"/>
    <w:basedOn w:val="Normal"/>
    <w:next w:val="Normal"/>
    <w:qFormat/>
    <w:rsid w:val="00844C70"/>
    <w:pPr>
      <w:shd w:val="clear" w:color="auto" w:fill="D8D8D8"/>
      <w:autoSpaceDE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C70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844C70"/>
    <w:pPr>
      <w:keepNext/>
      <w:numPr>
        <w:ilvl w:val="2"/>
        <w:numId w:val="1"/>
      </w:numPr>
      <w:ind w:left="709" w:hanging="425"/>
      <w:outlineLvl w:val="2"/>
    </w:pPr>
  </w:style>
  <w:style w:type="paragraph" w:styleId="Titre4">
    <w:name w:val="heading 4"/>
    <w:basedOn w:val="Normal"/>
    <w:next w:val="Normal"/>
    <w:qFormat/>
    <w:rsid w:val="00844C70"/>
    <w:pPr>
      <w:numPr>
        <w:ilvl w:val="3"/>
        <w:numId w:val="1"/>
      </w:numPr>
      <w:ind w:left="1276" w:hanging="567"/>
      <w:outlineLvl w:val="3"/>
    </w:pPr>
  </w:style>
  <w:style w:type="paragraph" w:styleId="Titre5">
    <w:name w:val="heading 5"/>
    <w:basedOn w:val="Normal"/>
    <w:next w:val="Normal"/>
    <w:qFormat/>
    <w:rsid w:val="00844C70"/>
    <w:pPr>
      <w:keepNext/>
      <w:autoSpaceDE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844C70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844C70"/>
    <w:pPr>
      <w:keepNext/>
      <w:autoSpaceDE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844C70"/>
    <w:pPr>
      <w:keepNext/>
      <w:autoSpaceDE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844C70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44C70"/>
    <w:rPr>
      <w:rFonts w:ascii="Wingdings" w:hAnsi="Wingdings"/>
    </w:rPr>
  </w:style>
  <w:style w:type="character" w:customStyle="1" w:styleId="WW8Num2z0">
    <w:name w:val="WW8Num2z0"/>
    <w:rsid w:val="00844C70"/>
    <w:rPr>
      <w:rFonts w:ascii="Symbol" w:hAnsi="Symbol"/>
    </w:rPr>
  </w:style>
  <w:style w:type="character" w:customStyle="1" w:styleId="WW8Num3z0">
    <w:name w:val="WW8Num3z0"/>
    <w:rsid w:val="00844C70"/>
    <w:rPr>
      <w:rFonts w:ascii="Symbol" w:hAnsi="Symbol"/>
    </w:rPr>
  </w:style>
  <w:style w:type="character" w:customStyle="1" w:styleId="WW8Num4z0">
    <w:name w:val="WW8Num4z0"/>
    <w:rsid w:val="00844C70"/>
    <w:rPr>
      <w:rFonts w:ascii="Arial" w:eastAsia="Times New Roman" w:hAnsi="Arial" w:cs="Arial"/>
    </w:rPr>
  </w:style>
  <w:style w:type="character" w:customStyle="1" w:styleId="WW8Num5z0">
    <w:name w:val="WW8Num5z0"/>
    <w:rsid w:val="00844C70"/>
    <w:rPr>
      <w:rFonts w:ascii="Symbol" w:hAnsi="Symbol"/>
    </w:rPr>
  </w:style>
  <w:style w:type="character" w:customStyle="1" w:styleId="WW8Num6z0">
    <w:name w:val="WW8Num6z0"/>
    <w:rsid w:val="00844C70"/>
    <w:rPr>
      <w:rFonts w:ascii="Symbol" w:hAnsi="Symbol"/>
    </w:rPr>
  </w:style>
  <w:style w:type="character" w:customStyle="1" w:styleId="WW8Num7z0">
    <w:name w:val="WW8Num7z0"/>
    <w:rsid w:val="00844C70"/>
    <w:rPr>
      <w:rFonts w:ascii="Symbol" w:hAnsi="Symbol"/>
    </w:rPr>
  </w:style>
  <w:style w:type="character" w:customStyle="1" w:styleId="Policepardfaut3">
    <w:name w:val="Police par défaut3"/>
    <w:rsid w:val="00844C70"/>
  </w:style>
  <w:style w:type="character" w:customStyle="1" w:styleId="Policepardfaut2">
    <w:name w:val="Police par défaut2"/>
    <w:rsid w:val="00844C70"/>
  </w:style>
  <w:style w:type="character" w:customStyle="1" w:styleId="Absatz-Standardschriftart">
    <w:name w:val="Absatz-Standardschriftart"/>
    <w:rsid w:val="00844C70"/>
  </w:style>
  <w:style w:type="character" w:customStyle="1" w:styleId="WW-Absatz-Standardschriftart">
    <w:name w:val="WW-Absatz-Standardschriftart"/>
    <w:rsid w:val="00844C70"/>
  </w:style>
  <w:style w:type="character" w:customStyle="1" w:styleId="WW-Absatz-Standardschriftart1">
    <w:name w:val="WW-Absatz-Standardschriftart1"/>
    <w:rsid w:val="00844C70"/>
  </w:style>
  <w:style w:type="character" w:customStyle="1" w:styleId="WW8Num7z2">
    <w:name w:val="WW8Num7z2"/>
    <w:rsid w:val="00844C70"/>
    <w:rPr>
      <w:rFonts w:ascii="Wingdings" w:hAnsi="Wingdings"/>
    </w:rPr>
  </w:style>
  <w:style w:type="character" w:customStyle="1" w:styleId="WW8Num7z4">
    <w:name w:val="WW8Num7z4"/>
    <w:rsid w:val="00844C70"/>
    <w:rPr>
      <w:rFonts w:ascii="Courier New" w:hAnsi="Courier New" w:cs="Courier New"/>
    </w:rPr>
  </w:style>
  <w:style w:type="character" w:customStyle="1" w:styleId="WW8Num8z0">
    <w:name w:val="WW8Num8z0"/>
    <w:rsid w:val="00844C70"/>
    <w:rPr>
      <w:rFonts w:ascii="Wingdings" w:hAnsi="Wingdings"/>
    </w:rPr>
  </w:style>
  <w:style w:type="character" w:customStyle="1" w:styleId="WW8Num9z0">
    <w:name w:val="WW8Num9z0"/>
    <w:rsid w:val="00844C70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844C70"/>
  </w:style>
  <w:style w:type="character" w:customStyle="1" w:styleId="WW8Num2z1">
    <w:name w:val="WW8Num2z1"/>
    <w:rsid w:val="00844C70"/>
    <w:rPr>
      <w:rFonts w:ascii="Courier New" w:hAnsi="Courier New" w:cs="Courier New"/>
    </w:rPr>
  </w:style>
  <w:style w:type="character" w:customStyle="1" w:styleId="WW8Num2z2">
    <w:name w:val="WW8Num2z2"/>
    <w:rsid w:val="00844C70"/>
    <w:rPr>
      <w:rFonts w:ascii="Wingdings" w:hAnsi="Wingdings"/>
    </w:rPr>
  </w:style>
  <w:style w:type="character" w:customStyle="1" w:styleId="WW8Num3z1">
    <w:name w:val="WW8Num3z1"/>
    <w:rsid w:val="00844C70"/>
    <w:rPr>
      <w:rFonts w:ascii="Courier New" w:hAnsi="Courier New"/>
    </w:rPr>
  </w:style>
  <w:style w:type="character" w:customStyle="1" w:styleId="WW8Num3z2">
    <w:name w:val="WW8Num3z2"/>
    <w:rsid w:val="00844C70"/>
    <w:rPr>
      <w:rFonts w:ascii="Wingdings" w:hAnsi="Wingdings"/>
    </w:rPr>
  </w:style>
  <w:style w:type="character" w:customStyle="1" w:styleId="WW8Num4z1">
    <w:name w:val="WW8Num4z1"/>
    <w:rsid w:val="00844C70"/>
    <w:rPr>
      <w:rFonts w:ascii="Courier New" w:hAnsi="Courier New"/>
    </w:rPr>
  </w:style>
  <w:style w:type="character" w:customStyle="1" w:styleId="WW8Num4z2">
    <w:name w:val="WW8Num4z2"/>
    <w:rsid w:val="00844C70"/>
    <w:rPr>
      <w:rFonts w:ascii="Wingdings" w:hAnsi="Wingdings"/>
    </w:rPr>
  </w:style>
  <w:style w:type="character" w:customStyle="1" w:styleId="WW8Num4z3">
    <w:name w:val="WW8Num4z3"/>
    <w:rsid w:val="00844C70"/>
    <w:rPr>
      <w:rFonts w:ascii="Symbol" w:hAnsi="Symbol"/>
    </w:rPr>
  </w:style>
  <w:style w:type="character" w:customStyle="1" w:styleId="WW8Num6z1">
    <w:name w:val="WW8Num6z1"/>
    <w:rsid w:val="00844C70"/>
    <w:rPr>
      <w:rFonts w:ascii="Courier New" w:hAnsi="Courier New" w:cs="Courier New"/>
    </w:rPr>
  </w:style>
  <w:style w:type="character" w:customStyle="1" w:styleId="WW8Num6z2">
    <w:name w:val="WW8Num6z2"/>
    <w:rsid w:val="00844C70"/>
    <w:rPr>
      <w:rFonts w:ascii="Wingdings" w:hAnsi="Wingdings"/>
    </w:rPr>
  </w:style>
  <w:style w:type="character" w:customStyle="1" w:styleId="WW8Num7z1">
    <w:name w:val="WW8Num7z1"/>
    <w:rsid w:val="00844C70"/>
    <w:rPr>
      <w:rFonts w:ascii="Courier New" w:hAnsi="Courier New" w:cs="Courier New"/>
    </w:rPr>
  </w:style>
  <w:style w:type="character" w:customStyle="1" w:styleId="WW8Num9z1">
    <w:name w:val="WW8Num9z1"/>
    <w:rsid w:val="00844C70"/>
    <w:rPr>
      <w:rFonts w:ascii="Courier New" w:hAnsi="Courier New" w:cs="Courier New"/>
    </w:rPr>
  </w:style>
  <w:style w:type="character" w:customStyle="1" w:styleId="WW8Num9z2">
    <w:name w:val="WW8Num9z2"/>
    <w:rsid w:val="00844C70"/>
    <w:rPr>
      <w:rFonts w:ascii="Wingdings" w:hAnsi="Wingdings"/>
    </w:rPr>
  </w:style>
  <w:style w:type="character" w:customStyle="1" w:styleId="WW8Num9z3">
    <w:name w:val="WW8Num9z3"/>
    <w:rsid w:val="00844C70"/>
    <w:rPr>
      <w:rFonts w:ascii="Symbol" w:hAnsi="Symbol"/>
    </w:rPr>
  </w:style>
  <w:style w:type="character" w:customStyle="1" w:styleId="WW8Num10z0">
    <w:name w:val="WW8Num10z0"/>
    <w:rsid w:val="00844C70"/>
    <w:rPr>
      <w:b w:val="0"/>
    </w:rPr>
  </w:style>
  <w:style w:type="character" w:customStyle="1" w:styleId="WW8Num16z0">
    <w:name w:val="WW8Num16z0"/>
    <w:rsid w:val="00844C70"/>
    <w:rPr>
      <w:b/>
      <w:i w:val="0"/>
    </w:rPr>
  </w:style>
  <w:style w:type="character" w:customStyle="1" w:styleId="WW8Num18z0">
    <w:name w:val="WW8Num18z0"/>
    <w:rsid w:val="00844C70"/>
    <w:rPr>
      <w:rFonts w:ascii="Arial" w:eastAsia="Times New Roman" w:hAnsi="Arial" w:cs="Arial"/>
    </w:rPr>
  </w:style>
  <w:style w:type="character" w:customStyle="1" w:styleId="WW8Num18z1">
    <w:name w:val="WW8Num18z1"/>
    <w:rsid w:val="00844C70"/>
    <w:rPr>
      <w:rFonts w:ascii="Courier New" w:hAnsi="Courier New"/>
    </w:rPr>
  </w:style>
  <w:style w:type="character" w:customStyle="1" w:styleId="WW8Num18z2">
    <w:name w:val="WW8Num18z2"/>
    <w:rsid w:val="00844C70"/>
    <w:rPr>
      <w:rFonts w:ascii="Wingdings" w:hAnsi="Wingdings"/>
    </w:rPr>
  </w:style>
  <w:style w:type="character" w:customStyle="1" w:styleId="WW8Num18z3">
    <w:name w:val="WW8Num18z3"/>
    <w:rsid w:val="00844C70"/>
    <w:rPr>
      <w:rFonts w:ascii="Symbol" w:hAnsi="Symbol"/>
    </w:rPr>
  </w:style>
  <w:style w:type="character" w:customStyle="1" w:styleId="WW8Num22z0">
    <w:name w:val="WW8Num22z0"/>
    <w:rsid w:val="00844C70"/>
    <w:rPr>
      <w:color w:val="auto"/>
    </w:rPr>
  </w:style>
  <w:style w:type="character" w:customStyle="1" w:styleId="WW8Num24z0">
    <w:name w:val="WW8Num24z0"/>
    <w:rsid w:val="00844C70"/>
    <w:rPr>
      <w:rFonts w:ascii="Symbol" w:hAnsi="Symbol"/>
    </w:rPr>
  </w:style>
  <w:style w:type="character" w:customStyle="1" w:styleId="WW8Num24z1">
    <w:name w:val="WW8Num24z1"/>
    <w:rsid w:val="00844C70"/>
    <w:rPr>
      <w:rFonts w:ascii="Courier New" w:hAnsi="Courier New"/>
    </w:rPr>
  </w:style>
  <w:style w:type="character" w:customStyle="1" w:styleId="WW8Num24z2">
    <w:name w:val="WW8Num24z2"/>
    <w:rsid w:val="00844C70"/>
    <w:rPr>
      <w:rFonts w:ascii="Wingdings" w:hAnsi="Wingdings"/>
    </w:rPr>
  </w:style>
  <w:style w:type="character" w:customStyle="1" w:styleId="WW8Num26z0">
    <w:name w:val="WW8Num26z0"/>
    <w:rsid w:val="00844C70"/>
    <w:rPr>
      <w:rFonts w:ascii="Symbol" w:hAnsi="Symbol"/>
    </w:rPr>
  </w:style>
  <w:style w:type="character" w:customStyle="1" w:styleId="WW8Num26z1">
    <w:name w:val="WW8Num26z1"/>
    <w:rsid w:val="00844C70"/>
    <w:rPr>
      <w:rFonts w:ascii="Courier New" w:hAnsi="Courier New" w:cs="Courier New"/>
    </w:rPr>
  </w:style>
  <w:style w:type="character" w:customStyle="1" w:styleId="WW8Num26z2">
    <w:name w:val="WW8Num26z2"/>
    <w:rsid w:val="00844C70"/>
    <w:rPr>
      <w:rFonts w:ascii="Wingdings" w:hAnsi="Wingdings"/>
    </w:rPr>
  </w:style>
  <w:style w:type="character" w:customStyle="1" w:styleId="WW8Num27z0">
    <w:name w:val="WW8Num27z0"/>
    <w:rsid w:val="00844C70"/>
    <w:rPr>
      <w:rFonts w:ascii="Symbol" w:hAnsi="Symbol"/>
    </w:rPr>
  </w:style>
  <w:style w:type="character" w:customStyle="1" w:styleId="WW8Num27z1">
    <w:name w:val="WW8Num27z1"/>
    <w:rsid w:val="00844C70"/>
    <w:rPr>
      <w:rFonts w:ascii="Courier New" w:hAnsi="Courier New" w:cs="Courier New"/>
    </w:rPr>
  </w:style>
  <w:style w:type="character" w:customStyle="1" w:styleId="WW8Num27z2">
    <w:name w:val="WW8Num27z2"/>
    <w:rsid w:val="00844C70"/>
    <w:rPr>
      <w:rFonts w:ascii="Wingdings" w:hAnsi="Wingdings"/>
    </w:rPr>
  </w:style>
  <w:style w:type="character" w:customStyle="1" w:styleId="WW8Num28z0">
    <w:name w:val="WW8Num28z0"/>
    <w:rsid w:val="00844C70"/>
    <w:rPr>
      <w:rFonts w:ascii="Wingdings" w:hAnsi="Wingdings"/>
    </w:rPr>
  </w:style>
  <w:style w:type="character" w:customStyle="1" w:styleId="WW8Num28z1">
    <w:name w:val="WW8Num28z1"/>
    <w:rsid w:val="00844C70"/>
    <w:rPr>
      <w:rFonts w:ascii="Courier New" w:hAnsi="Courier New"/>
    </w:rPr>
  </w:style>
  <w:style w:type="character" w:customStyle="1" w:styleId="WW8Num28z3">
    <w:name w:val="WW8Num28z3"/>
    <w:rsid w:val="00844C70"/>
    <w:rPr>
      <w:rFonts w:ascii="Symbol" w:hAnsi="Symbol"/>
    </w:rPr>
  </w:style>
  <w:style w:type="character" w:customStyle="1" w:styleId="WW8Num31z0">
    <w:name w:val="WW8Num31z0"/>
    <w:rsid w:val="00844C70"/>
    <w:rPr>
      <w:rFonts w:ascii="Symbol" w:hAnsi="Symbol"/>
    </w:rPr>
  </w:style>
  <w:style w:type="character" w:customStyle="1" w:styleId="WW8Num31z2">
    <w:name w:val="WW8Num31z2"/>
    <w:rsid w:val="00844C70"/>
    <w:rPr>
      <w:rFonts w:ascii="Wingdings" w:hAnsi="Wingdings"/>
    </w:rPr>
  </w:style>
  <w:style w:type="character" w:customStyle="1" w:styleId="WW8Num31z4">
    <w:name w:val="WW8Num31z4"/>
    <w:rsid w:val="00844C70"/>
    <w:rPr>
      <w:rFonts w:ascii="Courier New" w:hAnsi="Courier New" w:cs="Courier New"/>
    </w:rPr>
  </w:style>
  <w:style w:type="character" w:customStyle="1" w:styleId="WW8Num35z0">
    <w:name w:val="WW8Num35z0"/>
    <w:rsid w:val="00844C70"/>
    <w:rPr>
      <w:rFonts w:ascii="Wingdings" w:hAnsi="Wingdings"/>
    </w:rPr>
  </w:style>
  <w:style w:type="character" w:customStyle="1" w:styleId="WW8Num35z1">
    <w:name w:val="WW8Num35z1"/>
    <w:rsid w:val="00844C70"/>
    <w:rPr>
      <w:rFonts w:ascii="Courier New" w:hAnsi="Courier New" w:cs="Courier New"/>
    </w:rPr>
  </w:style>
  <w:style w:type="character" w:customStyle="1" w:styleId="WW8Num35z2">
    <w:name w:val="WW8Num35z2"/>
    <w:rsid w:val="00844C70"/>
    <w:rPr>
      <w:rFonts w:ascii="Wingdings" w:hAnsi="Wingdings" w:cs="Wingdings"/>
    </w:rPr>
  </w:style>
  <w:style w:type="character" w:customStyle="1" w:styleId="WW8Num35z3">
    <w:name w:val="WW8Num35z3"/>
    <w:rsid w:val="00844C70"/>
    <w:rPr>
      <w:rFonts w:ascii="Symbol" w:hAnsi="Symbol" w:cs="Symbol"/>
    </w:rPr>
  </w:style>
  <w:style w:type="character" w:customStyle="1" w:styleId="WW8Num40z0">
    <w:name w:val="WW8Num40z0"/>
    <w:rsid w:val="00844C70"/>
    <w:rPr>
      <w:rFonts w:ascii="Arial Narrow" w:eastAsia="Times New Roman" w:hAnsi="Arial Narrow"/>
      <w:b w:val="0"/>
    </w:rPr>
  </w:style>
  <w:style w:type="character" w:customStyle="1" w:styleId="WW8Num40z1">
    <w:name w:val="WW8Num40z1"/>
    <w:rsid w:val="00844C70"/>
    <w:rPr>
      <w:rFonts w:ascii="Courier New" w:hAnsi="Courier New"/>
    </w:rPr>
  </w:style>
  <w:style w:type="character" w:customStyle="1" w:styleId="WW8Num40z2">
    <w:name w:val="WW8Num40z2"/>
    <w:rsid w:val="00844C70"/>
    <w:rPr>
      <w:rFonts w:ascii="Wingdings" w:hAnsi="Wingdings"/>
    </w:rPr>
  </w:style>
  <w:style w:type="character" w:customStyle="1" w:styleId="WW8Num40z3">
    <w:name w:val="WW8Num40z3"/>
    <w:rsid w:val="00844C70"/>
    <w:rPr>
      <w:rFonts w:ascii="Symbol" w:hAnsi="Symbol"/>
    </w:rPr>
  </w:style>
  <w:style w:type="character" w:customStyle="1" w:styleId="Policepardfaut1">
    <w:name w:val="Police par défaut1"/>
    <w:rsid w:val="00844C70"/>
  </w:style>
  <w:style w:type="character" w:customStyle="1" w:styleId="Marquedecommentaire1">
    <w:name w:val="Marque de commentaire1"/>
    <w:rsid w:val="00844C70"/>
    <w:rPr>
      <w:sz w:val="16"/>
      <w:szCs w:val="16"/>
    </w:rPr>
  </w:style>
  <w:style w:type="character" w:styleId="Lienhypertexte">
    <w:name w:val="Hyperlink"/>
    <w:rsid w:val="00844C70"/>
    <w:rPr>
      <w:color w:val="0000FF"/>
      <w:u w:val="single"/>
    </w:rPr>
  </w:style>
  <w:style w:type="character" w:customStyle="1" w:styleId="En-tteCar">
    <w:name w:val="En-tête Car"/>
    <w:rsid w:val="00844C70"/>
    <w:rPr>
      <w:rFonts w:ascii="Arial" w:hAnsi="Arial" w:cs="Arial"/>
      <w:color w:val="000000"/>
    </w:rPr>
  </w:style>
  <w:style w:type="character" w:customStyle="1" w:styleId="PieddepageCar">
    <w:name w:val="Pied de page Car"/>
    <w:rsid w:val="00844C70"/>
    <w:rPr>
      <w:rFonts w:ascii="Arial" w:hAnsi="Arial" w:cs="Arial"/>
      <w:color w:val="000000"/>
    </w:rPr>
  </w:style>
  <w:style w:type="character" w:customStyle="1" w:styleId="Corpsdetexte2Car">
    <w:name w:val="Corps de texte 2 Car"/>
    <w:rsid w:val="00844C70"/>
    <w:rPr>
      <w:sz w:val="22"/>
      <w:szCs w:val="22"/>
    </w:rPr>
  </w:style>
  <w:style w:type="character" w:customStyle="1" w:styleId="TextedebullesCar">
    <w:name w:val="Texte de bulles Car"/>
    <w:rsid w:val="00844C70"/>
    <w:rPr>
      <w:rFonts w:ascii="Tahoma" w:hAnsi="Tahoma" w:cs="Tahoma"/>
      <w:sz w:val="16"/>
      <w:szCs w:val="16"/>
      <w:lang w:val="en-GB"/>
    </w:rPr>
  </w:style>
  <w:style w:type="character" w:customStyle="1" w:styleId="RetraitcorpsdetexteCar">
    <w:name w:val="Retrait corps de texte Car"/>
    <w:rsid w:val="00844C70"/>
    <w:rPr>
      <w:rFonts w:ascii="Arial" w:hAnsi="Arial" w:cs="Arial"/>
      <w:color w:val="000000"/>
    </w:rPr>
  </w:style>
  <w:style w:type="character" w:customStyle="1" w:styleId="Titre2Car">
    <w:name w:val="Titre 2 Car"/>
    <w:rsid w:val="00844C70"/>
    <w:rPr>
      <w:rFonts w:ascii="Arial" w:hAnsi="Arial" w:cs="Arial"/>
      <w:b/>
      <w:color w:val="000000"/>
    </w:rPr>
  </w:style>
  <w:style w:type="character" w:customStyle="1" w:styleId="Puces">
    <w:name w:val="Puces"/>
    <w:rsid w:val="00844C70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44C70"/>
    <w:pPr>
      <w:spacing w:after="120"/>
    </w:pPr>
  </w:style>
  <w:style w:type="paragraph" w:styleId="Liste">
    <w:name w:val="List"/>
    <w:basedOn w:val="Corpsdetexte"/>
    <w:rsid w:val="00844C70"/>
    <w:rPr>
      <w:rFonts w:cs="Mangal"/>
    </w:rPr>
  </w:style>
  <w:style w:type="paragraph" w:customStyle="1" w:styleId="Lgende3">
    <w:name w:val="Légende3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44C70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2">
    <w:name w:val="Légende2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1">
    <w:name w:val="Légende1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M1">
    <w:name w:val="toc 1"/>
    <w:basedOn w:val="Normal"/>
    <w:next w:val="Normal"/>
    <w:rsid w:val="00844C70"/>
    <w:rPr>
      <w:color w:val="auto"/>
    </w:rPr>
  </w:style>
  <w:style w:type="paragraph" w:styleId="TM2">
    <w:name w:val="toc 2"/>
    <w:basedOn w:val="Normal"/>
    <w:next w:val="Normal"/>
    <w:rsid w:val="00844C70"/>
    <w:pPr>
      <w:ind w:left="200"/>
    </w:pPr>
  </w:style>
  <w:style w:type="paragraph" w:styleId="TM3">
    <w:name w:val="toc 3"/>
    <w:basedOn w:val="Normal"/>
    <w:next w:val="Normal"/>
    <w:rsid w:val="00844C70"/>
    <w:pPr>
      <w:ind w:left="400"/>
    </w:pPr>
  </w:style>
  <w:style w:type="paragraph" w:styleId="Notedebasdepage">
    <w:name w:val="footnote text"/>
    <w:basedOn w:val="Normal"/>
    <w:rsid w:val="00844C70"/>
  </w:style>
  <w:style w:type="paragraph" w:styleId="Titre">
    <w:name w:val="Title"/>
    <w:basedOn w:val="Normal"/>
    <w:next w:val="Sous-titre"/>
    <w:qFormat/>
    <w:rsid w:val="00844C70"/>
    <w:pPr>
      <w:jc w:val="center"/>
    </w:pPr>
    <w:rPr>
      <w:b/>
      <w:sz w:val="24"/>
      <w:szCs w:val="24"/>
    </w:rPr>
  </w:style>
  <w:style w:type="paragraph" w:styleId="Sous-titre">
    <w:name w:val="Subtitle"/>
    <w:basedOn w:val="Titre10"/>
    <w:next w:val="Corpsdetexte"/>
    <w:qFormat/>
    <w:rsid w:val="00844C70"/>
    <w:pPr>
      <w:jc w:val="center"/>
    </w:pPr>
    <w:rPr>
      <w:i/>
      <w:iCs/>
    </w:rPr>
  </w:style>
  <w:style w:type="paragraph" w:customStyle="1" w:styleId="Commentaire1">
    <w:name w:val="Commentaire1"/>
    <w:basedOn w:val="Normal"/>
    <w:rsid w:val="00844C70"/>
  </w:style>
  <w:style w:type="paragraph" w:styleId="Objetducommentaire">
    <w:name w:val="annotation subject"/>
    <w:basedOn w:val="Commentaire1"/>
    <w:next w:val="Commentaire1"/>
    <w:rsid w:val="00844C70"/>
    <w:rPr>
      <w:b/>
      <w:bCs/>
    </w:rPr>
  </w:style>
  <w:style w:type="paragraph" w:styleId="En-ttedetabledesmatires">
    <w:name w:val="TOC Heading"/>
    <w:basedOn w:val="Titre1"/>
    <w:next w:val="Normal"/>
    <w:qFormat/>
    <w:rsid w:val="00844C70"/>
    <w:pPr>
      <w:keepLines/>
      <w:spacing w:before="480" w:line="276" w:lineRule="auto"/>
    </w:pPr>
    <w:rPr>
      <w:rFonts w:ascii="Cambria" w:hAnsi="Cambria" w:cs="Times New Roman"/>
      <w:bCs w:val="0"/>
      <w:color w:val="365F91"/>
      <w:szCs w:val="28"/>
    </w:rPr>
  </w:style>
  <w:style w:type="paragraph" w:customStyle="1" w:styleId="StyleGrasCentrMotifTransparenteArrire-plan2">
    <w:name w:val="Style Gras Centré Motif : Transparente (Arrière-plan 2)"/>
    <w:basedOn w:val="Normal"/>
    <w:rsid w:val="00844C70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StyleGrasCentr">
    <w:name w:val="Style Gras Centré"/>
    <w:basedOn w:val="Normal"/>
    <w:rsid w:val="00844C70"/>
    <w:pPr>
      <w:jc w:val="center"/>
    </w:pPr>
    <w:rPr>
      <w:rFonts w:cs="Times New Roman"/>
      <w:b/>
      <w:bCs/>
    </w:rPr>
  </w:style>
  <w:style w:type="paragraph" w:styleId="En-tte">
    <w:name w:val="header"/>
    <w:basedOn w:val="Normal"/>
    <w:rsid w:val="00844C70"/>
  </w:style>
  <w:style w:type="paragraph" w:styleId="Pieddepage">
    <w:name w:val="footer"/>
    <w:basedOn w:val="Normal"/>
    <w:rsid w:val="00844C70"/>
  </w:style>
  <w:style w:type="paragraph" w:customStyle="1" w:styleId="Corpsdetexte21">
    <w:name w:val="Corps de texte 21"/>
    <w:basedOn w:val="Normal"/>
    <w:rsid w:val="00844C70"/>
    <w:pPr>
      <w:spacing w:before="120" w:line="240" w:lineRule="auto"/>
      <w:jc w:val="left"/>
    </w:pPr>
    <w:rPr>
      <w:rFonts w:ascii="Times New Roman" w:hAnsi="Times New Roman" w:cs="Times New Roman"/>
      <w:color w:val="auto"/>
      <w:sz w:val="22"/>
      <w:szCs w:val="22"/>
    </w:rPr>
  </w:style>
  <w:style w:type="paragraph" w:styleId="Paragraphedeliste">
    <w:name w:val="List Paragraph"/>
    <w:basedOn w:val="Normal"/>
    <w:qFormat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xtedebulles">
    <w:name w:val="Balloon Text"/>
    <w:basedOn w:val="Normal"/>
    <w:rsid w:val="00844C70"/>
    <w:pPr>
      <w:spacing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paragraph" w:customStyle="1" w:styleId="tableauindexp">
    <w:name w:val="tableau ind/exp"/>
    <w:basedOn w:val="Normal"/>
    <w:rsid w:val="00844C70"/>
    <w:pPr>
      <w:spacing w:before="120" w:after="120" w:line="300" w:lineRule="exact"/>
    </w:pPr>
    <w:rPr>
      <w:rFonts w:ascii="Times New Roman" w:hAnsi="Times New Roman" w:cs="Times New Roman"/>
      <w:color w:val="auto"/>
      <w:sz w:val="24"/>
    </w:rPr>
  </w:style>
  <w:style w:type="paragraph" w:customStyle="1" w:styleId="espace15">
    <w:name w:val="espace 15"/>
    <w:basedOn w:val="Normal"/>
    <w:rsid w:val="00844C70"/>
    <w:pPr>
      <w:spacing w:before="120" w:line="300" w:lineRule="exact"/>
    </w:pPr>
    <w:rPr>
      <w:rFonts w:ascii="Times New Roman" w:hAnsi="Times New Roman" w:cs="Times New Roman"/>
      <w:color w:val="auto"/>
      <w:sz w:val="24"/>
    </w:rPr>
  </w:style>
  <w:style w:type="paragraph" w:styleId="Retraitcorpsdetexte">
    <w:name w:val="Body Text Indent"/>
    <w:basedOn w:val="Normal"/>
    <w:rsid w:val="00844C70"/>
    <w:pPr>
      <w:spacing w:after="120"/>
      <w:ind w:left="283"/>
    </w:pPr>
  </w:style>
  <w:style w:type="paragraph" w:customStyle="1" w:styleId="Default">
    <w:name w:val="Default"/>
    <w:rsid w:val="00844C70"/>
    <w:pPr>
      <w:suppressAutoHyphens/>
      <w:autoSpaceDE w:val="0"/>
    </w:pPr>
    <w:rPr>
      <w:rFonts w:ascii="Calibri" w:eastAsia="MS ??" w:hAnsi="Calibri" w:cs="Calibri"/>
      <w:color w:val="000000"/>
      <w:sz w:val="24"/>
      <w:szCs w:val="24"/>
      <w:lang w:eastAsia="ar-SA"/>
    </w:rPr>
  </w:style>
  <w:style w:type="paragraph" w:customStyle="1" w:styleId="numro">
    <w:name w:val="numéro"/>
    <w:basedOn w:val="Normal"/>
    <w:rsid w:val="00844C70"/>
    <w:pPr>
      <w:autoSpaceDE w:val="0"/>
      <w:spacing w:line="240" w:lineRule="auto"/>
      <w:jc w:val="center"/>
    </w:pPr>
    <w:rPr>
      <w:rFonts w:ascii="Times New Roman" w:hAnsi="Times New Roman" w:cs="Times New Roman"/>
      <w:caps/>
      <w:color w:val="auto"/>
      <w:sz w:val="28"/>
      <w:szCs w:val="28"/>
    </w:rPr>
  </w:style>
  <w:style w:type="paragraph" w:customStyle="1" w:styleId="Listecouleur-Accent11">
    <w:name w:val="Liste couleur - Accent 11"/>
    <w:basedOn w:val="Normal"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Retraitnormal1">
    <w:name w:val="Retrait normal1"/>
    <w:basedOn w:val="Normal"/>
    <w:rsid w:val="00844C70"/>
    <w:pPr>
      <w:autoSpaceDE w:val="0"/>
      <w:ind w:left="708"/>
    </w:pPr>
  </w:style>
  <w:style w:type="paragraph" w:styleId="TM4">
    <w:name w:val="toc 4"/>
    <w:basedOn w:val="Index"/>
    <w:rsid w:val="00844C70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844C70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844C70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844C70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844C70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844C70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rsid w:val="00844C70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rsid w:val="00844C70"/>
    <w:pPr>
      <w:suppressLineNumbers/>
    </w:pPr>
  </w:style>
  <w:style w:type="paragraph" w:customStyle="1" w:styleId="Titredetableau">
    <w:name w:val="Titre de tableau"/>
    <w:basedOn w:val="Contenudetableau"/>
    <w:rsid w:val="00844C7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44C70"/>
  </w:style>
  <w:style w:type="table" w:styleId="Grilledutableau">
    <w:name w:val="Table Grid"/>
    <w:basedOn w:val="TableauNormal"/>
    <w:uiPriority w:val="59"/>
    <w:unhideWhenUsed/>
    <w:rsid w:val="00E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99"/>
    <w:rsid w:val="00E3542C"/>
    <w:pPr>
      <w:tabs>
        <w:tab w:val="left" w:pos="-1985"/>
      </w:tabs>
      <w:suppressAutoHyphens w:val="0"/>
      <w:autoSpaceDE w:val="0"/>
      <w:autoSpaceDN w:val="0"/>
      <w:ind w:left="708"/>
    </w:pPr>
    <w:rPr>
      <w:lang w:eastAsia="fr-FR"/>
    </w:rPr>
  </w:style>
  <w:style w:type="character" w:styleId="lev">
    <w:name w:val="Strong"/>
    <w:uiPriority w:val="22"/>
    <w:qFormat/>
    <w:rsid w:val="00E3542C"/>
    <w:rPr>
      <w:rFonts w:cs="Times New Roman"/>
      <w:b/>
      <w:bCs/>
    </w:rPr>
  </w:style>
  <w:style w:type="character" w:customStyle="1" w:styleId="Important">
    <w:name w:val="Important"/>
    <w:qFormat/>
    <w:rsid w:val="00E3542C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7F0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patrick.kohl.pagesperso-orange.fr/images/calo/calo_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2452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GRIESP</dc:creator>
  <cp:lastModifiedBy>inspecteur</cp:lastModifiedBy>
  <cp:revision>14</cp:revision>
  <cp:lastPrinted>2012-01-14T20:57:00Z</cp:lastPrinted>
  <dcterms:created xsi:type="dcterms:W3CDTF">2018-03-29T13:19:00Z</dcterms:created>
  <dcterms:modified xsi:type="dcterms:W3CDTF">2018-04-11T15:08:00Z</dcterms:modified>
</cp:coreProperties>
</file>