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C7A4B" w14:textId="77777777" w:rsidR="004E6E5C" w:rsidRPr="00B44609" w:rsidRDefault="004E6E5C" w:rsidP="00A746E2">
      <w:pPr>
        <w:pStyle w:val="Standard"/>
        <w:spacing w:after="0"/>
        <w:jc w:val="both"/>
        <w:rPr>
          <w:rFonts w:ascii="Arial" w:hAnsi="Arial" w:cs="Arial"/>
          <w:sz w:val="20"/>
          <w:szCs w:val="20"/>
        </w:rPr>
      </w:pPr>
      <w:bookmarkStart w:id="0" w:name="_Hlk29196895"/>
      <w:bookmarkEnd w:id="0"/>
      <w:r w:rsidRPr="00B44609">
        <w:rPr>
          <w:rFonts w:ascii="Arial" w:hAnsi="Arial" w:cs="Arial"/>
          <w:b/>
          <w:sz w:val="20"/>
          <w:szCs w:val="20"/>
        </w:rPr>
        <w:t xml:space="preserve">Fiche 1 </w:t>
      </w:r>
      <w:r w:rsidRPr="00B44609">
        <w:rPr>
          <w:rFonts w:ascii="Arial" w:hAnsi="Arial" w:cs="Arial"/>
          <w:b/>
          <w:iCs/>
          <w:sz w:val="20"/>
          <w:szCs w:val="20"/>
        </w:rPr>
        <w:t>à destination des enseignants</w:t>
      </w:r>
    </w:p>
    <w:p w14:paraId="5EA7634E" w14:textId="77777777" w:rsidR="00BE1963" w:rsidRPr="00B44609" w:rsidRDefault="00BE1963" w:rsidP="00A746E2">
      <w:pPr>
        <w:pStyle w:val="Standard"/>
        <w:spacing w:after="0"/>
        <w:jc w:val="center"/>
        <w:rPr>
          <w:rFonts w:ascii="Arial" w:hAnsi="Arial" w:cs="Arial"/>
          <w:b/>
          <w:bCs/>
          <w:sz w:val="20"/>
          <w:szCs w:val="20"/>
        </w:rPr>
      </w:pPr>
    </w:p>
    <w:p w14:paraId="5E24FD2B" w14:textId="33A6AF21" w:rsidR="00BE1963" w:rsidRPr="00B44609" w:rsidRDefault="007619ED" w:rsidP="00A746E2">
      <w:pPr>
        <w:pStyle w:val="Standard"/>
        <w:spacing w:after="0"/>
        <w:jc w:val="center"/>
        <w:rPr>
          <w:rFonts w:ascii="Arial" w:hAnsi="Arial" w:cs="Arial"/>
          <w:b/>
          <w:bCs/>
          <w:sz w:val="20"/>
          <w:szCs w:val="20"/>
        </w:rPr>
      </w:pPr>
      <w:r w:rsidRPr="00B44609">
        <w:rPr>
          <w:rFonts w:ascii="Arial" w:hAnsi="Arial" w:cs="Arial"/>
          <w:b/>
          <w:bCs/>
          <w:sz w:val="20"/>
          <w:szCs w:val="20"/>
        </w:rPr>
        <w:t xml:space="preserve">La </w:t>
      </w:r>
      <w:r w:rsidR="007F41CB">
        <w:rPr>
          <w:rFonts w:ascii="Arial" w:hAnsi="Arial" w:cs="Arial"/>
          <w:b/>
          <w:bCs/>
          <w:sz w:val="20"/>
          <w:szCs w:val="20"/>
        </w:rPr>
        <w:t xml:space="preserve">détermination </w:t>
      </w:r>
      <w:r w:rsidRPr="00B44609">
        <w:rPr>
          <w:rFonts w:ascii="Arial" w:hAnsi="Arial" w:cs="Arial"/>
          <w:b/>
          <w:bCs/>
          <w:sz w:val="20"/>
          <w:szCs w:val="20"/>
        </w:rPr>
        <w:t>du rayon terrestre par Ératosthène</w:t>
      </w:r>
    </w:p>
    <w:p w14:paraId="5CFC1F9B" w14:textId="1713DB05" w:rsidR="00BE5167" w:rsidRPr="00B44609" w:rsidRDefault="007619ED" w:rsidP="00A746E2">
      <w:pPr>
        <w:pStyle w:val="Standard"/>
        <w:spacing w:after="0"/>
        <w:jc w:val="center"/>
        <w:rPr>
          <w:rFonts w:ascii="Arial" w:hAnsi="Arial" w:cs="Arial"/>
          <w:sz w:val="20"/>
          <w:szCs w:val="20"/>
        </w:rPr>
      </w:pPr>
      <w:r w:rsidRPr="00B44609">
        <w:rPr>
          <w:rFonts w:ascii="Arial" w:hAnsi="Arial" w:cs="Arial"/>
          <w:sz w:val="20"/>
          <w:szCs w:val="20"/>
        </w:rPr>
        <w:t>Enseignement scientifique de Première générale</w:t>
      </w:r>
    </w:p>
    <w:p w14:paraId="73E593D5" w14:textId="77777777" w:rsidR="00AF66CA" w:rsidRPr="00B44609" w:rsidRDefault="00AF66CA" w:rsidP="00A746E2">
      <w:pPr>
        <w:pStyle w:val="Standard"/>
        <w:spacing w:after="0"/>
        <w:jc w:val="center"/>
        <w:rPr>
          <w:rFonts w:ascii="Arial" w:hAnsi="Arial" w:cs="Arial"/>
          <w:b/>
          <w:bCs/>
          <w:sz w:val="20"/>
          <w:szCs w:val="20"/>
        </w:rPr>
      </w:pPr>
    </w:p>
    <w:tbl>
      <w:tblPr>
        <w:tblW w:w="10286" w:type="dxa"/>
        <w:jc w:val="center"/>
        <w:tblLayout w:type="fixed"/>
        <w:tblCellMar>
          <w:left w:w="10" w:type="dxa"/>
          <w:right w:w="10" w:type="dxa"/>
        </w:tblCellMar>
        <w:tblLook w:val="0000" w:firstRow="0" w:lastRow="0" w:firstColumn="0" w:lastColumn="0" w:noHBand="0" w:noVBand="0"/>
      </w:tblPr>
      <w:tblGrid>
        <w:gridCol w:w="3052"/>
        <w:gridCol w:w="4031"/>
        <w:gridCol w:w="3203"/>
      </w:tblGrid>
      <w:tr w:rsidR="00B44609" w:rsidRPr="00B44609" w14:paraId="27EFC929" w14:textId="77777777" w:rsidTr="00875253">
        <w:trPr>
          <w:trHeight w:val="373"/>
          <w:jc w:val="center"/>
        </w:trPr>
        <w:tc>
          <w:tcPr>
            <w:tcW w:w="3052" w:type="dxa"/>
            <w:tcBorders>
              <w:top w:val="single" w:sz="4" w:space="0" w:color="000001"/>
              <w:left w:val="single" w:sz="4" w:space="0" w:color="000001"/>
              <w:bottom w:val="single" w:sz="4" w:space="0" w:color="000001"/>
            </w:tcBorders>
            <w:tcMar>
              <w:top w:w="0" w:type="dxa"/>
              <w:left w:w="70" w:type="dxa"/>
              <w:bottom w:w="0" w:type="dxa"/>
              <w:right w:w="70" w:type="dxa"/>
            </w:tcMar>
            <w:vAlign w:val="center"/>
          </w:tcPr>
          <w:p w14:paraId="0B4ECB68" w14:textId="77777777" w:rsidR="004E6E5C" w:rsidRPr="00B44609" w:rsidRDefault="004E6E5C" w:rsidP="00A746E2">
            <w:pPr>
              <w:pStyle w:val="Standard"/>
              <w:spacing w:after="0"/>
              <w:jc w:val="center"/>
              <w:rPr>
                <w:rFonts w:ascii="Arial" w:hAnsi="Arial" w:cs="Arial"/>
                <w:b/>
                <w:i/>
                <w:sz w:val="20"/>
                <w:szCs w:val="20"/>
              </w:rPr>
            </w:pPr>
            <w:r w:rsidRPr="00B44609">
              <w:rPr>
                <w:rFonts w:ascii="Arial" w:hAnsi="Arial" w:cs="Arial"/>
                <w:b/>
                <w:i/>
                <w:sz w:val="20"/>
                <w:szCs w:val="20"/>
              </w:rPr>
              <w:t>Type d'activité</w:t>
            </w:r>
          </w:p>
        </w:tc>
        <w:tc>
          <w:tcPr>
            <w:tcW w:w="7234" w:type="dxa"/>
            <w:gridSpan w:val="2"/>
            <w:tcBorders>
              <w:top w:val="single" w:sz="4" w:space="0" w:color="000001"/>
              <w:left w:val="single" w:sz="4" w:space="0" w:color="000001"/>
              <w:bottom w:val="single" w:sz="4" w:space="0" w:color="000001"/>
              <w:right w:val="single" w:sz="4" w:space="0" w:color="000001"/>
            </w:tcBorders>
            <w:tcMar>
              <w:top w:w="0" w:type="dxa"/>
              <w:left w:w="70" w:type="dxa"/>
              <w:bottom w:w="0" w:type="dxa"/>
              <w:right w:w="70" w:type="dxa"/>
            </w:tcMar>
          </w:tcPr>
          <w:p w14:paraId="68DE0196" w14:textId="47F41FBC" w:rsidR="004E6E5C" w:rsidRPr="00B44609" w:rsidRDefault="00D95B58" w:rsidP="00A746E2">
            <w:pPr>
              <w:pStyle w:val="Pieddepage"/>
              <w:spacing w:line="276" w:lineRule="auto"/>
              <w:jc w:val="center"/>
              <w:rPr>
                <w:rFonts w:ascii="Arial" w:hAnsi="Arial" w:cs="Arial"/>
                <w:b/>
                <w:i/>
                <w:sz w:val="20"/>
              </w:rPr>
            </w:pPr>
            <w:r w:rsidRPr="00B44609">
              <w:rPr>
                <w:rFonts w:ascii="Arial" w:hAnsi="Arial" w:cs="Arial"/>
                <w:b/>
                <w:i/>
                <w:sz w:val="20"/>
              </w:rPr>
              <w:t xml:space="preserve">Activité </w:t>
            </w:r>
            <w:r w:rsidR="0009773C" w:rsidRPr="00B44609">
              <w:rPr>
                <w:rFonts w:ascii="Arial" w:hAnsi="Arial" w:cs="Arial"/>
                <w:b/>
                <w:i/>
                <w:sz w:val="20"/>
              </w:rPr>
              <w:t>documentaire</w:t>
            </w:r>
            <w:r w:rsidR="002D04ED" w:rsidRPr="00B44609">
              <w:rPr>
                <w:rFonts w:ascii="Arial" w:hAnsi="Arial" w:cs="Arial"/>
                <w:b/>
                <w:i/>
                <w:sz w:val="20"/>
              </w:rPr>
              <w:t xml:space="preserve"> avec aides éventuelles</w:t>
            </w:r>
          </w:p>
        </w:tc>
      </w:tr>
      <w:tr w:rsidR="00B44609" w:rsidRPr="00B44609" w14:paraId="1A87F688" w14:textId="77777777" w:rsidTr="001C5E19">
        <w:trPr>
          <w:trHeight w:val="493"/>
          <w:jc w:val="center"/>
        </w:trPr>
        <w:tc>
          <w:tcPr>
            <w:tcW w:w="3052" w:type="dxa"/>
            <w:tcBorders>
              <w:left w:val="single" w:sz="4" w:space="0" w:color="000001"/>
              <w:bottom w:val="single" w:sz="4" w:space="0" w:color="000001"/>
            </w:tcBorders>
            <w:tcMar>
              <w:top w:w="0" w:type="dxa"/>
              <w:left w:w="70" w:type="dxa"/>
              <w:bottom w:w="0" w:type="dxa"/>
              <w:right w:w="70" w:type="dxa"/>
            </w:tcMar>
          </w:tcPr>
          <w:p w14:paraId="0C4D0825" w14:textId="71516A33" w:rsidR="0024269A" w:rsidRPr="00B44609" w:rsidRDefault="0024269A" w:rsidP="00A746E2">
            <w:pPr>
              <w:pStyle w:val="Sansinterligne"/>
              <w:suppressAutoHyphens/>
              <w:autoSpaceDN w:val="0"/>
              <w:spacing w:line="276" w:lineRule="auto"/>
              <w:jc w:val="center"/>
              <w:textAlignment w:val="baseline"/>
              <w:rPr>
                <w:rFonts w:cs="Arial"/>
                <w:b/>
                <w:bCs/>
                <w:sz w:val="20"/>
                <w:szCs w:val="20"/>
              </w:rPr>
            </w:pPr>
            <w:r w:rsidRPr="00B44609">
              <w:rPr>
                <w:rFonts w:cs="Arial"/>
                <w:b/>
                <w:bCs/>
                <w:sz w:val="20"/>
                <w:szCs w:val="20"/>
              </w:rPr>
              <w:t>Partie du programme</w:t>
            </w:r>
            <w:r w:rsidR="00572F06" w:rsidRPr="00B44609">
              <w:rPr>
                <w:rFonts w:cs="Arial"/>
                <w:b/>
                <w:bCs/>
                <w:sz w:val="20"/>
                <w:szCs w:val="20"/>
              </w:rPr>
              <w:t> :</w:t>
            </w:r>
          </w:p>
          <w:p w14:paraId="6B925C67" w14:textId="77777777" w:rsidR="00993357" w:rsidRPr="00B44609" w:rsidRDefault="00993357" w:rsidP="00A746E2">
            <w:pPr>
              <w:pStyle w:val="Sansinterligne"/>
              <w:spacing w:line="276" w:lineRule="auto"/>
              <w:jc w:val="center"/>
              <w:rPr>
                <w:rFonts w:cs="Arial"/>
                <w:sz w:val="20"/>
                <w:szCs w:val="20"/>
              </w:rPr>
            </w:pPr>
          </w:p>
          <w:p w14:paraId="023E2247" w14:textId="54BC4A05" w:rsidR="0024269A" w:rsidRPr="00B44609" w:rsidRDefault="007619ED" w:rsidP="00A746E2">
            <w:pPr>
              <w:pStyle w:val="Sansinterligne"/>
              <w:spacing w:line="276" w:lineRule="auto"/>
              <w:jc w:val="center"/>
              <w:rPr>
                <w:rFonts w:cs="Arial"/>
                <w:sz w:val="20"/>
                <w:szCs w:val="20"/>
              </w:rPr>
            </w:pPr>
            <w:r w:rsidRPr="00B44609">
              <w:rPr>
                <w:rFonts w:cs="Arial"/>
                <w:sz w:val="20"/>
                <w:szCs w:val="20"/>
              </w:rPr>
              <w:t>La Terre, un astre singulier</w:t>
            </w:r>
          </w:p>
          <w:p w14:paraId="545BF96C" w14:textId="77777777" w:rsidR="00993357" w:rsidRPr="00B44609" w:rsidRDefault="00993357" w:rsidP="00A746E2">
            <w:pPr>
              <w:pStyle w:val="Sansinterligne"/>
              <w:spacing w:line="276" w:lineRule="auto"/>
              <w:jc w:val="center"/>
              <w:rPr>
                <w:rFonts w:cs="Arial"/>
                <w:sz w:val="20"/>
                <w:szCs w:val="20"/>
              </w:rPr>
            </w:pPr>
          </w:p>
          <w:p w14:paraId="3504F26D" w14:textId="79E686F8" w:rsidR="004E6E5C" w:rsidRPr="00B44609" w:rsidRDefault="00CC5077" w:rsidP="00A746E2">
            <w:pPr>
              <w:pStyle w:val="Sansinterligne"/>
              <w:spacing w:line="276" w:lineRule="auto"/>
              <w:jc w:val="center"/>
              <w:rPr>
                <w:rFonts w:cs="Arial"/>
                <w:sz w:val="20"/>
                <w:szCs w:val="20"/>
              </w:rPr>
            </w:pPr>
            <w:r w:rsidRPr="00B44609">
              <w:rPr>
                <w:rFonts w:cs="Arial"/>
                <w:sz w:val="20"/>
                <w:szCs w:val="20"/>
              </w:rPr>
              <w:t>3.</w:t>
            </w:r>
            <w:r w:rsidR="007619ED" w:rsidRPr="00B44609">
              <w:rPr>
                <w:rFonts w:cs="Arial"/>
                <w:sz w:val="20"/>
                <w:szCs w:val="20"/>
              </w:rPr>
              <w:t>1 – La forme de la Terre</w:t>
            </w:r>
          </w:p>
        </w:tc>
        <w:tc>
          <w:tcPr>
            <w:tcW w:w="4031" w:type="dxa"/>
            <w:tcBorders>
              <w:left w:val="single" w:sz="4" w:space="0" w:color="000001"/>
              <w:bottom w:val="single" w:sz="4" w:space="0" w:color="000001"/>
              <w:right w:val="single" w:sz="4" w:space="0" w:color="000001"/>
            </w:tcBorders>
            <w:tcMar>
              <w:top w:w="0" w:type="dxa"/>
              <w:left w:w="70" w:type="dxa"/>
              <w:bottom w:w="0" w:type="dxa"/>
              <w:right w:w="70" w:type="dxa"/>
            </w:tcMar>
          </w:tcPr>
          <w:p w14:paraId="19D512D8" w14:textId="062B20F3" w:rsidR="004E6E5C" w:rsidRPr="00B44609" w:rsidRDefault="0009773C" w:rsidP="00A746E2">
            <w:pPr>
              <w:pStyle w:val="Standard"/>
              <w:spacing w:after="0"/>
              <w:jc w:val="center"/>
              <w:rPr>
                <w:rFonts w:ascii="Arial" w:hAnsi="Arial" w:cs="Arial"/>
                <w:b/>
                <w:bCs/>
                <w:sz w:val="20"/>
                <w:szCs w:val="20"/>
              </w:rPr>
            </w:pPr>
            <w:r w:rsidRPr="00B44609">
              <w:rPr>
                <w:rFonts w:ascii="Arial" w:hAnsi="Arial" w:cs="Arial"/>
                <w:b/>
                <w:bCs/>
                <w:sz w:val="20"/>
                <w:szCs w:val="20"/>
              </w:rPr>
              <w:t>Savoirs</w:t>
            </w:r>
          </w:p>
          <w:p w14:paraId="57636072" w14:textId="77777777" w:rsidR="0009773C" w:rsidRPr="00B44609" w:rsidRDefault="0009773C" w:rsidP="00A746E2">
            <w:pPr>
              <w:pStyle w:val="Default"/>
              <w:spacing w:line="276" w:lineRule="auto"/>
              <w:jc w:val="both"/>
              <w:rPr>
                <w:rFonts w:ascii="Arial" w:hAnsi="Arial" w:cs="Arial"/>
                <w:color w:val="auto"/>
                <w:sz w:val="20"/>
                <w:szCs w:val="20"/>
              </w:rPr>
            </w:pPr>
            <w:r w:rsidRPr="00B44609">
              <w:rPr>
                <w:rFonts w:ascii="Arial" w:hAnsi="Arial" w:cs="Arial"/>
                <w:color w:val="auto"/>
                <w:sz w:val="20"/>
                <w:szCs w:val="20"/>
              </w:rPr>
              <w:t>Dès l’antiquité, des observations de différentes natures ont permis de conclure que la Terre était sphérique, alors même que, localement, elle apparait plane dans la plupart des expériences quotidiennes.</w:t>
            </w:r>
          </w:p>
          <w:p w14:paraId="1A77D83F" w14:textId="157603A5" w:rsidR="0009773C" w:rsidRPr="00B44609" w:rsidRDefault="0009773C" w:rsidP="00A746E2">
            <w:pPr>
              <w:pStyle w:val="Default"/>
              <w:spacing w:line="276" w:lineRule="auto"/>
              <w:jc w:val="both"/>
              <w:rPr>
                <w:rFonts w:ascii="Arial" w:hAnsi="Arial" w:cs="Arial"/>
                <w:color w:val="auto"/>
                <w:sz w:val="20"/>
                <w:szCs w:val="20"/>
              </w:rPr>
            </w:pPr>
            <w:r w:rsidRPr="00B44609">
              <w:rPr>
                <w:rFonts w:ascii="Arial" w:hAnsi="Arial" w:cs="Arial"/>
                <w:color w:val="auto"/>
                <w:sz w:val="20"/>
                <w:szCs w:val="20"/>
              </w:rPr>
              <w:t xml:space="preserve">Historiquement, des mesures géométriques ont permis de calculer la longueur d’un méridien (environ 40 000 km) à partir de mesures d’angles </w:t>
            </w:r>
            <w:r w:rsidR="00D34449" w:rsidRPr="00B44609">
              <w:rPr>
                <w:rFonts w:ascii="Arial" w:hAnsi="Arial" w:cs="Arial"/>
                <w:color w:val="auto"/>
                <w:sz w:val="20"/>
                <w:szCs w:val="20"/>
              </w:rPr>
              <w:t>et</w:t>
            </w:r>
            <w:r w:rsidRPr="00B44609">
              <w:rPr>
                <w:rFonts w:ascii="Arial" w:hAnsi="Arial" w:cs="Arial"/>
                <w:color w:val="auto"/>
                <w:sz w:val="20"/>
                <w:szCs w:val="20"/>
              </w:rPr>
              <w:t xml:space="preserve"> de longueurs : </w:t>
            </w:r>
            <w:r w:rsidR="001C5E19" w:rsidRPr="00B44609">
              <w:rPr>
                <w:rFonts w:ascii="Arial" w:hAnsi="Arial" w:cs="Arial"/>
                <w:color w:val="auto"/>
                <w:sz w:val="20"/>
                <w:szCs w:val="20"/>
              </w:rPr>
              <w:t xml:space="preserve">la </w:t>
            </w:r>
            <w:r w:rsidRPr="00B44609">
              <w:rPr>
                <w:rFonts w:ascii="Arial" w:hAnsi="Arial" w:cs="Arial"/>
                <w:color w:val="auto"/>
                <w:sz w:val="20"/>
                <w:szCs w:val="20"/>
              </w:rPr>
              <w:t>méthode d’Ératosthène.</w:t>
            </w:r>
          </w:p>
          <w:p w14:paraId="684AA8F1" w14:textId="74C2271C" w:rsidR="0006004A" w:rsidRPr="00B44609" w:rsidRDefault="0006004A" w:rsidP="00A746E2">
            <w:pPr>
              <w:pStyle w:val="Sansinterligne"/>
              <w:spacing w:line="276" w:lineRule="auto"/>
              <w:jc w:val="both"/>
              <w:rPr>
                <w:rFonts w:cs="Arial"/>
                <w:bCs/>
                <w:iCs/>
                <w:sz w:val="20"/>
                <w:szCs w:val="20"/>
              </w:rPr>
            </w:pPr>
          </w:p>
        </w:tc>
        <w:tc>
          <w:tcPr>
            <w:tcW w:w="3203" w:type="dxa"/>
            <w:tcBorders>
              <w:left w:val="single" w:sz="4" w:space="0" w:color="000001"/>
              <w:bottom w:val="single" w:sz="4" w:space="0" w:color="000001"/>
              <w:right w:val="single" w:sz="4" w:space="0" w:color="000001"/>
            </w:tcBorders>
            <w:tcMar>
              <w:top w:w="0" w:type="dxa"/>
              <w:left w:w="70" w:type="dxa"/>
              <w:bottom w:w="0" w:type="dxa"/>
              <w:right w:w="70" w:type="dxa"/>
            </w:tcMar>
          </w:tcPr>
          <w:p w14:paraId="78082C07" w14:textId="51084845" w:rsidR="00B44AF4" w:rsidRPr="00B44609" w:rsidRDefault="0009773C" w:rsidP="00A746E2">
            <w:pPr>
              <w:pStyle w:val="Standard"/>
              <w:spacing w:after="0"/>
              <w:jc w:val="center"/>
              <w:rPr>
                <w:rFonts w:ascii="Arial" w:hAnsi="Arial" w:cs="Arial"/>
                <w:b/>
                <w:bCs/>
                <w:sz w:val="20"/>
                <w:szCs w:val="20"/>
              </w:rPr>
            </w:pPr>
            <w:r w:rsidRPr="00B44609">
              <w:rPr>
                <w:rFonts w:ascii="Arial" w:hAnsi="Arial" w:cs="Arial"/>
                <w:b/>
                <w:bCs/>
                <w:sz w:val="20"/>
                <w:szCs w:val="20"/>
              </w:rPr>
              <w:t>Savoir-faire</w:t>
            </w:r>
          </w:p>
          <w:p w14:paraId="3A975121" w14:textId="5161BEE7" w:rsidR="00C17837" w:rsidRPr="00B44609" w:rsidRDefault="00B44AF4" w:rsidP="00A746E2">
            <w:pPr>
              <w:pStyle w:val="Standard"/>
              <w:spacing w:after="0"/>
              <w:jc w:val="center"/>
              <w:rPr>
                <w:rFonts w:ascii="Arial" w:hAnsi="Arial" w:cs="Arial"/>
                <w:b/>
                <w:bCs/>
                <w:sz w:val="20"/>
                <w:szCs w:val="20"/>
              </w:rPr>
            </w:pPr>
            <w:r w:rsidRPr="00B44609">
              <w:rPr>
                <w:rFonts w:ascii="Arial" w:hAnsi="Arial" w:cs="Arial"/>
                <w:b/>
                <w:bCs/>
                <w:sz w:val="20"/>
                <w:szCs w:val="20"/>
              </w:rPr>
              <w:t xml:space="preserve"> </w:t>
            </w:r>
          </w:p>
          <w:p w14:paraId="35D3623D" w14:textId="50E27A05" w:rsidR="00572F06" w:rsidRPr="00B44609" w:rsidRDefault="0009773C" w:rsidP="00A746E2">
            <w:pPr>
              <w:pStyle w:val="Sansinterligne"/>
              <w:spacing w:line="276" w:lineRule="auto"/>
              <w:jc w:val="both"/>
              <w:rPr>
                <w:rFonts w:cs="Arial"/>
                <w:sz w:val="20"/>
                <w:szCs w:val="20"/>
              </w:rPr>
            </w:pPr>
            <w:r w:rsidRPr="00B44609">
              <w:rPr>
                <w:rFonts w:cs="Arial"/>
                <w:sz w:val="20"/>
                <w:szCs w:val="20"/>
              </w:rPr>
              <w:t>Calculer la longueur du méridien terrestre par la méthode d’Eratosthène.</w:t>
            </w:r>
          </w:p>
          <w:p w14:paraId="31BCF31F" w14:textId="572C1656" w:rsidR="009758DF" w:rsidRPr="00B44609" w:rsidRDefault="0009773C" w:rsidP="00A746E2">
            <w:pPr>
              <w:pStyle w:val="Standard"/>
              <w:spacing w:after="0"/>
              <w:jc w:val="both"/>
              <w:rPr>
                <w:rFonts w:ascii="Arial" w:hAnsi="Arial" w:cs="Arial"/>
                <w:sz w:val="20"/>
                <w:szCs w:val="20"/>
              </w:rPr>
            </w:pPr>
            <w:r w:rsidRPr="00B44609">
              <w:rPr>
                <w:rFonts w:ascii="Arial" w:hAnsi="Arial" w:cs="Arial"/>
                <w:sz w:val="20"/>
                <w:szCs w:val="20"/>
              </w:rPr>
              <w:t>Calculer le rayon de la Terre à partir de la longueur du méridien.</w:t>
            </w:r>
          </w:p>
          <w:p w14:paraId="028745A8" w14:textId="487B0007" w:rsidR="00B44AF4" w:rsidRPr="00B44609" w:rsidRDefault="00B44AF4" w:rsidP="00A746E2">
            <w:pPr>
              <w:pStyle w:val="Standard"/>
              <w:spacing w:after="0"/>
              <w:jc w:val="both"/>
              <w:rPr>
                <w:rFonts w:ascii="Arial" w:hAnsi="Arial" w:cs="Arial"/>
                <w:b/>
                <w:bCs/>
                <w:sz w:val="20"/>
                <w:szCs w:val="20"/>
              </w:rPr>
            </w:pPr>
          </w:p>
        </w:tc>
      </w:tr>
      <w:tr w:rsidR="00B44609" w:rsidRPr="00B44609" w14:paraId="51FACDC4" w14:textId="77777777" w:rsidTr="00875253">
        <w:trPr>
          <w:trHeight w:val="493"/>
          <w:jc w:val="center"/>
        </w:trPr>
        <w:tc>
          <w:tcPr>
            <w:tcW w:w="3052" w:type="dxa"/>
            <w:tcBorders>
              <w:left w:val="single" w:sz="4" w:space="0" w:color="000001"/>
              <w:bottom w:val="single" w:sz="4" w:space="0" w:color="000001"/>
            </w:tcBorders>
            <w:tcMar>
              <w:top w:w="0" w:type="dxa"/>
              <w:left w:w="70" w:type="dxa"/>
              <w:bottom w:w="0" w:type="dxa"/>
              <w:right w:w="70" w:type="dxa"/>
            </w:tcMar>
            <w:vAlign w:val="center"/>
          </w:tcPr>
          <w:p w14:paraId="6D09713C" w14:textId="77777777" w:rsidR="004E6E5C" w:rsidRPr="00B44609" w:rsidRDefault="004E6E5C" w:rsidP="00A746E2">
            <w:pPr>
              <w:pStyle w:val="Standard"/>
              <w:spacing w:after="0"/>
              <w:jc w:val="center"/>
              <w:rPr>
                <w:rFonts w:ascii="Arial" w:hAnsi="Arial" w:cs="Arial"/>
                <w:b/>
                <w:i/>
                <w:sz w:val="20"/>
                <w:szCs w:val="20"/>
              </w:rPr>
            </w:pPr>
          </w:p>
        </w:tc>
        <w:tc>
          <w:tcPr>
            <w:tcW w:w="7234" w:type="dxa"/>
            <w:gridSpan w:val="2"/>
            <w:tcBorders>
              <w:left w:val="single" w:sz="4" w:space="0" w:color="000001"/>
              <w:bottom w:val="single" w:sz="4" w:space="0" w:color="000001"/>
              <w:right w:val="single" w:sz="4" w:space="0" w:color="000001"/>
            </w:tcBorders>
            <w:tcMar>
              <w:top w:w="0" w:type="dxa"/>
              <w:left w:w="70" w:type="dxa"/>
              <w:bottom w:w="0" w:type="dxa"/>
              <w:right w:w="70" w:type="dxa"/>
            </w:tcMar>
          </w:tcPr>
          <w:p w14:paraId="41C8281B" w14:textId="7359D263" w:rsidR="00B44AF4" w:rsidRPr="00B44609" w:rsidRDefault="004E6E5C" w:rsidP="00A746E2">
            <w:pPr>
              <w:pStyle w:val="Standard"/>
              <w:spacing w:after="0"/>
              <w:jc w:val="center"/>
              <w:rPr>
                <w:rFonts w:ascii="Arial" w:hAnsi="Arial" w:cs="Arial"/>
                <w:b/>
                <w:bCs/>
                <w:sz w:val="20"/>
                <w:szCs w:val="20"/>
              </w:rPr>
            </w:pPr>
            <w:r w:rsidRPr="00B44609">
              <w:rPr>
                <w:rFonts w:ascii="Arial" w:hAnsi="Arial" w:cs="Arial"/>
                <w:b/>
                <w:bCs/>
                <w:sz w:val="20"/>
                <w:szCs w:val="20"/>
              </w:rPr>
              <w:t>Compétences liées aux activités effectuées dans ce sujet</w:t>
            </w:r>
            <w:r w:rsidR="00C17837" w:rsidRPr="00B44609">
              <w:rPr>
                <w:rFonts w:ascii="Arial" w:hAnsi="Arial" w:cs="Arial"/>
                <w:b/>
                <w:bCs/>
                <w:sz w:val="20"/>
                <w:szCs w:val="20"/>
              </w:rPr>
              <w:t> :</w:t>
            </w:r>
          </w:p>
          <w:p w14:paraId="059DB1F0" w14:textId="7CC657AF" w:rsidR="00B44AF4" w:rsidRPr="00B44609" w:rsidRDefault="00B44AF4" w:rsidP="00A746E2">
            <w:pPr>
              <w:pStyle w:val="Sansinterligne"/>
              <w:spacing w:line="276" w:lineRule="auto"/>
              <w:rPr>
                <w:rFonts w:cs="Arial"/>
                <w:sz w:val="20"/>
                <w:szCs w:val="20"/>
              </w:rPr>
            </w:pPr>
            <w:r w:rsidRPr="00B44609">
              <w:rPr>
                <w:rFonts w:cs="Arial"/>
                <w:sz w:val="20"/>
                <w:szCs w:val="20"/>
              </w:rPr>
              <w:t>[S’approprier] : Rechercher et organiser l’information</w:t>
            </w:r>
          </w:p>
          <w:p w14:paraId="58861729" w14:textId="2696D02A" w:rsidR="00B44AF4" w:rsidRPr="00B44609" w:rsidRDefault="00B44AF4" w:rsidP="00A746E2">
            <w:pPr>
              <w:pStyle w:val="Sansinterligne"/>
              <w:spacing w:line="276" w:lineRule="auto"/>
              <w:rPr>
                <w:rFonts w:cs="Arial"/>
                <w:sz w:val="20"/>
                <w:szCs w:val="20"/>
              </w:rPr>
            </w:pPr>
            <w:r w:rsidRPr="00B44609">
              <w:rPr>
                <w:rFonts w:cs="Arial"/>
                <w:sz w:val="20"/>
                <w:szCs w:val="20"/>
              </w:rPr>
              <w:t xml:space="preserve">                        </w:t>
            </w:r>
            <w:r w:rsidR="00DE22D3" w:rsidRPr="00B44609">
              <w:rPr>
                <w:rFonts w:cs="Arial"/>
                <w:sz w:val="20"/>
                <w:szCs w:val="20"/>
              </w:rPr>
              <w:t xml:space="preserve"> </w:t>
            </w:r>
            <w:r w:rsidR="00644F1E" w:rsidRPr="00B44609">
              <w:rPr>
                <w:rFonts w:cs="Arial"/>
                <w:sz w:val="20"/>
                <w:szCs w:val="20"/>
              </w:rPr>
              <w:t>Compléter</w:t>
            </w:r>
            <w:r w:rsidRPr="00B44609">
              <w:rPr>
                <w:rFonts w:cs="Arial"/>
                <w:sz w:val="20"/>
                <w:szCs w:val="20"/>
              </w:rPr>
              <w:t xml:space="preserve"> un schéma.</w:t>
            </w:r>
          </w:p>
          <w:p w14:paraId="07444749" w14:textId="4053C115" w:rsidR="00B44AF4" w:rsidRPr="00B44609" w:rsidRDefault="00B44AF4" w:rsidP="00A746E2">
            <w:pPr>
              <w:pStyle w:val="Sansinterligne"/>
              <w:spacing w:line="276" w:lineRule="auto"/>
              <w:rPr>
                <w:rFonts w:cs="Arial"/>
                <w:sz w:val="20"/>
                <w:szCs w:val="20"/>
              </w:rPr>
            </w:pPr>
            <w:r w:rsidRPr="00B44609">
              <w:rPr>
                <w:rFonts w:cs="Arial"/>
                <w:sz w:val="20"/>
                <w:szCs w:val="20"/>
              </w:rPr>
              <w:t xml:space="preserve">[Réaliser] : </w:t>
            </w:r>
            <w:r w:rsidR="00644F1E" w:rsidRPr="00B44609">
              <w:rPr>
                <w:rFonts w:cs="Arial"/>
                <w:sz w:val="20"/>
                <w:szCs w:val="20"/>
              </w:rPr>
              <w:t>Effectuer un calcul</w:t>
            </w:r>
            <w:r w:rsidR="0016771B" w:rsidRPr="00B44609">
              <w:rPr>
                <w:rFonts w:cs="Arial"/>
                <w:sz w:val="20"/>
                <w:szCs w:val="20"/>
              </w:rPr>
              <w:t xml:space="preserve"> (trigonométrie, proportionnalité)</w:t>
            </w:r>
          </w:p>
          <w:p w14:paraId="5F154417" w14:textId="61037BA8" w:rsidR="0016771B" w:rsidRPr="00B44609" w:rsidRDefault="0016771B" w:rsidP="00A746E2">
            <w:pPr>
              <w:pStyle w:val="Sansinterligne"/>
              <w:spacing w:line="276" w:lineRule="auto"/>
              <w:ind w:left="981"/>
              <w:jc w:val="both"/>
              <w:rPr>
                <w:rFonts w:cs="Arial"/>
                <w:sz w:val="20"/>
                <w:szCs w:val="20"/>
              </w:rPr>
            </w:pPr>
            <w:r w:rsidRPr="00B44609">
              <w:rPr>
                <w:rFonts w:cs="Arial"/>
                <w:sz w:val="20"/>
                <w:szCs w:val="20"/>
              </w:rPr>
              <w:t>Calculer la longueur du méridien terrestre par la méthode d’Ératosthène.</w:t>
            </w:r>
          </w:p>
          <w:p w14:paraId="12F9EA6C" w14:textId="36416389" w:rsidR="00B44AF4" w:rsidRPr="00B44609" w:rsidRDefault="00B44AF4" w:rsidP="00A746E2">
            <w:pPr>
              <w:pStyle w:val="Standard"/>
              <w:spacing w:after="0"/>
              <w:jc w:val="both"/>
              <w:rPr>
                <w:rFonts w:ascii="Arial" w:hAnsi="Arial" w:cs="Arial"/>
                <w:sz w:val="20"/>
                <w:szCs w:val="20"/>
              </w:rPr>
            </w:pPr>
            <w:r w:rsidRPr="00B44609">
              <w:rPr>
                <w:rFonts w:ascii="Arial" w:hAnsi="Arial" w:cs="Arial"/>
                <w:sz w:val="20"/>
                <w:szCs w:val="20"/>
              </w:rPr>
              <w:t xml:space="preserve">                 </w:t>
            </w:r>
            <w:r w:rsidR="00644F1E" w:rsidRPr="00B44609">
              <w:rPr>
                <w:rFonts w:ascii="Arial" w:hAnsi="Arial" w:cs="Arial"/>
                <w:sz w:val="20"/>
                <w:szCs w:val="20"/>
              </w:rPr>
              <w:t xml:space="preserve"> Calculer le rayon de la Terre à partir de la longueur du méridien.</w:t>
            </w:r>
            <w:r w:rsidRPr="00B44609">
              <w:rPr>
                <w:rFonts w:ascii="Arial" w:hAnsi="Arial" w:cs="Arial"/>
                <w:sz w:val="20"/>
                <w:szCs w:val="20"/>
              </w:rPr>
              <w:t xml:space="preserve">        </w:t>
            </w:r>
          </w:p>
          <w:p w14:paraId="7EBBAC4B" w14:textId="77777777" w:rsidR="0016771B" w:rsidRPr="00B44609" w:rsidRDefault="00B44AF4" w:rsidP="00A746E2">
            <w:pPr>
              <w:pStyle w:val="Sansinterligne"/>
              <w:spacing w:line="276" w:lineRule="auto"/>
              <w:rPr>
                <w:rFonts w:cs="Arial"/>
                <w:sz w:val="20"/>
                <w:szCs w:val="20"/>
              </w:rPr>
            </w:pPr>
            <w:r w:rsidRPr="00B44609">
              <w:rPr>
                <w:rFonts w:cs="Arial"/>
                <w:sz w:val="20"/>
                <w:szCs w:val="20"/>
              </w:rPr>
              <w:t xml:space="preserve">[Valider] : </w:t>
            </w:r>
            <w:r w:rsidR="0016771B" w:rsidRPr="00B44609">
              <w:rPr>
                <w:rFonts w:cs="Arial"/>
                <w:sz w:val="20"/>
                <w:szCs w:val="20"/>
              </w:rPr>
              <w:t>Valider ou invalider une hypothèse</w:t>
            </w:r>
          </w:p>
          <w:p w14:paraId="2BAF2936" w14:textId="7CF98094" w:rsidR="00644F1E" w:rsidRPr="00B44609" w:rsidRDefault="0016771B" w:rsidP="00A746E2">
            <w:pPr>
              <w:pStyle w:val="Sansinterligne"/>
              <w:spacing w:line="276" w:lineRule="auto"/>
              <w:rPr>
                <w:rFonts w:cs="Arial"/>
                <w:sz w:val="20"/>
                <w:szCs w:val="20"/>
              </w:rPr>
            </w:pPr>
            <w:r w:rsidRPr="00B44609">
              <w:rPr>
                <w:rFonts w:cs="Arial"/>
                <w:sz w:val="20"/>
                <w:szCs w:val="20"/>
              </w:rPr>
              <w:t xml:space="preserve">                </w:t>
            </w:r>
            <w:r w:rsidR="00644F1E" w:rsidRPr="00B44609">
              <w:rPr>
                <w:rFonts w:cs="Arial"/>
                <w:sz w:val="20"/>
                <w:szCs w:val="20"/>
              </w:rPr>
              <w:t>Confronter un modèle à des résultats expérimentaux</w:t>
            </w:r>
          </w:p>
          <w:p w14:paraId="70E77F60" w14:textId="3861288B" w:rsidR="00B44AF4" w:rsidRPr="00B44609" w:rsidRDefault="00644F1E" w:rsidP="00A746E2">
            <w:pPr>
              <w:pStyle w:val="Sansinterligne"/>
              <w:spacing w:line="276" w:lineRule="auto"/>
              <w:rPr>
                <w:rFonts w:cs="Arial"/>
                <w:sz w:val="20"/>
                <w:szCs w:val="20"/>
              </w:rPr>
            </w:pPr>
            <w:r w:rsidRPr="00B44609">
              <w:rPr>
                <w:rFonts w:cs="Arial"/>
                <w:sz w:val="20"/>
                <w:szCs w:val="20"/>
              </w:rPr>
              <w:t xml:space="preserve">                Comparer à une valeur de référence</w:t>
            </w:r>
          </w:p>
          <w:p w14:paraId="1B3817EE" w14:textId="02BCAE48" w:rsidR="00572F06" w:rsidRPr="00B44609" w:rsidRDefault="00B44AF4" w:rsidP="00DE22D3">
            <w:pPr>
              <w:pStyle w:val="Sansinterligne"/>
              <w:spacing w:line="276" w:lineRule="auto"/>
              <w:rPr>
                <w:rFonts w:cs="Arial"/>
                <w:sz w:val="20"/>
                <w:szCs w:val="20"/>
              </w:rPr>
            </w:pPr>
            <w:r w:rsidRPr="00B44609">
              <w:rPr>
                <w:rFonts w:cs="Arial"/>
                <w:sz w:val="20"/>
                <w:szCs w:val="20"/>
              </w:rPr>
              <w:t xml:space="preserve">                Exercer son esprit critique </w:t>
            </w:r>
          </w:p>
        </w:tc>
      </w:tr>
      <w:tr w:rsidR="00B44609" w:rsidRPr="00B44609" w14:paraId="6EDCAEF7" w14:textId="77777777" w:rsidTr="00875253">
        <w:trPr>
          <w:trHeight w:val="493"/>
          <w:jc w:val="center"/>
        </w:trPr>
        <w:tc>
          <w:tcPr>
            <w:tcW w:w="3052" w:type="dxa"/>
            <w:tcBorders>
              <w:left w:val="single" w:sz="4" w:space="0" w:color="000001"/>
              <w:bottom w:val="single" w:sz="4" w:space="0" w:color="000001"/>
            </w:tcBorders>
            <w:tcMar>
              <w:top w:w="0" w:type="dxa"/>
              <w:left w:w="70" w:type="dxa"/>
              <w:bottom w:w="0" w:type="dxa"/>
              <w:right w:w="70" w:type="dxa"/>
            </w:tcMar>
            <w:vAlign w:val="center"/>
          </w:tcPr>
          <w:p w14:paraId="4C36F61C" w14:textId="092E5705" w:rsidR="009D17A4" w:rsidRPr="00B44609" w:rsidRDefault="009D17A4" w:rsidP="00A746E2">
            <w:pPr>
              <w:pStyle w:val="Standard"/>
              <w:spacing w:after="0"/>
              <w:jc w:val="center"/>
              <w:rPr>
                <w:rFonts w:ascii="Arial" w:hAnsi="Arial" w:cs="Arial"/>
                <w:b/>
                <w:i/>
                <w:sz w:val="20"/>
                <w:szCs w:val="20"/>
              </w:rPr>
            </w:pPr>
            <w:r w:rsidRPr="00B44609">
              <w:rPr>
                <w:rFonts w:ascii="Arial" w:hAnsi="Arial" w:cs="Arial"/>
                <w:b/>
                <w:i/>
                <w:sz w:val="20"/>
                <w:szCs w:val="20"/>
              </w:rPr>
              <w:t>Présentation de l’activité</w:t>
            </w:r>
          </w:p>
        </w:tc>
        <w:tc>
          <w:tcPr>
            <w:tcW w:w="7234" w:type="dxa"/>
            <w:gridSpan w:val="2"/>
            <w:tcBorders>
              <w:left w:val="single" w:sz="4" w:space="0" w:color="000001"/>
              <w:bottom w:val="single" w:sz="4" w:space="0" w:color="000001"/>
              <w:right w:val="single" w:sz="4" w:space="0" w:color="000001"/>
            </w:tcBorders>
            <w:tcMar>
              <w:top w:w="0" w:type="dxa"/>
              <w:left w:w="70" w:type="dxa"/>
              <w:bottom w:w="0" w:type="dxa"/>
              <w:right w:w="70" w:type="dxa"/>
            </w:tcMar>
          </w:tcPr>
          <w:p w14:paraId="11741EDF" w14:textId="644DFBEE" w:rsidR="009053F2" w:rsidRPr="00B44609" w:rsidRDefault="009053F2" w:rsidP="00A746E2">
            <w:pPr>
              <w:pStyle w:val="Standard"/>
              <w:spacing w:after="0"/>
              <w:jc w:val="both"/>
              <w:rPr>
                <w:rFonts w:ascii="Arial" w:hAnsi="Arial" w:cs="Arial"/>
                <w:sz w:val="20"/>
                <w:szCs w:val="20"/>
              </w:rPr>
            </w:pPr>
            <w:r w:rsidRPr="00B44609">
              <w:rPr>
                <w:rFonts w:ascii="Arial" w:hAnsi="Arial" w:cs="Arial"/>
                <w:sz w:val="20"/>
                <w:szCs w:val="20"/>
              </w:rPr>
              <w:t xml:space="preserve">Cette étude est présentée sous la forme </w:t>
            </w:r>
            <w:r w:rsidR="00644F1E" w:rsidRPr="00B44609">
              <w:rPr>
                <w:rFonts w:ascii="Arial" w:hAnsi="Arial" w:cs="Arial"/>
                <w:sz w:val="20"/>
                <w:szCs w:val="20"/>
              </w:rPr>
              <w:t>d’une activité documentaire.</w:t>
            </w:r>
          </w:p>
          <w:p w14:paraId="2ED10191" w14:textId="0E2E281A" w:rsidR="009053F2" w:rsidRPr="00B44609" w:rsidRDefault="009053F2" w:rsidP="00A746E2">
            <w:pPr>
              <w:pStyle w:val="Standard"/>
              <w:spacing w:after="0"/>
              <w:jc w:val="both"/>
              <w:rPr>
                <w:rFonts w:ascii="Arial" w:hAnsi="Arial" w:cs="Arial"/>
                <w:sz w:val="20"/>
                <w:szCs w:val="20"/>
              </w:rPr>
            </w:pPr>
            <w:r w:rsidRPr="00B44609">
              <w:rPr>
                <w:rFonts w:ascii="Arial" w:hAnsi="Arial" w:cs="Arial"/>
                <w:sz w:val="20"/>
                <w:szCs w:val="20"/>
              </w:rPr>
              <w:t xml:space="preserve">Dans un premier temps, l’élève </w:t>
            </w:r>
            <w:r w:rsidR="00A62EB4" w:rsidRPr="00B44609">
              <w:rPr>
                <w:rFonts w:ascii="Arial" w:hAnsi="Arial" w:cs="Arial"/>
                <w:sz w:val="20"/>
                <w:szCs w:val="20"/>
              </w:rPr>
              <w:t xml:space="preserve">doit visionner une vidéo </w:t>
            </w:r>
            <w:r w:rsidR="00644F1E" w:rsidRPr="00B44609">
              <w:rPr>
                <w:rFonts w:ascii="Arial" w:hAnsi="Arial" w:cs="Arial"/>
                <w:sz w:val="20"/>
                <w:szCs w:val="20"/>
              </w:rPr>
              <w:t>présentant la méthode d’Anaxagore (hypothèse de Terre plate</w:t>
            </w:r>
            <w:r w:rsidR="000B7B79" w:rsidRPr="00B44609">
              <w:rPr>
                <w:rFonts w:ascii="Arial" w:hAnsi="Arial" w:cs="Arial"/>
                <w:sz w:val="20"/>
                <w:szCs w:val="20"/>
              </w:rPr>
              <w:t xml:space="preserve"> et de rayons </w:t>
            </w:r>
            <w:r w:rsidR="00B44609" w:rsidRPr="00B44609">
              <w:rPr>
                <w:rFonts w:ascii="Arial" w:hAnsi="Arial" w:cs="Arial"/>
                <w:sz w:val="20"/>
                <w:szCs w:val="20"/>
              </w:rPr>
              <w:t xml:space="preserve">solaires </w:t>
            </w:r>
            <w:r w:rsidR="000B7B79" w:rsidRPr="00B44609">
              <w:rPr>
                <w:rFonts w:ascii="Arial" w:hAnsi="Arial" w:cs="Arial"/>
                <w:sz w:val="20"/>
                <w:szCs w:val="20"/>
              </w:rPr>
              <w:t>divergents</w:t>
            </w:r>
            <w:r w:rsidR="00644F1E" w:rsidRPr="00B44609">
              <w:rPr>
                <w:rFonts w:ascii="Arial" w:hAnsi="Arial" w:cs="Arial"/>
                <w:sz w:val="20"/>
                <w:szCs w:val="20"/>
              </w:rPr>
              <w:t>) et celle d’</w:t>
            </w:r>
            <w:r w:rsidR="00B44609" w:rsidRPr="00B44609">
              <w:rPr>
                <w:rFonts w:ascii="Arial" w:hAnsi="Arial" w:cs="Arial"/>
                <w:sz w:val="20"/>
                <w:szCs w:val="20"/>
              </w:rPr>
              <w:t>Ératosthène</w:t>
            </w:r>
            <w:r w:rsidR="00644F1E" w:rsidRPr="00B44609">
              <w:rPr>
                <w:rFonts w:ascii="Arial" w:hAnsi="Arial" w:cs="Arial"/>
                <w:sz w:val="20"/>
                <w:szCs w:val="20"/>
              </w:rPr>
              <w:t xml:space="preserve"> (hypothèse de Terre ronde</w:t>
            </w:r>
            <w:r w:rsidR="000B7B79" w:rsidRPr="00B44609">
              <w:rPr>
                <w:rFonts w:ascii="Arial" w:hAnsi="Arial" w:cs="Arial"/>
                <w:sz w:val="20"/>
                <w:szCs w:val="20"/>
              </w:rPr>
              <w:t xml:space="preserve"> et de rayons </w:t>
            </w:r>
            <w:r w:rsidR="00B44609" w:rsidRPr="00B44609">
              <w:rPr>
                <w:rFonts w:ascii="Arial" w:hAnsi="Arial" w:cs="Arial"/>
                <w:sz w:val="20"/>
                <w:szCs w:val="20"/>
              </w:rPr>
              <w:t xml:space="preserve">solaires </w:t>
            </w:r>
            <w:r w:rsidR="000B7B79" w:rsidRPr="00B44609">
              <w:rPr>
                <w:rFonts w:ascii="Arial" w:hAnsi="Arial" w:cs="Arial"/>
                <w:sz w:val="20"/>
                <w:szCs w:val="20"/>
              </w:rPr>
              <w:t>parallèles</w:t>
            </w:r>
            <w:r w:rsidR="00644F1E" w:rsidRPr="00B44609">
              <w:rPr>
                <w:rFonts w:ascii="Arial" w:hAnsi="Arial" w:cs="Arial"/>
                <w:sz w:val="20"/>
                <w:szCs w:val="20"/>
              </w:rPr>
              <w:t>).</w:t>
            </w:r>
          </w:p>
          <w:p w14:paraId="2335E621" w14:textId="12E7B229" w:rsidR="009053F2" w:rsidRPr="00B44609" w:rsidRDefault="009053F2" w:rsidP="00A746E2">
            <w:pPr>
              <w:pStyle w:val="Standard"/>
              <w:spacing w:after="0"/>
              <w:jc w:val="both"/>
              <w:rPr>
                <w:rFonts w:ascii="Arial" w:hAnsi="Arial" w:cs="Arial"/>
                <w:sz w:val="20"/>
                <w:szCs w:val="20"/>
              </w:rPr>
            </w:pPr>
            <w:r w:rsidRPr="00B44609">
              <w:rPr>
                <w:rFonts w:ascii="Arial" w:hAnsi="Arial" w:cs="Arial"/>
                <w:sz w:val="20"/>
                <w:szCs w:val="20"/>
              </w:rPr>
              <w:t xml:space="preserve">Il est </w:t>
            </w:r>
            <w:r w:rsidR="00030BDB" w:rsidRPr="00B44609">
              <w:rPr>
                <w:rFonts w:ascii="Arial" w:hAnsi="Arial" w:cs="Arial"/>
                <w:sz w:val="20"/>
                <w:szCs w:val="20"/>
              </w:rPr>
              <w:t>ensuite</w:t>
            </w:r>
            <w:r w:rsidR="00644F1E" w:rsidRPr="00B44609">
              <w:rPr>
                <w:rFonts w:ascii="Arial" w:hAnsi="Arial" w:cs="Arial"/>
                <w:sz w:val="20"/>
                <w:szCs w:val="20"/>
              </w:rPr>
              <w:t xml:space="preserve"> amené à calculer la distance Terre-Soleil dans l</w:t>
            </w:r>
            <w:r w:rsidR="00030BDB" w:rsidRPr="00B44609">
              <w:rPr>
                <w:rFonts w:ascii="Arial" w:hAnsi="Arial" w:cs="Arial"/>
                <w:sz w:val="20"/>
                <w:szCs w:val="20"/>
              </w:rPr>
              <w:t>’hypothèse d’une Terre plate</w:t>
            </w:r>
            <w:r w:rsidR="002D04ED" w:rsidRPr="00B44609">
              <w:rPr>
                <w:rFonts w:ascii="Arial" w:hAnsi="Arial" w:cs="Arial"/>
                <w:sz w:val="20"/>
                <w:szCs w:val="20"/>
              </w:rPr>
              <w:t>, puis à valider ou invalider l’hypothèse en faisant une recherche sur la distance Terre-Soleil actuellement établie.</w:t>
            </w:r>
          </w:p>
          <w:p w14:paraId="504CD76F" w14:textId="5286E3D4" w:rsidR="009D17A4" w:rsidRPr="00B44609" w:rsidRDefault="009053F2" w:rsidP="00A746E2">
            <w:pPr>
              <w:pStyle w:val="Standard"/>
              <w:spacing w:after="0"/>
              <w:jc w:val="both"/>
              <w:rPr>
                <w:rFonts w:ascii="Arial" w:hAnsi="Arial" w:cs="Arial"/>
                <w:sz w:val="20"/>
                <w:szCs w:val="20"/>
              </w:rPr>
            </w:pPr>
            <w:r w:rsidRPr="00B44609">
              <w:rPr>
                <w:rFonts w:ascii="Arial" w:hAnsi="Arial" w:cs="Arial"/>
                <w:sz w:val="20"/>
                <w:szCs w:val="20"/>
              </w:rPr>
              <w:t xml:space="preserve">Dans un second temps, l’élève </w:t>
            </w:r>
            <w:r w:rsidR="002D04ED" w:rsidRPr="00B44609">
              <w:rPr>
                <w:rFonts w:ascii="Arial" w:hAnsi="Arial" w:cs="Arial"/>
                <w:sz w:val="20"/>
                <w:szCs w:val="20"/>
              </w:rPr>
              <w:t>doit compléter un schéma pour se représenter la situation imaginée par Ératosthène et ainsi accéder à la longueur du méridien terrestre. Il pourra ainsi en déduire le rayon de la Terre.</w:t>
            </w:r>
          </w:p>
          <w:p w14:paraId="738C77CB" w14:textId="22CF1A75" w:rsidR="00B44AF4" w:rsidRPr="00B44609" w:rsidRDefault="002D04ED" w:rsidP="00A746E2">
            <w:pPr>
              <w:pStyle w:val="Standard"/>
              <w:spacing w:after="0"/>
              <w:jc w:val="both"/>
              <w:rPr>
                <w:rFonts w:ascii="Arial" w:hAnsi="Arial" w:cs="Arial"/>
                <w:sz w:val="20"/>
                <w:szCs w:val="20"/>
              </w:rPr>
            </w:pPr>
            <w:r w:rsidRPr="00B44609">
              <w:rPr>
                <w:rFonts w:ascii="Arial" w:hAnsi="Arial" w:cs="Arial"/>
                <w:sz w:val="20"/>
                <w:szCs w:val="20"/>
              </w:rPr>
              <w:t>Tout au long de l’activité, l’élève a la possibilité de scanner des QR codes à l’aide de l’application mirage make afin d’obtenir des aides pour progresser dans l’activité s’il se retrouve en difficulté. Ainsi l’élève est autonome dans la mise à disposition des aides pour avancer dans l’activité.</w:t>
            </w:r>
            <w:r w:rsidR="008B4DF9" w:rsidRPr="00B44609">
              <w:rPr>
                <w:rFonts w:ascii="Arial" w:hAnsi="Arial" w:cs="Arial"/>
                <w:sz w:val="20"/>
                <w:szCs w:val="20"/>
              </w:rPr>
              <w:t xml:space="preserve"> La vidéo en introduction est elle aussi accessible par un QR Code, ce qui permet à l’élève de la visualiser à volonté, notamment à la maison.</w:t>
            </w:r>
          </w:p>
        </w:tc>
      </w:tr>
      <w:tr w:rsidR="00B44609" w:rsidRPr="00B44609" w14:paraId="45AD826E" w14:textId="77777777" w:rsidTr="00B81680">
        <w:trPr>
          <w:trHeight w:val="373"/>
          <w:jc w:val="center"/>
        </w:trPr>
        <w:tc>
          <w:tcPr>
            <w:tcW w:w="3052" w:type="dxa"/>
            <w:tcBorders>
              <w:top w:val="single" w:sz="4" w:space="0" w:color="000001"/>
              <w:left w:val="single" w:sz="4" w:space="0" w:color="000001"/>
              <w:bottom w:val="single" w:sz="4" w:space="0" w:color="000001"/>
            </w:tcBorders>
            <w:tcMar>
              <w:top w:w="0" w:type="dxa"/>
              <w:left w:w="70" w:type="dxa"/>
              <w:bottom w:w="0" w:type="dxa"/>
              <w:right w:w="70" w:type="dxa"/>
            </w:tcMar>
            <w:vAlign w:val="center"/>
          </w:tcPr>
          <w:p w14:paraId="398F6FB4" w14:textId="51D92CF8" w:rsidR="00572F06" w:rsidRPr="00B44609" w:rsidRDefault="00572F06" w:rsidP="00A746E2">
            <w:pPr>
              <w:pStyle w:val="Standard"/>
              <w:spacing w:after="0"/>
              <w:jc w:val="center"/>
              <w:rPr>
                <w:rFonts w:ascii="Arial" w:hAnsi="Arial" w:cs="Arial"/>
                <w:b/>
                <w:i/>
                <w:sz w:val="20"/>
                <w:szCs w:val="20"/>
              </w:rPr>
            </w:pPr>
            <w:r w:rsidRPr="00B44609">
              <w:rPr>
                <w:rFonts w:ascii="Arial" w:hAnsi="Arial" w:cs="Arial"/>
                <w:b/>
                <w:i/>
                <w:sz w:val="20"/>
                <w:szCs w:val="20"/>
              </w:rPr>
              <w:t>Durée de l’activité</w:t>
            </w:r>
          </w:p>
        </w:tc>
        <w:tc>
          <w:tcPr>
            <w:tcW w:w="7234" w:type="dxa"/>
            <w:gridSpan w:val="2"/>
            <w:tcBorders>
              <w:top w:val="single" w:sz="4" w:space="0" w:color="000001"/>
              <w:left w:val="single" w:sz="4" w:space="0" w:color="000001"/>
              <w:bottom w:val="single" w:sz="4" w:space="0" w:color="000001"/>
              <w:right w:val="single" w:sz="4" w:space="0" w:color="000001"/>
            </w:tcBorders>
            <w:tcMar>
              <w:top w:w="0" w:type="dxa"/>
              <w:left w:w="70" w:type="dxa"/>
              <w:bottom w:w="0" w:type="dxa"/>
              <w:right w:w="70" w:type="dxa"/>
            </w:tcMar>
            <w:vAlign w:val="center"/>
          </w:tcPr>
          <w:p w14:paraId="4EBD0D21" w14:textId="48E66F27" w:rsidR="00572F06" w:rsidRPr="00B44609" w:rsidRDefault="009053F2" w:rsidP="00A746E2">
            <w:pPr>
              <w:pStyle w:val="Pieddepage"/>
              <w:tabs>
                <w:tab w:val="clear" w:pos="4536"/>
                <w:tab w:val="clear" w:pos="9072"/>
              </w:tabs>
              <w:spacing w:line="276" w:lineRule="auto"/>
              <w:rPr>
                <w:rFonts w:ascii="Arial" w:hAnsi="Arial" w:cs="Arial"/>
                <w:sz w:val="20"/>
              </w:rPr>
            </w:pPr>
            <w:r w:rsidRPr="00B44609">
              <w:rPr>
                <w:rFonts w:ascii="Arial" w:hAnsi="Arial" w:cs="Arial"/>
                <w:sz w:val="20"/>
              </w:rPr>
              <w:t>1h30</w:t>
            </w:r>
          </w:p>
        </w:tc>
      </w:tr>
      <w:tr w:rsidR="00B44609" w:rsidRPr="00B44609" w14:paraId="3717BB38" w14:textId="77777777" w:rsidTr="00C17837">
        <w:trPr>
          <w:trHeight w:val="373"/>
          <w:jc w:val="center"/>
        </w:trPr>
        <w:tc>
          <w:tcPr>
            <w:tcW w:w="3052" w:type="dxa"/>
            <w:tcBorders>
              <w:top w:val="single" w:sz="4" w:space="0" w:color="000001"/>
              <w:left w:val="single" w:sz="4" w:space="0" w:color="000001"/>
              <w:bottom w:val="single" w:sz="4" w:space="0" w:color="000001"/>
            </w:tcBorders>
            <w:tcMar>
              <w:top w:w="0" w:type="dxa"/>
              <w:left w:w="70" w:type="dxa"/>
              <w:bottom w:w="0" w:type="dxa"/>
              <w:right w:w="70" w:type="dxa"/>
            </w:tcMar>
            <w:vAlign w:val="center"/>
          </w:tcPr>
          <w:p w14:paraId="1DB4BCE9" w14:textId="77777777" w:rsidR="004E6E5C" w:rsidRPr="00B44609" w:rsidRDefault="004E6E5C" w:rsidP="00A746E2">
            <w:pPr>
              <w:pStyle w:val="Standard"/>
              <w:spacing w:after="0"/>
              <w:jc w:val="center"/>
              <w:rPr>
                <w:rFonts w:ascii="Arial" w:hAnsi="Arial" w:cs="Arial"/>
                <w:b/>
                <w:i/>
                <w:sz w:val="20"/>
                <w:szCs w:val="20"/>
              </w:rPr>
            </w:pPr>
            <w:r w:rsidRPr="00B44609">
              <w:rPr>
                <w:rFonts w:ascii="Arial" w:hAnsi="Arial" w:cs="Arial"/>
                <w:b/>
                <w:i/>
                <w:sz w:val="20"/>
                <w:szCs w:val="20"/>
              </w:rPr>
              <w:t>Conditions de mise en œuvre</w:t>
            </w:r>
          </w:p>
        </w:tc>
        <w:tc>
          <w:tcPr>
            <w:tcW w:w="7234" w:type="dxa"/>
            <w:gridSpan w:val="2"/>
            <w:tcBorders>
              <w:top w:val="single" w:sz="4" w:space="0" w:color="000001"/>
              <w:left w:val="single" w:sz="4" w:space="0" w:color="000001"/>
              <w:bottom w:val="single" w:sz="4" w:space="0" w:color="000001"/>
              <w:right w:val="single" w:sz="4" w:space="0" w:color="000001"/>
            </w:tcBorders>
            <w:tcMar>
              <w:top w:w="0" w:type="dxa"/>
              <w:left w:w="70" w:type="dxa"/>
              <w:bottom w:w="0" w:type="dxa"/>
              <w:right w:w="70" w:type="dxa"/>
            </w:tcMar>
            <w:vAlign w:val="center"/>
          </w:tcPr>
          <w:p w14:paraId="133D70A9" w14:textId="542796F5" w:rsidR="004E6E5C" w:rsidRPr="00B44609" w:rsidRDefault="004E6E5C" w:rsidP="00A746E2">
            <w:pPr>
              <w:pStyle w:val="Pieddepage"/>
              <w:tabs>
                <w:tab w:val="clear" w:pos="4536"/>
                <w:tab w:val="clear" w:pos="9072"/>
              </w:tabs>
              <w:spacing w:line="276" w:lineRule="auto"/>
              <w:rPr>
                <w:rFonts w:ascii="Arial" w:hAnsi="Arial" w:cs="Arial"/>
                <w:sz w:val="20"/>
              </w:rPr>
            </w:pPr>
            <w:r w:rsidRPr="00B44609">
              <w:rPr>
                <w:rFonts w:ascii="Arial" w:hAnsi="Arial" w:cs="Arial"/>
                <w:sz w:val="20"/>
              </w:rPr>
              <w:t xml:space="preserve">Les contenus de ce document doivent être adaptés pour une mise œuvre en </w:t>
            </w:r>
            <w:r w:rsidR="00D95B58" w:rsidRPr="00B44609">
              <w:rPr>
                <w:rFonts w:ascii="Arial" w:hAnsi="Arial" w:cs="Arial"/>
                <w:sz w:val="20"/>
              </w:rPr>
              <w:t>TP.</w:t>
            </w:r>
          </w:p>
        </w:tc>
      </w:tr>
    </w:tbl>
    <w:p w14:paraId="5861FE44" w14:textId="77777777" w:rsidR="00F941A6" w:rsidRPr="00B44609" w:rsidRDefault="00F941A6" w:rsidP="00A746E2">
      <w:pPr>
        <w:pStyle w:val="Standard"/>
        <w:spacing w:after="0"/>
        <w:jc w:val="both"/>
        <w:rPr>
          <w:rFonts w:ascii="Arial" w:hAnsi="Arial" w:cs="Arial"/>
          <w:b/>
          <w:sz w:val="20"/>
          <w:szCs w:val="20"/>
        </w:rPr>
      </w:pPr>
      <w:r w:rsidRPr="00B44609">
        <w:rPr>
          <w:rFonts w:ascii="Arial" w:hAnsi="Arial" w:cs="Arial"/>
          <w:b/>
          <w:sz w:val="20"/>
          <w:szCs w:val="20"/>
        </w:rPr>
        <w:br w:type="page"/>
      </w:r>
    </w:p>
    <w:p w14:paraId="06D1FFD8" w14:textId="0A3F541A" w:rsidR="00DC254C" w:rsidRDefault="00F941A6" w:rsidP="00DC254C">
      <w:pPr>
        <w:pStyle w:val="Standard"/>
        <w:spacing w:after="0"/>
        <w:jc w:val="both"/>
        <w:rPr>
          <w:rFonts w:ascii="Arial" w:hAnsi="Arial" w:cs="Arial"/>
          <w:b/>
          <w:iCs/>
          <w:sz w:val="20"/>
          <w:szCs w:val="20"/>
        </w:rPr>
      </w:pPr>
      <w:r w:rsidRPr="00B44609">
        <w:rPr>
          <w:rFonts w:ascii="Arial" w:hAnsi="Arial" w:cs="Arial"/>
          <w:b/>
          <w:sz w:val="20"/>
          <w:szCs w:val="20"/>
        </w:rPr>
        <w:lastRenderedPageBreak/>
        <w:t xml:space="preserve">Fiche 2 </w:t>
      </w:r>
      <w:r w:rsidRPr="00B44609">
        <w:rPr>
          <w:rFonts w:ascii="Arial" w:hAnsi="Arial" w:cs="Arial"/>
          <w:b/>
          <w:iCs/>
          <w:sz w:val="20"/>
          <w:szCs w:val="20"/>
        </w:rPr>
        <w:t>à destination des élèves</w:t>
      </w:r>
    </w:p>
    <w:p w14:paraId="3A8A2982" w14:textId="77777777" w:rsidR="00DC254C" w:rsidRDefault="00DC254C" w:rsidP="00DC254C">
      <w:pPr>
        <w:pStyle w:val="Standard"/>
        <w:spacing w:after="0"/>
        <w:jc w:val="both"/>
        <w:rPr>
          <w:rFonts w:ascii="Arial" w:hAnsi="Arial" w:cs="Arial"/>
          <w:i/>
          <w:iCs/>
          <w:sz w:val="20"/>
          <w:szCs w:val="20"/>
        </w:rPr>
      </w:pPr>
    </w:p>
    <w:p w14:paraId="51E3E672" w14:textId="06863220" w:rsidR="00DC254C" w:rsidRPr="00DC254C" w:rsidRDefault="00DC254C" w:rsidP="00DC254C">
      <w:pPr>
        <w:pStyle w:val="NormalWeb"/>
        <w:tabs>
          <w:tab w:val="left" w:pos="0"/>
        </w:tabs>
        <w:spacing w:before="0" w:beforeAutospacing="0" w:after="0" w:afterAutospacing="0" w:line="276" w:lineRule="auto"/>
        <w:jc w:val="center"/>
        <w:rPr>
          <w:rFonts w:ascii="Arial" w:hAnsi="Arial" w:cs="Arial"/>
          <w:b/>
          <w:i/>
          <w:iCs/>
          <w:sz w:val="20"/>
          <w:szCs w:val="20"/>
        </w:rPr>
      </w:pPr>
      <w:r w:rsidRPr="00DC254C">
        <w:rPr>
          <w:rFonts w:ascii="Arial" w:hAnsi="Arial" w:cs="Arial"/>
          <w:b/>
          <w:sz w:val="20"/>
        </w:rPr>
        <w:t>LA DÉTERMINATION DU RAYON TERRESTRE PAR ÉRATOSTHÈNE</w:t>
      </w:r>
    </w:p>
    <w:p w14:paraId="51E8FBCD" w14:textId="77777777" w:rsidR="00DC254C" w:rsidRDefault="00DC254C" w:rsidP="00A746E2">
      <w:pPr>
        <w:pStyle w:val="NormalWeb"/>
        <w:tabs>
          <w:tab w:val="left" w:pos="0"/>
        </w:tabs>
        <w:spacing w:before="0" w:beforeAutospacing="0" w:after="0" w:afterAutospacing="0" w:line="276" w:lineRule="auto"/>
        <w:jc w:val="both"/>
        <w:rPr>
          <w:rFonts w:ascii="Arial" w:hAnsi="Arial" w:cs="Arial"/>
          <w:i/>
          <w:iCs/>
          <w:sz w:val="20"/>
          <w:szCs w:val="20"/>
        </w:rPr>
      </w:pPr>
    </w:p>
    <w:p w14:paraId="768215A4" w14:textId="616745AE" w:rsidR="00F941A6" w:rsidRPr="00B44609" w:rsidRDefault="00F941A6" w:rsidP="00A746E2">
      <w:pPr>
        <w:pStyle w:val="NormalWeb"/>
        <w:tabs>
          <w:tab w:val="left" w:pos="0"/>
        </w:tabs>
        <w:spacing w:before="0" w:beforeAutospacing="0" w:after="0" w:afterAutospacing="0" w:line="276" w:lineRule="auto"/>
        <w:jc w:val="both"/>
        <w:rPr>
          <w:rFonts w:ascii="Arial" w:hAnsi="Arial" w:cs="Arial"/>
          <w:i/>
          <w:iCs/>
          <w:sz w:val="20"/>
          <w:szCs w:val="20"/>
        </w:rPr>
      </w:pPr>
      <w:r w:rsidRPr="00B44609">
        <w:rPr>
          <w:rFonts w:ascii="Arial" w:hAnsi="Arial" w:cs="Arial"/>
          <w:i/>
          <w:iCs/>
          <w:sz w:val="20"/>
          <w:szCs w:val="20"/>
        </w:rPr>
        <w:t>Au 3</w:t>
      </w:r>
      <w:r w:rsidRPr="00B44609">
        <w:rPr>
          <w:rFonts w:ascii="Arial" w:hAnsi="Arial" w:cs="Arial"/>
          <w:i/>
          <w:iCs/>
          <w:sz w:val="20"/>
          <w:szCs w:val="20"/>
          <w:vertAlign w:val="superscript"/>
        </w:rPr>
        <w:t>ème</w:t>
      </w:r>
      <w:r w:rsidRPr="00B44609">
        <w:rPr>
          <w:rFonts w:ascii="Arial" w:hAnsi="Arial" w:cs="Arial"/>
          <w:i/>
          <w:iCs/>
          <w:sz w:val="20"/>
          <w:szCs w:val="20"/>
        </w:rPr>
        <w:t xml:space="preserve"> siècle avant notre ère., alors que le commun des mortels pense que la Terre est plate, Ératosthène, directeur de la bibliothèque d'Alexandrie en Égypte, est persuadé que la Terre est ronde. Il sera le premier à "mesurer" le rayon terrestre par un procédé très ingénieux.</w:t>
      </w:r>
    </w:p>
    <w:p w14:paraId="77851B9A" w14:textId="77777777" w:rsidR="00F941A6" w:rsidRPr="00B44609" w:rsidRDefault="00F941A6" w:rsidP="00A746E2">
      <w:pPr>
        <w:pStyle w:val="Standard"/>
        <w:spacing w:after="0"/>
        <w:jc w:val="both"/>
        <w:rPr>
          <w:rFonts w:ascii="Arial" w:hAnsi="Arial" w:cs="Arial"/>
          <w:b/>
          <w:bCs/>
          <w:i/>
          <w:iCs/>
          <w:sz w:val="20"/>
          <w:szCs w:val="20"/>
        </w:rPr>
      </w:pPr>
    </w:p>
    <w:p w14:paraId="4880D9DB" w14:textId="1ADD0049" w:rsidR="00F941A6" w:rsidRPr="00B44609" w:rsidRDefault="00F941A6" w:rsidP="00A746E2">
      <w:pPr>
        <w:pStyle w:val="Standard"/>
        <w:spacing w:after="0"/>
        <w:jc w:val="both"/>
        <w:rPr>
          <w:rFonts w:ascii="Arial" w:hAnsi="Arial" w:cs="Arial"/>
          <w:b/>
          <w:bCs/>
          <w:i/>
          <w:iCs/>
          <w:sz w:val="20"/>
          <w:szCs w:val="20"/>
        </w:rPr>
      </w:pPr>
      <w:r w:rsidRPr="00B44609">
        <w:rPr>
          <w:rFonts w:ascii="Arial" w:hAnsi="Arial" w:cs="Arial"/>
          <w:b/>
          <w:bCs/>
          <w:i/>
          <w:iCs/>
          <w:sz w:val="20"/>
          <w:szCs w:val="20"/>
        </w:rPr>
        <w:t xml:space="preserve">Comment Ératosthène a-t-il pu donner </w:t>
      </w:r>
      <w:r w:rsidR="004E42A0" w:rsidRPr="00B44609">
        <w:rPr>
          <w:rFonts w:ascii="Arial" w:hAnsi="Arial" w:cs="Arial"/>
          <w:b/>
          <w:bCs/>
          <w:i/>
          <w:iCs/>
          <w:sz w:val="20"/>
          <w:szCs w:val="20"/>
        </w:rPr>
        <w:t>déterminer</w:t>
      </w:r>
      <w:r w:rsidRPr="00B44609">
        <w:rPr>
          <w:rFonts w:ascii="Arial" w:hAnsi="Arial" w:cs="Arial"/>
          <w:b/>
          <w:bCs/>
          <w:i/>
          <w:iCs/>
          <w:sz w:val="20"/>
          <w:szCs w:val="20"/>
        </w:rPr>
        <w:t xml:space="preserve"> </w:t>
      </w:r>
      <w:r w:rsidR="004E42A0" w:rsidRPr="00B44609">
        <w:rPr>
          <w:rFonts w:ascii="Arial" w:hAnsi="Arial" w:cs="Arial"/>
          <w:b/>
          <w:bCs/>
          <w:i/>
          <w:iCs/>
          <w:sz w:val="20"/>
          <w:szCs w:val="20"/>
        </w:rPr>
        <w:t xml:space="preserve">le </w:t>
      </w:r>
      <w:r w:rsidRPr="00B44609">
        <w:rPr>
          <w:rFonts w:ascii="Arial" w:hAnsi="Arial" w:cs="Arial"/>
          <w:b/>
          <w:bCs/>
          <w:i/>
          <w:iCs/>
          <w:sz w:val="20"/>
          <w:szCs w:val="20"/>
        </w:rPr>
        <w:t>rayon de la Terre ?</w:t>
      </w:r>
    </w:p>
    <w:p w14:paraId="12328A97" w14:textId="77777777" w:rsidR="00F941A6" w:rsidRPr="00B44609" w:rsidRDefault="00F941A6" w:rsidP="00A746E2">
      <w:pPr>
        <w:spacing w:after="0" w:line="276" w:lineRule="auto"/>
        <w:ind w:right="112"/>
        <w:jc w:val="both"/>
        <w:rPr>
          <w:rFonts w:ascii="Arial" w:hAnsi="Arial" w:cs="Arial"/>
          <w:sz w:val="20"/>
          <w:szCs w:val="20"/>
        </w:rPr>
      </w:pPr>
    </w:p>
    <w:tbl>
      <w:tblPr>
        <w:tblStyle w:val="Grilledutableau"/>
        <w:tblpPr w:leftFromText="141" w:rightFromText="141" w:vertAnchor="text" w:horzAnchor="margin" w:tblpXSpec="right" w:tblpY="66"/>
        <w:tblW w:w="2835" w:type="dxa"/>
        <w:tblLayout w:type="fixed"/>
        <w:tblLook w:val="04A0" w:firstRow="1" w:lastRow="0" w:firstColumn="1" w:lastColumn="0" w:noHBand="0" w:noVBand="1"/>
      </w:tblPr>
      <w:tblGrid>
        <w:gridCol w:w="2835"/>
      </w:tblGrid>
      <w:tr w:rsidR="00B44609" w:rsidRPr="00B44609" w14:paraId="47C8EC17" w14:textId="77777777" w:rsidTr="0008564D">
        <w:trPr>
          <w:trHeight w:val="408"/>
        </w:trPr>
        <w:tc>
          <w:tcPr>
            <w:tcW w:w="2797" w:type="dxa"/>
            <w:shd w:val="clear" w:color="auto" w:fill="E0E0E0"/>
            <w:vAlign w:val="center"/>
          </w:tcPr>
          <w:p w14:paraId="37FB8924" w14:textId="77777777" w:rsidR="00F941A6" w:rsidRPr="00B44609" w:rsidRDefault="00F941A6" w:rsidP="00A746E2">
            <w:pPr>
              <w:spacing w:line="276" w:lineRule="auto"/>
              <w:jc w:val="both"/>
              <w:rPr>
                <w:rFonts w:ascii="Arial" w:hAnsi="Arial" w:cs="Arial"/>
                <w:b/>
                <w:sz w:val="20"/>
                <w:szCs w:val="20"/>
              </w:rPr>
            </w:pPr>
            <w:r w:rsidRPr="00B44609">
              <w:rPr>
                <w:rFonts w:ascii="Arial" w:hAnsi="Arial" w:cs="Arial"/>
                <w:b/>
                <w:sz w:val="20"/>
                <w:szCs w:val="20"/>
              </w:rPr>
              <w:t>Vidéo : Idées de génies</w:t>
            </w:r>
          </w:p>
        </w:tc>
      </w:tr>
      <w:tr w:rsidR="00B44609" w:rsidRPr="00B44609" w14:paraId="226A9628" w14:textId="77777777" w:rsidTr="0008564D">
        <w:trPr>
          <w:trHeight w:val="2438"/>
        </w:trPr>
        <w:tc>
          <w:tcPr>
            <w:tcW w:w="2797" w:type="dxa"/>
          </w:tcPr>
          <w:p w14:paraId="0216092C" w14:textId="713EE252" w:rsidR="00F941A6" w:rsidRPr="00B44609" w:rsidRDefault="005772CC" w:rsidP="00831758">
            <w:pPr>
              <w:pStyle w:val="Framecontents"/>
              <w:spacing w:line="276" w:lineRule="auto"/>
              <w:jc w:val="center"/>
              <w:rPr>
                <w:rFonts w:ascii="Arial" w:hAnsi="Arial" w:cs="Arial"/>
                <w:sz w:val="20"/>
                <w:szCs w:val="20"/>
              </w:rPr>
            </w:pPr>
            <w:r>
              <w:object w:dxaOrig="2430" w:dyaOrig="2385" w14:anchorId="447C5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1.5pt;height:119.5pt" o:ole="">
                  <v:imagedata r:id="rId6" o:title=""/>
                </v:shape>
                <o:OLEObject Type="Embed" ProgID="PBrush" ShapeID="_x0000_i1029" DrawAspect="Content" ObjectID="_1655971123" r:id="rId7"/>
              </w:object>
            </w:r>
          </w:p>
        </w:tc>
      </w:tr>
    </w:tbl>
    <w:p w14:paraId="6E0F46B6" w14:textId="14F9A796" w:rsidR="00F941A6" w:rsidRPr="00B44609" w:rsidRDefault="00F941A6" w:rsidP="00576EE8">
      <w:pPr>
        <w:pStyle w:val="Retraitcorpsdetexte"/>
        <w:autoSpaceDE w:val="0"/>
        <w:autoSpaceDN w:val="0"/>
        <w:adjustRightInd w:val="0"/>
        <w:spacing w:after="0" w:line="276" w:lineRule="auto"/>
        <w:ind w:left="0"/>
        <w:jc w:val="both"/>
        <w:rPr>
          <w:rFonts w:ascii="Arial" w:hAnsi="Arial" w:cs="Arial"/>
          <w:bCs/>
          <w:sz w:val="20"/>
          <w:szCs w:val="20"/>
        </w:rPr>
      </w:pPr>
      <w:r w:rsidRPr="00B44609">
        <w:rPr>
          <w:rFonts w:ascii="Arial" w:hAnsi="Arial" w:cs="Arial"/>
          <w:b/>
          <w:sz w:val="20"/>
          <w:szCs w:val="20"/>
        </w:rPr>
        <w:t>Après avoir visionné attentivement la vidéo </w:t>
      </w:r>
      <w:r w:rsidR="00B44609">
        <w:rPr>
          <w:rFonts w:ascii="Arial" w:hAnsi="Arial" w:cs="Arial"/>
          <w:b/>
          <w:sz w:val="20"/>
          <w:szCs w:val="20"/>
        </w:rPr>
        <w:t>« </w:t>
      </w:r>
      <w:r w:rsidRPr="00B44609">
        <w:rPr>
          <w:rFonts w:ascii="Arial" w:hAnsi="Arial" w:cs="Arial"/>
          <w:b/>
          <w:i/>
          <w:iCs/>
          <w:sz w:val="20"/>
          <w:szCs w:val="20"/>
        </w:rPr>
        <w:t>Idées de génies</w:t>
      </w:r>
      <w:r w:rsidR="00B44609" w:rsidRPr="00B44609">
        <w:rPr>
          <w:rFonts w:ascii="Arial" w:hAnsi="Arial" w:cs="Arial"/>
          <w:b/>
          <w:sz w:val="20"/>
          <w:szCs w:val="20"/>
        </w:rPr>
        <w:t> »</w:t>
      </w:r>
      <w:r w:rsidRPr="00B44609">
        <w:rPr>
          <w:rFonts w:ascii="Arial" w:hAnsi="Arial" w:cs="Arial"/>
          <w:b/>
          <w:sz w:val="20"/>
          <w:szCs w:val="20"/>
        </w:rPr>
        <w:t>, répondre aux questions suivantes qui vous mèneront à l’estimation du rayon de la Terre par la méthode d’Ératosthène</w:t>
      </w:r>
      <w:r w:rsidRPr="00B44609">
        <w:rPr>
          <w:rFonts w:ascii="Arial" w:hAnsi="Arial" w:cs="Arial"/>
          <w:b/>
          <w:i/>
          <w:iCs/>
          <w:sz w:val="20"/>
          <w:szCs w:val="20"/>
        </w:rPr>
        <w:t xml:space="preserve">. </w:t>
      </w:r>
      <w:r w:rsidRPr="00B44609">
        <w:rPr>
          <w:rFonts w:ascii="Arial" w:hAnsi="Arial" w:cs="Arial"/>
          <w:bCs/>
          <w:sz w:val="20"/>
          <w:szCs w:val="20"/>
        </w:rPr>
        <w:t>Il vous suffit pour cela de scanner le QR Code ci-contre avec l’application Mirage Make</w:t>
      </w:r>
      <w:r w:rsidR="00831758" w:rsidRPr="00B44609">
        <w:rPr>
          <w:rFonts w:ascii="Arial" w:hAnsi="Arial" w:cs="Arial"/>
          <w:bCs/>
          <w:sz w:val="20"/>
          <w:szCs w:val="20"/>
          <w:vertAlign w:val="superscript"/>
        </w:rPr>
        <w:t>®</w:t>
      </w:r>
      <w:r w:rsidRPr="00B44609">
        <w:rPr>
          <w:rFonts w:ascii="Arial" w:hAnsi="Arial" w:cs="Arial"/>
          <w:bCs/>
          <w:sz w:val="20"/>
          <w:szCs w:val="20"/>
        </w:rPr>
        <w:t>.</w:t>
      </w:r>
    </w:p>
    <w:p w14:paraId="5B189E37" w14:textId="1E83E17F" w:rsidR="00F941A6" w:rsidRPr="00B44609" w:rsidRDefault="00F941A6" w:rsidP="00576EE8">
      <w:pPr>
        <w:spacing w:after="0" w:line="276" w:lineRule="auto"/>
        <w:ind w:right="112"/>
        <w:jc w:val="both"/>
        <w:rPr>
          <w:rFonts w:ascii="Arial" w:hAnsi="Arial" w:cs="Arial"/>
          <w:sz w:val="20"/>
          <w:szCs w:val="20"/>
        </w:rPr>
      </w:pPr>
      <w:r w:rsidRPr="00B44609">
        <w:rPr>
          <w:rFonts w:ascii="Arial" w:hAnsi="Arial" w:cs="Arial"/>
          <w:sz w:val="20"/>
          <w:szCs w:val="20"/>
        </w:rPr>
        <w:t>Si vous rencontrez des difficultés à répondre à une question, vous avez la liberté de scanner une aide pour vous aider à progresser</w:t>
      </w:r>
    </w:p>
    <w:p w14:paraId="5A7A859C" w14:textId="77777777" w:rsidR="00F941A6" w:rsidRPr="00B44609" w:rsidRDefault="00F941A6" w:rsidP="00A746E2">
      <w:pPr>
        <w:spacing w:after="0" w:line="276" w:lineRule="auto"/>
        <w:ind w:right="113"/>
        <w:jc w:val="both"/>
        <w:rPr>
          <w:rFonts w:ascii="Arial" w:hAnsi="Arial" w:cs="Arial"/>
          <w:sz w:val="20"/>
          <w:szCs w:val="20"/>
        </w:rPr>
      </w:pPr>
    </w:p>
    <w:p w14:paraId="2964A583" w14:textId="5A3A26AC" w:rsidR="00F941A6" w:rsidRPr="00B44609" w:rsidRDefault="00F941A6" w:rsidP="00A746E2">
      <w:pPr>
        <w:spacing w:after="0" w:line="276" w:lineRule="auto"/>
        <w:ind w:right="113"/>
        <w:jc w:val="both"/>
        <w:rPr>
          <w:rFonts w:ascii="Arial" w:hAnsi="Arial" w:cs="Arial"/>
          <w:sz w:val="20"/>
          <w:szCs w:val="20"/>
        </w:rPr>
      </w:pPr>
      <w:r w:rsidRPr="00B44609">
        <w:rPr>
          <w:rFonts w:ascii="Arial" w:hAnsi="Arial" w:cs="Arial"/>
          <w:b/>
          <w:bCs/>
          <w:sz w:val="20"/>
          <w:szCs w:val="20"/>
        </w:rPr>
        <w:t>1.</w:t>
      </w:r>
      <w:r w:rsidRPr="00B44609">
        <w:rPr>
          <w:rFonts w:ascii="Arial" w:hAnsi="Arial" w:cs="Arial"/>
          <w:sz w:val="20"/>
          <w:szCs w:val="20"/>
        </w:rPr>
        <w:t xml:space="preserve"> Dans l’hypothèse d’une Terre plate</w:t>
      </w:r>
      <w:r w:rsidR="004E42A0" w:rsidRPr="00B44609">
        <w:rPr>
          <w:rFonts w:ascii="Arial" w:hAnsi="Arial" w:cs="Arial"/>
          <w:sz w:val="20"/>
          <w:szCs w:val="20"/>
        </w:rPr>
        <w:t xml:space="preserve"> et d’un Soleil relativement proche (les rayons </w:t>
      </w:r>
      <w:r w:rsidR="00B44609" w:rsidRPr="00B44609">
        <w:rPr>
          <w:rFonts w:ascii="Arial" w:hAnsi="Arial" w:cs="Arial"/>
          <w:sz w:val="20"/>
          <w:szCs w:val="20"/>
        </w:rPr>
        <w:t xml:space="preserve">solaires sont divergents et ne sont donc pas parallèles entre eux lorsqu’ils arrivent </w:t>
      </w:r>
      <w:r w:rsidR="004E42A0" w:rsidRPr="00B44609">
        <w:rPr>
          <w:rFonts w:ascii="Arial" w:hAnsi="Arial" w:cs="Arial"/>
          <w:sz w:val="20"/>
          <w:szCs w:val="20"/>
        </w:rPr>
        <w:t>sur le sol)</w:t>
      </w:r>
      <w:r w:rsidRPr="00B44609">
        <w:rPr>
          <w:rFonts w:ascii="Arial" w:hAnsi="Arial" w:cs="Arial"/>
          <w:sz w:val="20"/>
          <w:szCs w:val="20"/>
        </w:rPr>
        <w:t xml:space="preserve">, le schéma du document 1 pourrait </w:t>
      </w:r>
      <w:r w:rsidR="007350E9" w:rsidRPr="00B44609">
        <w:rPr>
          <w:rFonts w:ascii="Arial" w:hAnsi="Arial" w:cs="Arial"/>
          <w:sz w:val="20"/>
          <w:szCs w:val="20"/>
        </w:rPr>
        <w:t xml:space="preserve">illustrer </w:t>
      </w:r>
      <w:r w:rsidRPr="00B44609">
        <w:rPr>
          <w:rFonts w:ascii="Arial" w:hAnsi="Arial" w:cs="Arial"/>
          <w:sz w:val="20"/>
          <w:szCs w:val="20"/>
        </w:rPr>
        <w:t xml:space="preserve">la projection d’une ombre </w:t>
      </w:r>
      <w:r w:rsidR="0086705C" w:rsidRPr="00B44609">
        <w:rPr>
          <w:rFonts w:ascii="Arial" w:hAnsi="Arial" w:cs="Arial"/>
          <w:sz w:val="20"/>
          <w:szCs w:val="20"/>
        </w:rPr>
        <w:t xml:space="preserve">portée d’un </w:t>
      </w:r>
      <w:r w:rsidRPr="00B44609">
        <w:rPr>
          <w:rFonts w:ascii="Arial" w:hAnsi="Arial" w:cs="Arial"/>
          <w:sz w:val="20"/>
          <w:szCs w:val="20"/>
        </w:rPr>
        <w:t>obélisque d’Alexandrie et l’absence d’ombre</w:t>
      </w:r>
      <w:r w:rsidR="0086705C" w:rsidRPr="00B44609">
        <w:rPr>
          <w:rFonts w:ascii="Arial" w:hAnsi="Arial" w:cs="Arial"/>
          <w:sz w:val="20"/>
          <w:szCs w:val="20"/>
        </w:rPr>
        <w:t xml:space="preserve"> portée par un même obélisque </w:t>
      </w:r>
      <w:r w:rsidRPr="00B44609">
        <w:rPr>
          <w:rFonts w:ascii="Arial" w:hAnsi="Arial" w:cs="Arial"/>
          <w:sz w:val="20"/>
          <w:szCs w:val="20"/>
        </w:rPr>
        <w:t xml:space="preserve">à </w:t>
      </w:r>
      <w:r w:rsidR="0054206B" w:rsidRPr="00B44609">
        <w:rPr>
          <w:rFonts w:ascii="Arial" w:hAnsi="Arial" w:cs="Arial"/>
          <w:sz w:val="20"/>
          <w:szCs w:val="20"/>
        </w:rPr>
        <w:t xml:space="preserve">Assouan </w:t>
      </w:r>
      <w:r w:rsidRPr="00B44609">
        <w:rPr>
          <w:rFonts w:ascii="Arial" w:hAnsi="Arial" w:cs="Arial"/>
          <w:sz w:val="20"/>
          <w:szCs w:val="20"/>
        </w:rPr>
        <w:t>(</w:t>
      </w:r>
      <w:r w:rsidR="0054206B" w:rsidRPr="00B44609">
        <w:rPr>
          <w:rFonts w:ascii="Arial" w:hAnsi="Arial" w:cs="Arial"/>
          <w:sz w:val="20"/>
          <w:szCs w:val="20"/>
        </w:rPr>
        <w:t>ville anciennement appelée Syène</w:t>
      </w:r>
      <w:r w:rsidRPr="00B44609">
        <w:rPr>
          <w:rFonts w:ascii="Arial" w:hAnsi="Arial" w:cs="Arial"/>
          <w:sz w:val="20"/>
          <w:szCs w:val="20"/>
        </w:rPr>
        <w:t>) le 22 juin à midi.</w:t>
      </w:r>
    </w:p>
    <w:p w14:paraId="152E6563" w14:textId="7A01039A" w:rsidR="00F941A6" w:rsidRPr="00B44609" w:rsidRDefault="00F941A6" w:rsidP="00A746E2">
      <w:pPr>
        <w:spacing w:after="0" w:line="276" w:lineRule="auto"/>
        <w:ind w:right="113"/>
        <w:jc w:val="both"/>
        <w:rPr>
          <w:rFonts w:ascii="Arial" w:hAnsi="Arial" w:cs="Arial"/>
          <w:sz w:val="20"/>
          <w:szCs w:val="20"/>
        </w:rPr>
      </w:pPr>
      <w:r w:rsidRPr="00B44609">
        <w:rPr>
          <w:rFonts w:ascii="Arial" w:hAnsi="Arial" w:cs="Arial"/>
          <w:b/>
          <w:bCs/>
          <w:sz w:val="20"/>
          <w:szCs w:val="20"/>
        </w:rPr>
        <w:t>a.</w:t>
      </w:r>
      <w:r w:rsidRPr="00B44609">
        <w:rPr>
          <w:rFonts w:ascii="Arial" w:hAnsi="Arial" w:cs="Arial"/>
          <w:sz w:val="20"/>
          <w:szCs w:val="20"/>
        </w:rPr>
        <w:t xml:space="preserve"> </w:t>
      </w:r>
      <w:r w:rsidR="0031540E" w:rsidRPr="00B44609">
        <w:rPr>
          <w:rFonts w:ascii="Arial" w:hAnsi="Arial" w:cs="Arial"/>
          <w:sz w:val="20"/>
          <w:szCs w:val="20"/>
        </w:rPr>
        <w:t>En vous référant à la vidéo, indiquer</w:t>
      </w:r>
      <w:r w:rsidRPr="00B44609">
        <w:rPr>
          <w:rFonts w:ascii="Arial" w:hAnsi="Arial" w:cs="Arial"/>
          <w:sz w:val="20"/>
          <w:szCs w:val="20"/>
        </w:rPr>
        <w:t xml:space="preserve"> la valeur de l’angle </w:t>
      </w:r>
      <w:r w:rsidRPr="00B44609">
        <w:rPr>
          <w:rFonts w:ascii="Arial" w:hAnsi="Arial" w:cs="Arial"/>
          <w:sz w:val="20"/>
          <w:szCs w:val="20"/>
        </w:rPr>
        <w:sym w:font="Symbol" w:char="F061"/>
      </w:r>
      <w:r w:rsidRPr="00B44609">
        <w:rPr>
          <w:rFonts w:ascii="Arial" w:hAnsi="Arial" w:cs="Arial"/>
          <w:sz w:val="20"/>
          <w:szCs w:val="20"/>
        </w:rPr>
        <w:t xml:space="preserve"> mesuré par </w:t>
      </w:r>
      <w:r w:rsidR="0054206B" w:rsidRPr="00B44609">
        <w:rPr>
          <w:rFonts w:ascii="Arial" w:hAnsi="Arial" w:cs="Arial"/>
          <w:sz w:val="20"/>
          <w:szCs w:val="20"/>
        </w:rPr>
        <w:t>Ératosthène</w:t>
      </w:r>
      <w:r w:rsidRPr="00B44609">
        <w:rPr>
          <w:rFonts w:ascii="Arial" w:hAnsi="Arial" w:cs="Arial"/>
          <w:sz w:val="20"/>
          <w:szCs w:val="20"/>
        </w:rPr>
        <w:t xml:space="preserve"> et représenté sur le schéma</w:t>
      </w:r>
      <w:r w:rsidR="0054206B" w:rsidRPr="00B44609">
        <w:rPr>
          <w:rFonts w:ascii="Arial" w:hAnsi="Arial" w:cs="Arial"/>
          <w:sz w:val="20"/>
          <w:szCs w:val="20"/>
        </w:rPr>
        <w:t xml:space="preserve"> du document 1</w:t>
      </w:r>
      <w:r w:rsidRPr="00B44609">
        <w:rPr>
          <w:rFonts w:ascii="Arial" w:hAnsi="Arial" w:cs="Arial"/>
          <w:sz w:val="20"/>
          <w:szCs w:val="20"/>
        </w:rPr>
        <w:t> ?</w:t>
      </w:r>
      <w:r w:rsidR="0086705C" w:rsidRPr="00B44609">
        <w:rPr>
          <w:rFonts w:ascii="Arial" w:hAnsi="Arial" w:cs="Arial"/>
          <w:sz w:val="20"/>
          <w:szCs w:val="20"/>
        </w:rPr>
        <w:t xml:space="preserve"> </w:t>
      </w:r>
      <w:r w:rsidR="0031540E" w:rsidRPr="00B44609">
        <w:rPr>
          <w:rFonts w:ascii="Arial" w:hAnsi="Arial" w:cs="Arial"/>
          <w:sz w:val="20"/>
          <w:szCs w:val="20"/>
        </w:rPr>
        <w:t>I</w:t>
      </w:r>
      <w:r w:rsidR="00A746E2" w:rsidRPr="00B44609">
        <w:rPr>
          <w:rFonts w:ascii="Arial" w:hAnsi="Arial" w:cs="Arial"/>
          <w:sz w:val="20"/>
          <w:szCs w:val="20"/>
        </w:rPr>
        <w:t>ndiquer</w:t>
      </w:r>
      <w:r w:rsidR="00FE35C2" w:rsidRPr="00B44609">
        <w:rPr>
          <w:rFonts w:ascii="Arial" w:hAnsi="Arial" w:cs="Arial"/>
          <w:sz w:val="20"/>
          <w:szCs w:val="20"/>
        </w:rPr>
        <w:t>,</w:t>
      </w:r>
      <w:r w:rsidR="00A746E2" w:rsidRPr="00B44609">
        <w:rPr>
          <w:rFonts w:ascii="Arial" w:hAnsi="Arial" w:cs="Arial"/>
          <w:sz w:val="20"/>
          <w:szCs w:val="20"/>
        </w:rPr>
        <w:t xml:space="preserve"> </w:t>
      </w:r>
      <w:r w:rsidR="007350E9" w:rsidRPr="00B44609">
        <w:rPr>
          <w:rFonts w:ascii="Arial" w:hAnsi="Arial" w:cs="Arial"/>
          <w:sz w:val="20"/>
          <w:szCs w:val="20"/>
        </w:rPr>
        <w:t>sur</w:t>
      </w:r>
      <w:r w:rsidR="00A746E2" w:rsidRPr="00B44609">
        <w:rPr>
          <w:rFonts w:ascii="Arial" w:hAnsi="Arial" w:cs="Arial"/>
          <w:sz w:val="20"/>
          <w:szCs w:val="20"/>
        </w:rPr>
        <w:t xml:space="preserve"> le schéma du document 1</w:t>
      </w:r>
      <w:r w:rsidR="00FE35C2" w:rsidRPr="00B44609">
        <w:rPr>
          <w:rFonts w:ascii="Arial" w:hAnsi="Arial" w:cs="Arial"/>
          <w:sz w:val="20"/>
          <w:szCs w:val="20"/>
        </w:rPr>
        <w:t>,</w:t>
      </w:r>
      <w:r w:rsidR="0031540E" w:rsidRPr="00B44609">
        <w:rPr>
          <w:rFonts w:ascii="Arial" w:hAnsi="Arial" w:cs="Arial"/>
          <w:sz w:val="20"/>
          <w:szCs w:val="20"/>
        </w:rPr>
        <w:t xml:space="preserve"> où </w:t>
      </w:r>
      <w:r w:rsidR="00FE35C2" w:rsidRPr="00B44609">
        <w:rPr>
          <w:rFonts w:ascii="Arial" w:hAnsi="Arial" w:cs="Arial"/>
          <w:sz w:val="20"/>
          <w:szCs w:val="20"/>
        </w:rPr>
        <w:t>se</w:t>
      </w:r>
      <w:r w:rsidR="0031540E" w:rsidRPr="00B44609">
        <w:rPr>
          <w:rFonts w:ascii="Arial" w:hAnsi="Arial" w:cs="Arial"/>
          <w:sz w:val="20"/>
          <w:szCs w:val="20"/>
        </w:rPr>
        <w:t xml:space="preserve"> retrouve cet angle dans le triangle rectangle OAA’</w:t>
      </w:r>
      <w:r w:rsidR="00A746E2" w:rsidRPr="00B44609">
        <w:rPr>
          <w:rFonts w:ascii="Arial" w:hAnsi="Arial" w:cs="Arial"/>
          <w:sz w:val="20"/>
          <w:szCs w:val="20"/>
        </w:rPr>
        <w:t>.</w:t>
      </w:r>
    </w:p>
    <w:p w14:paraId="2FF455CA" w14:textId="73D9C4B3" w:rsidR="00F941A6" w:rsidRPr="00B44609" w:rsidRDefault="00F941A6" w:rsidP="00A746E2">
      <w:pPr>
        <w:spacing w:after="0" w:line="276" w:lineRule="auto"/>
        <w:ind w:right="112"/>
        <w:jc w:val="both"/>
        <w:rPr>
          <w:rFonts w:ascii="Arial" w:hAnsi="Arial" w:cs="Arial"/>
          <w:sz w:val="20"/>
          <w:szCs w:val="20"/>
        </w:rPr>
      </w:pPr>
      <w:r w:rsidRPr="00B44609">
        <w:rPr>
          <w:rFonts w:ascii="Arial" w:hAnsi="Arial" w:cs="Arial"/>
          <w:b/>
          <w:bCs/>
          <w:sz w:val="20"/>
          <w:szCs w:val="20"/>
        </w:rPr>
        <w:t>b.</w:t>
      </w:r>
      <w:r w:rsidRPr="00B44609">
        <w:rPr>
          <w:rFonts w:ascii="Arial" w:hAnsi="Arial" w:cs="Arial"/>
          <w:sz w:val="20"/>
          <w:szCs w:val="20"/>
        </w:rPr>
        <w:t xml:space="preserve"> </w:t>
      </w:r>
      <w:r w:rsidR="0031540E" w:rsidRPr="00B44609">
        <w:rPr>
          <w:rFonts w:ascii="Arial" w:hAnsi="Arial" w:cs="Arial"/>
          <w:sz w:val="20"/>
          <w:szCs w:val="20"/>
        </w:rPr>
        <w:t>En vous référant à nouveau à la vidéo, indiquer</w:t>
      </w:r>
      <w:r w:rsidRPr="00B44609">
        <w:rPr>
          <w:rFonts w:ascii="Arial" w:hAnsi="Arial" w:cs="Arial"/>
          <w:sz w:val="20"/>
          <w:szCs w:val="20"/>
        </w:rPr>
        <w:t xml:space="preserve"> la valeur de la distance A</w:t>
      </w:r>
      <w:r w:rsidR="0054206B" w:rsidRPr="00B44609">
        <w:rPr>
          <w:rFonts w:ascii="Arial" w:hAnsi="Arial" w:cs="Arial"/>
          <w:sz w:val="20"/>
          <w:szCs w:val="20"/>
        </w:rPr>
        <w:t>A’</w:t>
      </w:r>
      <w:r w:rsidRPr="00B44609">
        <w:rPr>
          <w:rFonts w:ascii="Arial" w:hAnsi="Arial" w:cs="Arial"/>
          <w:sz w:val="20"/>
          <w:szCs w:val="20"/>
        </w:rPr>
        <w:t xml:space="preserve"> entre Alexandrie et </w:t>
      </w:r>
      <w:r w:rsidR="0054206B" w:rsidRPr="00B44609">
        <w:rPr>
          <w:rFonts w:ascii="Arial" w:hAnsi="Arial" w:cs="Arial"/>
          <w:sz w:val="20"/>
          <w:szCs w:val="20"/>
        </w:rPr>
        <w:t>Assouan</w:t>
      </w:r>
      <w:r w:rsidRPr="00B44609">
        <w:rPr>
          <w:rFonts w:ascii="Arial" w:hAnsi="Arial" w:cs="Arial"/>
          <w:sz w:val="20"/>
          <w:szCs w:val="20"/>
        </w:rPr>
        <w:t xml:space="preserve"> ?</w:t>
      </w:r>
    </w:p>
    <w:p w14:paraId="4B8C0385" w14:textId="03FB1584" w:rsidR="00F941A6" w:rsidRPr="00B44609" w:rsidRDefault="00F941A6" w:rsidP="00A746E2">
      <w:pPr>
        <w:spacing w:after="0" w:line="276" w:lineRule="auto"/>
        <w:ind w:right="112"/>
        <w:jc w:val="both"/>
        <w:rPr>
          <w:rFonts w:ascii="Arial" w:hAnsi="Arial" w:cs="Arial"/>
          <w:sz w:val="20"/>
          <w:szCs w:val="20"/>
        </w:rPr>
      </w:pPr>
      <w:r w:rsidRPr="00B44609">
        <w:rPr>
          <w:rFonts w:ascii="Arial" w:hAnsi="Arial" w:cs="Arial"/>
          <w:b/>
          <w:bCs/>
          <w:sz w:val="20"/>
          <w:szCs w:val="20"/>
        </w:rPr>
        <w:t>c.</w:t>
      </w:r>
      <w:r w:rsidRPr="00B44609">
        <w:rPr>
          <w:rFonts w:ascii="Arial" w:hAnsi="Arial" w:cs="Arial"/>
          <w:sz w:val="20"/>
          <w:szCs w:val="20"/>
        </w:rPr>
        <w:t xml:space="preserve"> À l’aide d’un calcul </w:t>
      </w:r>
      <w:r w:rsidR="007B521C" w:rsidRPr="00B44609">
        <w:rPr>
          <w:rFonts w:ascii="Arial" w:hAnsi="Arial" w:cs="Arial"/>
          <w:sz w:val="20"/>
          <w:szCs w:val="20"/>
        </w:rPr>
        <w:t xml:space="preserve">utilisant la </w:t>
      </w:r>
      <w:r w:rsidRPr="00B44609">
        <w:rPr>
          <w:rFonts w:ascii="Arial" w:hAnsi="Arial" w:cs="Arial"/>
          <w:sz w:val="20"/>
          <w:szCs w:val="20"/>
        </w:rPr>
        <w:t>trigonométrie, déterminer la distance O</w:t>
      </w:r>
      <w:r w:rsidR="007B521C" w:rsidRPr="00B44609">
        <w:rPr>
          <w:rFonts w:ascii="Arial" w:hAnsi="Arial" w:cs="Arial"/>
          <w:sz w:val="20"/>
          <w:szCs w:val="20"/>
        </w:rPr>
        <w:t>A’</w:t>
      </w:r>
      <w:r w:rsidRPr="00B44609">
        <w:rPr>
          <w:rFonts w:ascii="Arial" w:hAnsi="Arial" w:cs="Arial"/>
          <w:sz w:val="20"/>
          <w:szCs w:val="20"/>
        </w:rPr>
        <w:t xml:space="preserve"> entre la Terre et le Soleil.</w:t>
      </w:r>
    </w:p>
    <w:p w14:paraId="556FD6B0" w14:textId="77777777" w:rsidR="00F941A6" w:rsidRPr="00B44609" w:rsidRDefault="00F941A6" w:rsidP="00A746E2">
      <w:pPr>
        <w:spacing w:after="0" w:line="276" w:lineRule="auto"/>
        <w:ind w:right="112"/>
        <w:jc w:val="both"/>
        <w:rPr>
          <w:rFonts w:ascii="Arial" w:hAnsi="Arial" w:cs="Arial"/>
          <w:sz w:val="20"/>
          <w:szCs w:val="20"/>
        </w:rPr>
      </w:pPr>
      <w:r w:rsidRPr="00B44609">
        <w:rPr>
          <w:rFonts w:ascii="Arial" w:hAnsi="Arial" w:cs="Arial"/>
          <w:b/>
          <w:bCs/>
          <w:sz w:val="20"/>
          <w:szCs w:val="20"/>
        </w:rPr>
        <w:t>d.</w:t>
      </w:r>
      <w:r w:rsidRPr="00B44609">
        <w:rPr>
          <w:rFonts w:ascii="Arial" w:hAnsi="Arial" w:cs="Arial"/>
          <w:sz w:val="20"/>
          <w:szCs w:val="20"/>
        </w:rPr>
        <w:t xml:space="preserve"> Comparer avec la distance réelle admise de nos jours pour la distance Terre-Soleil (vous pouvez effectuer une recherche sur internet). Conclure quant à la pertinence de l’hypothèse initialement formulée pour calculer cette distance.</w:t>
      </w:r>
    </w:p>
    <w:p w14:paraId="3E8C01D1" w14:textId="77777777" w:rsidR="00F941A6" w:rsidRPr="00B44609" w:rsidRDefault="00F941A6" w:rsidP="00A746E2">
      <w:pPr>
        <w:spacing w:after="0" w:line="276" w:lineRule="auto"/>
        <w:ind w:right="112"/>
        <w:jc w:val="center"/>
        <w:rPr>
          <w:rFonts w:ascii="Arial" w:hAnsi="Arial" w:cs="Arial"/>
          <w:sz w:val="20"/>
          <w:szCs w:val="20"/>
        </w:rPr>
      </w:pPr>
    </w:p>
    <w:tbl>
      <w:tblPr>
        <w:tblStyle w:val="Grilledutableau"/>
        <w:tblW w:w="10773" w:type="dxa"/>
        <w:tblInd w:w="-5" w:type="dxa"/>
        <w:tblLayout w:type="fixed"/>
        <w:tblLook w:val="04A0" w:firstRow="1" w:lastRow="0" w:firstColumn="1" w:lastColumn="0" w:noHBand="0" w:noVBand="1"/>
      </w:tblPr>
      <w:tblGrid>
        <w:gridCol w:w="7655"/>
        <w:gridCol w:w="283"/>
        <w:gridCol w:w="2835"/>
      </w:tblGrid>
      <w:tr w:rsidR="00B44609" w:rsidRPr="00B44609" w14:paraId="7DDB649B" w14:textId="77777777" w:rsidTr="0008564D">
        <w:trPr>
          <w:trHeight w:val="408"/>
        </w:trPr>
        <w:tc>
          <w:tcPr>
            <w:tcW w:w="7655" w:type="dxa"/>
            <w:shd w:val="clear" w:color="auto" w:fill="E0E0E0"/>
            <w:vAlign w:val="center"/>
          </w:tcPr>
          <w:p w14:paraId="1C2E8DA3" w14:textId="77F9A016" w:rsidR="00F941A6" w:rsidRPr="00B44609" w:rsidRDefault="00F941A6">
            <w:pPr>
              <w:spacing w:line="276" w:lineRule="auto"/>
              <w:jc w:val="center"/>
              <w:rPr>
                <w:rFonts w:ascii="Arial" w:hAnsi="Arial" w:cs="Arial"/>
                <w:b/>
                <w:sz w:val="20"/>
                <w:szCs w:val="20"/>
              </w:rPr>
            </w:pPr>
            <w:r w:rsidRPr="00B44609">
              <w:rPr>
                <w:rFonts w:ascii="Arial" w:hAnsi="Arial" w:cs="Arial"/>
                <w:b/>
                <w:sz w:val="20"/>
                <w:szCs w:val="20"/>
              </w:rPr>
              <w:t>Document 1 : Schéma dans l’hypothèse d’une Terre plate</w:t>
            </w:r>
            <w:r w:rsidR="004E42A0" w:rsidRPr="00B44609">
              <w:rPr>
                <w:rFonts w:ascii="Arial" w:hAnsi="Arial" w:cs="Arial"/>
                <w:b/>
                <w:sz w:val="20"/>
                <w:szCs w:val="20"/>
              </w:rPr>
              <w:t xml:space="preserve"> et de rayons</w:t>
            </w:r>
            <w:r w:rsidR="00B44609" w:rsidRPr="00B44609">
              <w:rPr>
                <w:rFonts w:ascii="Arial" w:hAnsi="Arial" w:cs="Arial"/>
                <w:b/>
                <w:sz w:val="20"/>
                <w:szCs w:val="20"/>
              </w:rPr>
              <w:t xml:space="preserve"> solaires</w:t>
            </w:r>
            <w:r w:rsidR="00B52A13" w:rsidRPr="00B44609">
              <w:rPr>
                <w:rFonts w:ascii="Arial" w:hAnsi="Arial" w:cs="Arial"/>
                <w:b/>
                <w:sz w:val="20"/>
                <w:szCs w:val="20"/>
              </w:rPr>
              <w:t xml:space="preserve"> </w:t>
            </w:r>
            <w:r w:rsidR="004E42A0" w:rsidRPr="00B44609">
              <w:rPr>
                <w:rFonts w:ascii="Arial" w:hAnsi="Arial" w:cs="Arial"/>
                <w:b/>
                <w:sz w:val="20"/>
                <w:szCs w:val="20"/>
              </w:rPr>
              <w:t>divergents</w:t>
            </w:r>
          </w:p>
        </w:tc>
        <w:tc>
          <w:tcPr>
            <w:tcW w:w="283" w:type="dxa"/>
            <w:vMerge w:val="restart"/>
            <w:tcBorders>
              <w:top w:val="nil"/>
            </w:tcBorders>
            <w:shd w:val="clear" w:color="auto" w:fill="auto"/>
            <w:vAlign w:val="center"/>
          </w:tcPr>
          <w:p w14:paraId="40FC7078" w14:textId="77777777" w:rsidR="00F941A6" w:rsidRPr="00B44609" w:rsidRDefault="00F941A6" w:rsidP="00A746E2">
            <w:pPr>
              <w:spacing w:line="276" w:lineRule="auto"/>
              <w:jc w:val="center"/>
              <w:rPr>
                <w:rFonts w:ascii="Arial" w:hAnsi="Arial" w:cs="Arial"/>
                <w:b/>
                <w:sz w:val="20"/>
                <w:szCs w:val="20"/>
              </w:rPr>
            </w:pPr>
          </w:p>
        </w:tc>
        <w:tc>
          <w:tcPr>
            <w:tcW w:w="2835" w:type="dxa"/>
            <w:shd w:val="clear" w:color="auto" w:fill="E0E0E0"/>
            <w:vAlign w:val="center"/>
          </w:tcPr>
          <w:p w14:paraId="2F7385A9" w14:textId="77777777" w:rsidR="00F941A6" w:rsidRPr="00B44609" w:rsidRDefault="00F941A6" w:rsidP="00A746E2">
            <w:pPr>
              <w:spacing w:line="276" w:lineRule="auto"/>
              <w:jc w:val="center"/>
              <w:rPr>
                <w:rFonts w:ascii="Arial" w:hAnsi="Arial" w:cs="Arial"/>
                <w:b/>
                <w:sz w:val="20"/>
                <w:szCs w:val="20"/>
              </w:rPr>
            </w:pPr>
            <w:r w:rsidRPr="00B44609">
              <w:rPr>
                <w:rFonts w:ascii="Arial" w:hAnsi="Arial" w:cs="Arial"/>
                <w:b/>
                <w:sz w:val="20"/>
                <w:szCs w:val="20"/>
              </w:rPr>
              <w:t>Aide pour la question 1. c.</w:t>
            </w:r>
          </w:p>
        </w:tc>
      </w:tr>
      <w:tr w:rsidR="00B44609" w:rsidRPr="00B44609" w14:paraId="5AF0C97C" w14:textId="77777777" w:rsidTr="0008564D">
        <w:trPr>
          <w:trHeight w:val="2344"/>
        </w:trPr>
        <w:tc>
          <w:tcPr>
            <w:tcW w:w="7655" w:type="dxa"/>
            <w:vMerge w:val="restart"/>
          </w:tcPr>
          <w:p w14:paraId="64AF81B2" w14:textId="2888209E" w:rsidR="00F941A6" w:rsidRPr="00B44609" w:rsidRDefault="0086705C" w:rsidP="00A746E2">
            <w:pPr>
              <w:spacing w:line="276" w:lineRule="auto"/>
              <w:jc w:val="center"/>
              <w:rPr>
                <w:rFonts w:ascii="Arial" w:hAnsi="Arial" w:cs="Arial"/>
                <w:sz w:val="20"/>
                <w:szCs w:val="20"/>
              </w:rPr>
            </w:pPr>
            <w:r w:rsidRPr="00B44609">
              <w:rPr>
                <w:rFonts w:ascii="Arial" w:hAnsi="Arial" w:cs="Arial"/>
                <w:sz w:val="20"/>
                <w:szCs w:val="20"/>
              </w:rPr>
              <w:object w:dxaOrig="8265" w:dyaOrig="6675" w14:anchorId="6D927621">
                <v:shape id="_x0000_i1025" type="#_x0000_t75" style="width:310.5pt;height:249.5pt" o:ole="">
                  <v:imagedata r:id="rId8" o:title=""/>
                </v:shape>
                <o:OLEObject Type="Embed" ProgID="PBrush" ShapeID="_x0000_i1025" DrawAspect="Content" ObjectID="_1655971124" r:id="rId9"/>
              </w:object>
            </w:r>
          </w:p>
        </w:tc>
        <w:tc>
          <w:tcPr>
            <w:tcW w:w="283" w:type="dxa"/>
            <w:vMerge/>
          </w:tcPr>
          <w:p w14:paraId="3C0F7F61" w14:textId="77777777" w:rsidR="00F941A6" w:rsidRPr="00B44609" w:rsidRDefault="00F941A6" w:rsidP="00A746E2">
            <w:pPr>
              <w:spacing w:line="276" w:lineRule="auto"/>
              <w:rPr>
                <w:rFonts w:ascii="Arial" w:hAnsi="Arial" w:cs="Arial"/>
                <w:sz w:val="20"/>
                <w:szCs w:val="20"/>
              </w:rPr>
            </w:pPr>
          </w:p>
        </w:tc>
        <w:tc>
          <w:tcPr>
            <w:tcW w:w="2835" w:type="dxa"/>
          </w:tcPr>
          <w:p w14:paraId="39966D6D" w14:textId="1819BBD7" w:rsidR="00F941A6" w:rsidRPr="00B44609" w:rsidRDefault="005772CC" w:rsidP="00A746E2">
            <w:pPr>
              <w:pStyle w:val="Framecontents"/>
              <w:spacing w:line="276" w:lineRule="auto"/>
              <w:jc w:val="center"/>
              <w:rPr>
                <w:rFonts w:ascii="Arial" w:hAnsi="Arial" w:cs="Arial"/>
                <w:sz w:val="20"/>
                <w:szCs w:val="20"/>
              </w:rPr>
            </w:pPr>
            <w:r>
              <w:object w:dxaOrig="2430" w:dyaOrig="2385" w14:anchorId="0C43978D">
                <v:shape id="_x0000_i1031" type="#_x0000_t75" style="width:121.5pt;height:119.5pt" o:ole="">
                  <v:imagedata r:id="rId10" o:title=""/>
                </v:shape>
                <o:OLEObject Type="Embed" ProgID="PBrush" ShapeID="_x0000_i1031" DrawAspect="Content" ObjectID="_1655971125" r:id="rId11"/>
              </w:object>
            </w:r>
          </w:p>
        </w:tc>
      </w:tr>
      <w:tr w:rsidR="00B44609" w:rsidRPr="00B44609" w14:paraId="6258C94D" w14:textId="77777777" w:rsidTr="0008564D">
        <w:trPr>
          <w:trHeight w:val="972"/>
        </w:trPr>
        <w:tc>
          <w:tcPr>
            <w:tcW w:w="7655" w:type="dxa"/>
            <w:vMerge/>
          </w:tcPr>
          <w:p w14:paraId="626E808C" w14:textId="77777777" w:rsidR="00F941A6" w:rsidRPr="00B44609" w:rsidRDefault="00F941A6" w:rsidP="00A746E2">
            <w:pPr>
              <w:spacing w:line="276" w:lineRule="auto"/>
              <w:jc w:val="center"/>
              <w:rPr>
                <w:rFonts w:ascii="Arial" w:hAnsi="Arial" w:cs="Arial"/>
                <w:noProof/>
                <w:sz w:val="20"/>
                <w:szCs w:val="20"/>
              </w:rPr>
            </w:pPr>
          </w:p>
        </w:tc>
        <w:tc>
          <w:tcPr>
            <w:tcW w:w="283" w:type="dxa"/>
            <w:vMerge/>
            <w:tcBorders>
              <w:bottom w:val="nil"/>
              <w:right w:val="nil"/>
            </w:tcBorders>
          </w:tcPr>
          <w:p w14:paraId="44466748" w14:textId="77777777" w:rsidR="00F941A6" w:rsidRPr="00B44609" w:rsidRDefault="00F941A6" w:rsidP="00A746E2">
            <w:pPr>
              <w:spacing w:line="276" w:lineRule="auto"/>
              <w:rPr>
                <w:rFonts w:ascii="Arial" w:hAnsi="Arial" w:cs="Arial"/>
                <w:sz w:val="20"/>
                <w:szCs w:val="20"/>
              </w:rPr>
            </w:pPr>
          </w:p>
        </w:tc>
        <w:tc>
          <w:tcPr>
            <w:tcW w:w="2835" w:type="dxa"/>
            <w:tcBorders>
              <w:left w:val="nil"/>
              <w:bottom w:val="nil"/>
              <w:right w:val="nil"/>
            </w:tcBorders>
          </w:tcPr>
          <w:p w14:paraId="5BF508A0" w14:textId="77777777" w:rsidR="00F941A6" w:rsidRPr="00B44609" w:rsidRDefault="00F941A6" w:rsidP="00A746E2">
            <w:pPr>
              <w:pStyle w:val="Framecontents"/>
              <w:spacing w:line="276" w:lineRule="auto"/>
              <w:jc w:val="center"/>
              <w:rPr>
                <w:rFonts w:ascii="Arial" w:hAnsi="Arial" w:cs="Arial"/>
                <w:b/>
                <w:bCs/>
                <w:i/>
                <w:noProof/>
                <w:sz w:val="20"/>
                <w:szCs w:val="20"/>
              </w:rPr>
            </w:pPr>
          </w:p>
        </w:tc>
      </w:tr>
    </w:tbl>
    <w:p w14:paraId="032F6D63" w14:textId="77777777" w:rsidR="00F941A6" w:rsidRPr="00B44609" w:rsidRDefault="00F941A6" w:rsidP="00A746E2">
      <w:pPr>
        <w:spacing w:after="0" w:line="276" w:lineRule="auto"/>
        <w:ind w:right="112"/>
        <w:rPr>
          <w:rFonts w:ascii="Arial" w:hAnsi="Arial" w:cs="Arial"/>
          <w:sz w:val="20"/>
          <w:szCs w:val="20"/>
        </w:rPr>
      </w:pPr>
    </w:p>
    <w:p w14:paraId="4D841D58" w14:textId="3B3CC363" w:rsidR="00F941A6" w:rsidRPr="00B44609" w:rsidRDefault="00F941A6" w:rsidP="00A746E2">
      <w:pPr>
        <w:spacing w:after="0" w:line="276" w:lineRule="auto"/>
        <w:ind w:right="112"/>
        <w:jc w:val="both"/>
        <w:rPr>
          <w:rFonts w:ascii="Arial" w:hAnsi="Arial" w:cs="Arial"/>
          <w:sz w:val="20"/>
          <w:szCs w:val="20"/>
        </w:rPr>
      </w:pPr>
      <w:r w:rsidRPr="00B44609">
        <w:rPr>
          <w:rFonts w:ascii="Arial" w:hAnsi="Arial" w:cs="Arial"/>
          <w:sz w:val="20"/>
          <w:szCs w:val="20"/>
        </w:rPr>
        <w:t xml:space="preserve">Ératosthène fait l’hypothèse que la Terre est ronde pour expliquer la projection d’une ombre par l’obélisque d’Alexandrie et l’absence d’ombre à </w:t>
      </w:r>
      <w:r w:rsidR="0086705C" w:rsidRPr="00B44609">
        <w:rPr>
          <w:rFonts w:ascii="Arial" w:hAnsi="Arial" w:cs="Arial"/>
          <w:sz w:val="20"/>
          <w:szCs w:val="20"/>
        </w:rPr>
        <w:t xml:space="preserve">Assouan </w:t>
      </w:r>
      <w:r w:rsidRPr="00B44609">
        <w:rPr>
          <w:rFonts w:ascii="Arial" w:hAnsi="Arial" w:cs="Arial"/>
          <w:sz w:val="20"/>
          <w:szCs w:val="20"/>
        </w:rPr>
        <w:t>le 22 juin à midi.</w:t>
      </w:r>
    </w:p>
    <w:p w14:paraId="5C9BFB08" w14:textId="045BF9BF" w:rsidR="00F941A6" w:rsidRPr="00B44609" w:rsidRDefault="00F941A6" w:rsidP="00A746E2">
      <w:pPr>
        <w:spacing w:after="0" w:line="276" w:lineRule="auto"/>
        <w:ind w:right="113"/>
        <w:jc w:val="both"/>
        <w:rPr>
          <w:rFonts w:ascii="Arial" w:hAnsi="Arial" w:cs="Arial"/>
          <w:sz w:val="20"/>
          <w:szCs w:val="20"/>
        </w:rPr>
      </w:pPr>
      <w:r w:rsidRPr="00B44609">
        <w:rPr>
          <w:rFonts w:ascii="Arial" w:hAnsi="Arial" w:cs="Arial"/>
          <w:b/>
          <w:bCs/>
          <w:sz w:val="20"/>
          <w:szCs w:val="20"/>
        </w:rPr>
        <w:t>2.</w:t>
      </w:r>
      <w:r w:rsidRPr="00B44609">
        <w:rPr>
          <w:rFonts w:ascii="Arial" w:hAnsi="Arial" w:cs="Arial"/>
          <w:sz w:val="20"/>
          <w:szCs w:val="20"/>
        </w:rPr>
        <w:t xml:space="preserve"> </w:t>
      </w:r>
      <w:r w:rsidR="0031540E" w:rsidRPr="00B44609">
        <w:rPr>
          <w:rFonts w:ascii="Arial" w:hAnsi="Arial" w:cs="Arial"/>
          <w:sz w:val="20"/>
          <w:szCs w:val="20"/>
        </w:rPr>
        <w:t>Indiquer ce</w:t>
      </w:r>
      <w:r w:rsidRPr="00B44609">
        <w:rPr>
          <w:rFonts w:ascii="Arial" w:hAnsi="Arial" w:cs="Arial"/>
          <w:sz w:val="20"/>
          <w:szCs w:val="20"/>
        </w:rPr>
        <w:t xml:space="preserve"> qui permet à Ératosthène d’affirmer que les rayons lumineux du soleil arrivent parallèlement entre eux sur la surface terrestre ?</w:t>
      </w:r>
    </w:p>
    <w:p w14:paraId="0FDF7B78" w14:textId="77777777" w:rsidR="00831758" w:rsidRPr="00B44609" w:rsidRDefault="00831758" w:rsidP="00A746E2">
      <w:pPr>
        <w:spacing w:after="0" w:line="276" w:lineRule="auto"/>
        <w:ind w:right="113"/>
        <w:jc w:val="both"/>
        <w:rPr>
          <w:rFonts w:ascii="Arial" w:hAnsi="Arial" w:cs="Arial"/>
          <w:b/>
          <w:bCs/>
          <w:sz w:val="20"/>
          <w:szCs w:val="20"/>
        </w:rPr>
      </w:pPr>
      <w:r w:rsidRPr="00B44609">
        <w:rPr>
          <w:rFonts w:ascii="Arial" w:hAnsi="Arial" w:cs="Arial"/>
          <w:b/>
          <w:bCs/>
          <w:sz w:val="20"/>
          <w:szCs w:val="20"/>
        </w:rPr>
        <w:br w:type="page"/>
      </w:r>
    </w:p>
    <w:p w14:paraId="66FA5A50" w14:textId="1343173F" w:rsidR="00F941A6" w:rsidRPr="00B44609" w:rsidRDefault="00F941A6" w:rsidP="00A746E2">
      <w:pPr>
        <w:spacing w:after="0" w:line="276" w:lineRule="auto"/>
        <w:ind w:right="113"/>
        <w:jc w:val="both"/>
        <w:rPr>
          <w:rFonts w:ascii="Arial" w:hAnsi="Arial" w:cs="Arial"/>
          <w:sz w:val="20"/>
          <w:szCs w:val="20"/>
        </w:rPr>
      </w:pPr>
      <w:r w:rsidRPr="00B44609">
        <w:rPr>
          <w:rFonts w:ascii="Arial" w:hAnsi="Arial" w:cs="Arial"/>
          <w:b/>
          <w:bCs/>
          <w:sz w:val="20"/>
          <w:szCs w:val="20"/>
        </w:rPr>
        <w:lastRenderedPageBreak/>
        <w:t>3.</w:t>
      </w:r>
      <w:r w:rsidRPr="00B44609">
        <w:rPr>
          <w:rFonts w:ascii="Arial" w:hAnsi="Arial" w:cs="Arial"/>
          <w:sz w:val="20"/>
          <w:szCs w:val="20"/>
        </w:rPr>
        <w:t xml:space="preserve"> Compléter </w:t>
      </w:r>
      <w:r w:rsidR="0086705C" w:rsidRPr="00B44609">
        <w:rPr>
          <w:rFonts w:ascii="Arial" w:hAnsi="Arial" w:cs="Arial"/>
          <w:sz w:val="20"/>
          <w:szCs w:val="20"/>
        </w:rPr>
        <w:t xml:space="preserve">sur </w:t>
      </w:r>
      <w:r w:rsidRPr="00B44609">
        <w:rPr>
          <w:rFonts w:ascii="Arial" w:hAnsi="Arial" w:cs="Arial"/>
          <w:sz w:val="20"/>
          <w:szCs w:val="20"/>
        </w:rPr>
        <w:t>le schéma du document 2 :</w:t>
      </w:r>
    </w:p>
    <w:p w14:paraId="2D67AB4C" w14:textId="3A686881" w:rsidR="00F941A6" w:rsidRPr="00B44609" w:rsidRDefault="00F941A6" w:rsidP="00A746E2">
      <w:pPr>
        <w:spacing w:after="0" w:line="276" w:lineRule="auto"/>
        <w:ind w:right="112"/>
        <w:jc w:val="both"/>
        <w:rPr>
          <w:rFonts w:ascii="Arial" w:hAnsi="Arial" w:cs="Arial"/>
          <w:sz w:val="20"/>
          <w:szCs w:val="20"/>
        </w:rPr>
      </w:pPr>
      <w:r w:rsidRPr="00B44609">
        <w:rPr>
          <w:rFonts w:ascii="Arial" w:hAnsi="Arial" w:cs="Arial"/>
          <w:b/>
          <w:bCs/>
          <w:sz w:val="20"/>
          <w:szCs w:val="20"/>
        </w:rPr>
        <w:t>a.</w:t>
      </w:r>
      <w:r w:rsidRPr="00B44609">
        <w:rPr>
          <w:rFonts w:ascii="Arial" w:hAnsi="Arial" w:cs="Arial"/>
          <w:sz w:val="20"/>
          <w:szCs w:val="20"/>
        </w:rPr>
        <w:t xml:space="preserve"> </w:t>
      </w:r>
      <w:r w:rsidR="0086705C" w:rsidRPr="00B44609">
        <w:rPr>
          <w:rFonts w:ascii="Arial" w:hAnsi="Arial" w:cs="Arial"/>
          <w:sz w:val="20"/>
          <w:szCs w:val="20"/>
        </w:rPr>
        <w:t>Tracer en pointillés, e</w:t>
      </w:r>
      <w:r w:rsidRPr="00B44609">
        <w:rPr>
          <w:rFonts w:ascii="Arial" w:hAnsi="Arial" w:cs="Arial"/>
          <w:sz w:val="20"/>
          <w:szCs w:val="20"/>
        </w:rPr>
        <w:t xml:space="preserve">n partant du centre de la Terre, la verticale passant par la ville d’Alexandrie (point A) </w:t>
      </w:r>
      <w:r w:rsidR="0086705C" w:rsidRPr="00B44609">
        <w:rPr>
          <w:rFonts w:ascii="Arial" w:hAnsi="Arial" w:cs="Arial"/>
          <w:sz w:val="20"/>
          <w:szCs w:val="20"/>
        </w:rPr>
        <w:t>puis celle</w:t>
      </w:r>
      <w:r w:rsidRPr="00B44609">
        <w:rPr>
          <w:rFonts w:ascii="Arial" w:hAnsi="Arial" w:cs="Arial"/>
          <w:sz w:val="20"/>
          <w:szCs w:val="20"/>
        </w:rPr>
        <w:t xml:space="preserve"> passant par la ville d</w:t>
      </w:r>
      <w:r w:rsidR="0086705C" w:rsidRPr="00B44609">
        <w:rPr>
          <w:rFonts w:ascii="Arial" w:hAnsi="Arial" w:cs="Arial"/>
          <w:sz w:val="20"/>
          <w:szCs w:val="20"/>
        </w:rPr>
        <w:t xml:space="preserve">’Assouan </w:t>
      </w:r>
      <w:r w:rsidRPr="00B44609">
        <w:rPr>
          <w:rFonts w:ascii="Arial" w:hAnsi="Arial" w:cs="Arial"/>
          <w:sz w:val="20"/>
          <w:szCs w:val="20"/>
        </w:rPr>
        <w:t xml:space="preserve">(point </w:t>
      </w:r>
      <w:r w:rsidR="0086705C" w:rsidRPr="00B44609">
        <w:rPr>
          <w:rFonts w:ascii="Arial" w:hAnsi="Arial" w:cs="Arial"/>
          <w:sz w:val="20"/>
          <w:szCs w:val="20"/>
        </w:rPr>
        <w:t>A’</w:t>
      </w:r>
      <w:r w:rsidRPr="00B44609">
        <w:rPr>
          <w:rFonts w:ascii="Arial" w:hAnsi="Arial" w:cs="Arial"/>
          <w:sz w:val="20"/>
          <w:szCs w:val="20"/>
        </w:rPr>
        <w:t>).</w:t>
      </w:r>
    </w:p>
    <w:p w14:paraId="7D233C3A" w14:textId="46DB6865" w:rsidR="00F941A6" w:rsidRPr="00B44609" w:rsidRDefault="00F941A6" w:rsidP="00A746E2">
      <w:pPr>
        <w:spacing w:after="0" w:line="276" w:lineRule="auto"/>
        <w:ind w:right="112"/>
        <w:jc w:val="both"/>
        <w:rPr>
          <w:rFonts w:ascii="Arial" w:hAnsi="Arial" w:cs="Arial"/>
          <w:sz w:val="20"/>
          <w:szCs w:val="20"/>
        </w:rPr>
      </w:pPr>
      <w:r w:rsidRPr="00B44609">
        <w:rPr>
          <w:rFonts w:ascii="Arial" w:hAnsi="Arial" w:cs="Arial"/>
          <w:b/>
          <w:bCs/>
          <w:sz w:val="20"/>
          <w:szCs w:val="20"/>
        </w:rPr>
        <w:t>b.</w:t>
      </w:r>
      <w:r w:rsidRPr="00B44609">
        <w:rPr>
          <w:rFonts w:ascii="Arial" w:hAnsi="Arial" w:cs="Arial"/>
          <w:sz w:val="20"/>
          <w:szCs w:val="20"/>
        </w:rPr>
        <w:t xml:space="preserve"> Tracer la direction des rayons du Soleil à </w:t>
      </w:r>
      <w:r w:rsidR="0086705C" w:rsidRPr="00B44609">
        <w:rPr>
          <w:rFonts w:ascii="Arial" w:hAnsi="Arial" w:cs="Arial"/>
          <w:sz w:val="20"/>
          <w:szCs w:val="20"/>
        </w:rPr>
        <w:t>Assouan</w:t>
      </w:r>
      <w:r w:rsidRPr="00B44609">
        <w:rPr>
          <w:rFonts w:ascii="Arial" w:hAnsi="Arial" w:cs="Arial"/>
          <w:sz w:val="20"/>
          <w:szCs w:val="20"/>
        </w:rPr>
        <w:t>, le 22 juin à midi et au même moment à Alexandrie.</w:t>
      </w:r>
    </w:p>
    <w:p w14:paraId="4BCA710F" w14:textId="561D8F0E" w:rsidR="00F941A6" w:rsidRPr="00B44609" w:rsidRDefault="00F941A6" w:rsidP="00A746E2">
      <w:pPr>
        <w:spacing w:after="0" w:line="276" w:lineRule="auto"/>
        <w:ind w:right="112"/>
        <w:jc w:val="both"/>
        <w:rPr>
          <w:rFonts w:ascii="Arial" w:hAnsi="Arial" w:cs="Arial"/>
          <w:sz w:val="20"/>
          <w:szCs w:val="20"/>
        </w:rPr>
      </w:pPr>
      <w:r w:rsidRPr="00B44609">
        <w:rPr>
          <w:rFonts w:ascii="Arial" w:hAnsi="Arial" w:cs="Arial"/>
          <w:b/>
          <w:bCs/>
          <w:sz w:val="20"/>
          <w:szCs w:val="20"/>
        </w:rPr>
        <w:t>c.</w:t>
      </w:r>
      <w:r w:rsidRPr="00B44609">
        <w:rPr>
          <w:rFonts w:ascii="Arial" w:hAnsi="Arial" w:cs="Arial"/>
          <w:sz w:val="20"/>
          <w:szCs w:val="20"/>
        </w:rPr>
        <w:t xml:space="preserve"> </w:t>
      </w:r>
      <w:bookmarkStart w:id="1" w:name="_Hlk44585392"/>
      <w:r w:rsidRPr="00B44609">
        <w:rPr>
          <w:rFonts w:ascii="Arial" w:hAnsi="Arial" w:cs="Arial"/>
          <w:sz w:val="20"/>
          <w:szCs w:val="20"/>
        </w:rPr>
        <w:t xml:space="preserve">Représenter sur le document 2 </w:t>
      </w:r>
      <w:bookmarkEnd w:id="1"/>
      <w:r w:rsidRPr="00B44609">
        <w:rPr>
          <w:rFonts w:ascii="Arial" w:hAnsi="Arial" w:cs="Arial"/>
          <w:sz w:val="20"/>
          <w:szCs w:val="20"/>
        </w:rPr>
        <w:t xml:space="preserve">l’ombre </w:t>
      </w:r>
      <w:r w:rsidR="0086705C" w:rsidRPr="00B44609">
        <w:rPr>
          <w:rFonts w:ascii="Arial" w:hAnsi="Arial" w:cs="Arial"/>
          <w:sz w:val="20"/>
          <w:szCs w:val="20"/>
        </w:rPr>
        <w:t xml:space="preserve">portée </w:t>
      </w:r>
      <w:r w:rsidRPr="00B44609">
        <w:rPr>
          <w:rFonts w:ascii="Arial" w:hAnsi="Arial" w:cs="Arial"/>
          <w:sz w:val="20"/>
          <w:szCs w:val="20"/>
        </w:rPr>
        <w:t>de l’obélisque à Alexandrie.</w:t>
      </w:r>
    </w:p>
    <w:p w14:paraId="30602D2F" w14:textId="11A8CE9C" w:rsidR="00F941A6" w:rsidRPr="00B44609" w:rsidRDefault="00F941A6" w:rsidP="00A746E2">
      <w:pPr>
        <w:spacing w:after="0" w:line="276" w:lineRule="auto"/>
        <w:ind w:right="112"/>
        <w:jc w:val="both"/>
        <w:rPr>
          <w:rFonts w:ascii="Arial" w:hAnsi="Arial" w:cs="Arial"/>
          <w:sz w:val="20"/>
          <w:szCs w:val="20"/>
        </w:rPr>
      </w:pPr>
      <w:r w:rsidRPr="00B44609">
        <w:rPr>
          <w:rFonts w:ascii="Arial" w:hAnsi="Arial" w:cs="Arial"/>
          <w:b/>
          <w:bCs/>
          <w:sz w:val="20"/>
          <w:szCs w:val="20"/>
        </w:rPr>
        <w:t>d.</w:t>
      </w:r>
      <w:r w:rsidRPr="00B44609">
        <w:rPr>
          <w:rFonts w:ascii="Arial" w:hAnsi="Arial" w:cs="Arial"/>
          <w:sz w:val="20"/>
          <w:szCs w:val="20"/>
        </w:rPr>
        <w:t xml:space="preserve"> Représenter sur le schéma du do</w:t>
      </w:r>
      <w:r w:rsidR="007B521C" w:rsidRPr="00B44609">
        <w:rPr>
          <w:rFonts w:ascii="Arial" w:hAnsi="Arial" w:cs="Arial"/>
          <w:sz w:val="20"/>
          <w:szCs w:val="20"/>
        </w:rPr>
        <w:t>c</w:t>
      </w:r>
      <w:r w:rsidRPr="00B44609">
        <w:rPr>
          <w:rFonts w:ascii="Arial" w:hAnsi="Arial" w:cs="Arial"/>
          <w:sz w:val="20"/>
          <w:szCs w:val="20"/>
        </w:rPr>
        <w:t xml:space="preserve">ument 2 l’angle </w:t>
      </w:r>
      <w:r w:rsidRPr="00B44609">
        <w:rPr>
          <w:rFonts w:ascii="Arial" w:hAnsi="Arial" w:cs="Arial"/>
          <w:sz w:val="20"/>
          <w:szCs w:val="20"/>
        </w:rPr>
        <w:sym w:font="Symbol" w:char="F061"/>
      </w:r>
      <w:r w:rsidRPr="00B44609">
        <w:rPr>
          <w:rFonts w:ascii="Arial" w:hAnsi="Arial" w:cs="Arial"/>
          <w:sz w:val="20"/>
          <w:szCs w:val="20"/>
        </w:rPr>
        <w:t xml:space="preserve"> formé par l’obélisque à Alexandrie et les rayons du soleil puis l’angle </w:t>
      </w:r>
      <w:r w:rsidRPr="00B44609">
        <w:rPr>
          <w:rFonts w:ascii="Arial" w:hAnsi="Arial" w:cs="Arial"/>
          <w:sz w:val="20"/>
          <w:szCs w:val="20"/>
        </w:rPr>
        <w:sym w:font="Symbol" w:char="F062"/>
      </w:r>
      <w:r w:rsidRPr="00B44609">
        <w:rPr>
          <w:rFonts w:ascii="Arial" w:hAnsi="Arial" w:cs="Arial"/>
          <w:sz w:val="20"/>
          <w:szCs w:val="20"/>
        </w:rPr>
        <w:t xml:space="preserve"> formé par les deux verticales représentées en pointillés.</w:t>
      </w:r>
    </w:p>
    <w:p w14:paraId="140AF444" w14:textId="77777777" w:rsidR="00831758" w:rsidRPr="00B44609" w:rsidRDefault="00831758" w:rsidP="00A746E2">
      <w:pPr>
        <w:spacing w:after="0" w:line="276" w:lineRule="auto"/>
        <w:ind w:right="112"/>
        <w:jc w:val="both"/>
        <w:rPr>
          <w:rFonts w:ascii="Arial" w:hAnsi="Arial" w:cs="Arial"/>
          <w:sz w:val="20"/>
          <w:szCs w:val="20"/>
        </w:rPr>
      </w:pPr>
    </w:p>
    <w:tbl>
      <w:tblPr>
        <w:tblStyle w:val="Grilledutableau"/>
        <w:tblW w:w="10773" w:type="dxa"/>
        <w:tblInd w:w="-5" w:type="dxa"/>
        <w:tblLayout w:type="fixed"/>
        <w:tblLook w:val="04A0" w:firstRow="1" w:lastRow="0" w:firstColumn="1" w:lastColumn="0" w:noHBand="0" w:noVBand="1"/>
      </w:tblPr>
      <w:tblGrid>
        <w:gridCol w:w="7655"/>
        <w:gridCol w:w="283"/>
        <w:gridCol w:w="2835"/>
      </w:tblGrid>
      <w:tr w:rsidR="00B44609" w:rsidRPr="00B44609" w14:paraId="0E4B9D02" w14:textId="77777777" w:rsidTr="0008564D">
        <w:trPr>
          <w:trHeight w:val="437"/>
        </w:trPr>
        <w:tc>
          <w:tcPr>
            <w:tcW w:w="7655" w:type="dxa"/>
            <w:shd w:val="clear" w:color="auto" w:fill="E0E0E0"/>
            <w:vAlign w:val="center"/>
          </w:tcPr>
          <w:p w14:paraId="74B22AA7" w14:textId="5DD3B522" w:rsidR="00F941A6" w:rsidRPr="00B44609" w:rsidRDefault="00F941A6" w:rsidP="00A746E2">
            <w:pPr>
              <w:spacing w:line="276" w:lineRule="auto"/>
              <w:jc w:val="center"/>
              <w:rPr>
                <w:rFonts w:ascii="Arial" w:hAnsi="Arial" w:cs="Arial"/>
                <w:b/>
                <w:sz w:val="20"/>
                <w:szCs w:val="20"/>
              </w:rPr>
            </w:pPr>
            <w:r w:rsidRPr="00B44609">
              <w:rPr>
                <w:rFonts w:ascii="Arial" w:hAnsi="Arial" w:cs="Arial"/>
                <w:b/>
                <w:sz w:val="20"/>
                <w:szCs w:val="20"/>
              </w:rPr>
              <w:t>Document 2 : Schéma dans l’hypothèse d’une Terre ronde</w:t>
            </w:r>
            <w:r w:rsidR="00B52A13" w:rsidRPr="00B44609">
              <w:rPr>
                <w:rFonts w:ascii="Arial" w:hAnsi="Arial" w:cs="Arial"/>
                <w:b/>
                <w:sz w:val="20"/>
                <w:szCs w:val="20"/>
              </w:rPr>
              <w:t xml:space="preserve"> et de rayons </w:t>
            </w:r>
            <w:r w:rsidR="00B44609" w:rsidRPr="00B44609">
              <w:rPr>
                <w:rFonts w:ascii="Arial" w:hAnsi="Arial" w:cs="Arial"/>
                <w:b/>
                <w:sz w:val="20"/>
                <w:szCs w:val="20"/>
              </w:rPr>
              <w:t xml:space="preserve">solaires </w:t>
            </w:r>
            <w:r w:rsidR="00B52A13" w:rsidRPr="00B44609">
              <w:rPr>
                <w:rFonts w:ascii="Arial" w:hAnsi="Arial" w:cs="Arial"/>
                <w:b/>
                <w:sz w:val="20"/>
                <w:szCs w:val="20"/>
              </w:rPr>
              <w:t>parallèles</w:t>
            </w:r>
            <w:r w:rsidR="00B44609" w:rsidRPr="00B44609">
              <w:rPr>
                <w:rFonts w:ascii="Arial" w:hAnsi="Arial" w:cs="Arial"/>
                <w:b/>
                <w:sz w:val="20"/>
                <w:szCs w:val="20"/>
              </w:rPr>
              <w:t xml:space="preserve"> entre eux</w:t>
            </w:r>
          </w:p>
        </w:tc>
        <w:tc>
          <w:tcPr>
            <w:tcW w:w="283" w:type="dxa"/>
            <w:vMerge w:val="restart"/>
            <w:tcBorders>
              <w:top w:val="nil"/>
            </w:tcBorders>
            <w:shd w:val="clear" w:color="auto" w:fill="auto"/>
            <w:vAlign w:val="center"/>
          </w:tcPr>
          <w:p w14:paraId="721B4CEA" w14:textId="77777777" w:rsidR="00F941A6" w:rsidRPr="00B44609" w:rsidRDefault="00F941A6" w:rsidP="00A746E2">
            <w:pPr>
              <w:spacing w:line="276" w:lineRule="auto"/>
              <w:jc w:val="center"/>
              <w:rPr>
                <w:rFonts w:ascii="Arial" w:hAnsi="Arial" w:cs="Arial"/>
                <w:b/>
                <w:sz w:val="20"/>
                <w:szCs w:val="20"/>
              </w:rPr>
            </w:pPr>
          </w:p>
        </w:tc>
        <w:tc>
          <w:tcPr>
            <w:tcW w:w="2835" w:type="dxa"/>
            <w:shd w:val="clear" w:color="auto" w:fill="E0E0E0"/>
            <w:vAlign w:val="center"/>
          </w:tcPr>
          <w:p w14:paraId="1C629DC7" w14:textId="77777777" w:rsidR="00F941A6" w:rsidRPr="00B44609" w:rsidRDefault="00F941A6" w:rsidP="00A746E2">
            <w:pPr>
              <w:spacing w:line="276" w:lineRule="auto"/>
              <w:jc w:val="center"/>
              <w:rPr>
                <w:rFonts w:ascii="Arial" w:hAnsi="Arial" w:cs="Arial"/>
                <w:b/>
                <w:sz w:val="20"/>
                <w:szCs w:val="20"/>
              </w:rPr>
            </w:pPr>
            <w:r w:rsidRPr="00B44609">
              <w:rPr>
                <w:rFonts w:ascii="Arial" w:hAnsi="Arial" w:cs="Arial"/>
                <w:b/>
                <w:sz w:val="20"/>
                <w:szCs w:val="20"/>
              </w:rPr>
              <w:t>Aide pour la question 3.</w:t>
            </w:r>
          </w:p>
        </w:tc>
      </w:tr>
      <w:tr w:rsidR="00B44609" w:rsidRPr="00B44609" w14:paraId="60F3759B" w14:textId="77777777" w:rsidTr="0008564D">
        <w:trPr>
          <w:trHeight w:val="2378"/>
        </w:trPr>
        <w:tc>
          <w:tcPr>
            <w:tcW w:w="7655" w:type="dxa"/>
            <w:vMerge w:val="restart"/>
          </w:tcPr>
          <w:p w14:paraId="05D314AC" w14:textId="77777777" w:rsidR="00F941A6" w:rsidRPr="00B44609" w:rsidRDefault="00F941A6" w:rsidP="00A746E2">
            <w:pPr>
              <w:spacing w:line="276" w:lineRule="auto"/>
              <w:jc w:val="both"/>
              <w:rPr>
                <w:rFonts w:ascii="Arial" w:hAnsi="Arial" w:cs="Arial"/>
                <w:sz w:val="20"/>
                <w:szCs w:val="20"/>
              </w:rPr>
            </w:pPr>
          </w:p>
          <w:p w14:paraId="0DCCADC7" w14:textId="00225AF0" w:rsidR="00F941A6" w:rsidRPr="00B44609" w:rsidRDefault="007B521C" w:rsidP="00A746E2">
            <w:pPr>
              <w:autoSpaceDE w:val="0"/>
              <w:spacing w:line="276" w:lineRule="auto"/>
              <w:ind w:right="113"/>
              <w:jc w:val="center"/>
              <w:rPr>
                <w:rFonts w:ascii="Arial" w:hAnsi="Arial" w:cs="Arial"/>
                <w:sz w:val="20"/>
                <w:szCs w:val="20"/>
              </w:rPr>
            </w:pPr>
            <w:r w:rsidRPr="00B44609">
              <w:rPr>
                <w:rFonts w:ascii="Arial" w:hAnsi="Arial" w:cs="Arial"/>
                <w:sz w:val="20"/>
                <w:szCs w:val="20"/>
              </w:rPr>
              <w:object w:dxaOrig="6675" w:dyaOrig="5835" w14:anchorId="588D5A19">
                <v:shape id="_x0000_i1026" type="#_x0000_t75" style="width:334pt;height:292pt" o:ole="">
                  <v:imagedata r:id="rId12" o:title=""/>
                </v:shape>
                <o:OLEObject Type="Embed" ProgID="PBrush" ShapeID="_x0000_i1026" DrawAspect="Content" ObjectID="_1655971126" r:id="rId13"/>
              </w:object>
            </w:r>
          </w:p>
        </w:tc>
        <w:tc>
          <w:tcPr>
            <w:tcW w:w="283" w:type="dxa"/>
            <w:vMerge/>
          </w:tcPr>
          <w:p w14:paraId="003373FA" w14:textId="77777777" w:rsidR="00F941A6" w:rsidRPr="00B44609" w:rsidRDefault="00F941A6" w:rsidP="00A746E2">
            <w:pPr>
              <w:spacing w:line="276" w:lineRule="auto"/>
              <w:rPr>
                <w:rFonts w:ascii="Arial" w:hAnsi="Arial" w:cs="Arial"/>
                <w:sz w:val="20"/>
                <w:szCs w:val="20"/>
              </w:rPr>
            </w:pPr>
          </w:p>
        </w:tc>
        <w:tc>
          <w:tcPr>
            <w:tcW w:w="2835" w:type="dxa"/>
          </w:tcPr>
          <w:p w14:paraId="50F4F8A3" w14:textId="77777777" w:rsidR="00F941A6" w:rsidRPr="00B44609" w:rsidRDefault="00F941A6" w:rsidP="00A746E2">
            <w:pPr>
              <w:pStyle w:val="Framecontents"/>
              <w:spacing w:line="276" w:lineRule="auto"/>
              <w:jc w:val="center"/>
              <w:rPr>
                <w:rFonts w:ascii="Arial" w:hAnsi="Arial" w:cs="Arial"/>
                <w:sz w:val="20"/>
                <w:szCs w:val="20"/>
              </w:rPr>
            </w:pPr>
            <w:r w:rsidRPr="00B44609">
              <w:rPr>
                <w:rFonts w:ascii="Arial" w:hAnsi="Arial" w:cs="Arial"/>
                <w:b/>
                <w:bCs/>
                <w:i/>
                <w:noProof/>
                <w:sz w:val="20"/>
                <w:szCs w:val="20"/>
                <w:lang w:eastAsia="fr-FR" w:bidi="ar-SA"/>
              </w:rPr>
              <w:drawing>
                <wp:inline distT="0" distB="0" distL="0" distR="0" wp14:anchorId="2D5A5E4A" wp14:editId="59BB1B24">
                  <wp:extent cx="1451219" cy="143999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1219" cy="1439999"/>
                          </a:xfrm>
                          <a:prstGeom prst="rect">
                            <a:avLst/>
                          </a:prstGeom>
                        </pic:spPr>
                      </pic:pic>
                    </a:graphicData>
                  </a:graphic>
                </wp:inline>
              </w:drawing>
            </w:r>
          </w:p>
        </w:tc>
      </w:tr>
      <w:tr w:rsidR="00B44609" w:rsidRPr="00B44609" w14:paraId="2F62ABF2" w14:textId="77777777" w:rsidTr="0008564D">
        <w:trPr>
          <w:trHeight w:val="67"/>
        </w:trPr>
        <w:tc>
          <w:tcPr>
            <w:tcW w:w="7655" w:type="dxa"/>
            <w:vMerge/>
          </w:tcPr>
          <w:p w14:paraId="76F3B537" w14:textId="77777777" w:rsidR="00F941A6" w:rsidRPr="00B44609" w:rsidRDefault="00F941A6" w:rsidP="00A746E2">
            <w:pPr>
              <w:spacing w:line="276" w:lineRule="auto"/>
              <w:jc w:val="both"/>
              <w:rPr>
                <w:rFonts w:ascii="Arial" w:hAnsi="Arial" w:cs="Arial"/>
                <w:noProof/>
                <w:sz w:val="20"/>
                <w:szCs w:val="20"/>
              </w:rPr>
            </w:pPr>
          </w:p>
        </w:tc>
        <w:tc>
          <w:tcPr>
            <w:tcW w:w="283" w:type="dxa"/>
            <w:vMerge/>
            <w:tcBorders>
              <w:right w:val="nil"/>
            </w:tcBorders>
          </w:tcPr>
          <w:p w14:paraId="7E7BED1F" w14:textId="77777777" w:rsidR="00F941A6" w:rsidRPr="00B44609" w:rsidRDefault="00F941A6" w:rsidP="00A746E2">
            <w:pPr>
              <w:spacing w:line="276" w:lineRule="auto"/>
              <w:rPr>
                <w:rFonts w:ascii="Arial" w:hAnsi="Arial" w:cs="Arial"/>
                <w:sz w:val="20"/>
                <w:szCs w:val="20"/>
              </w:rPr>
            </w:pPr>
          </w:p>
        </w:tc>
        <w:tc>
          <w:tcPr>
            <w:tcW w:w="2835" w:type="dxa"/>
            <w:tcBorders>
              <w:left w:val="nil"/>
              <w:right w:val="nil"/>
            </w:tcBorders>
            <w:shd w:val="clear" w:color="auto" w:fill="auto"/>
            <w:vAlign w:val="center"/>
          </w:tcPr>
          <w:p w14:paraId="7344BF10" w14:textId="77777777" w:rsidR="00F941A6" w:rsidRPr="00B44609" w:rsidRDefault="00F941A6" w:rsidP="00A746E2">
            <w:pPr>
              <w:pStyle w:val="Framecontents"/>
              <w:spacing w:line="276" w:lineRule="auto"/>
              <w:jc w:val="center"/>
              <w:rPr>
                <w:rFonts w:ascii="Arial" w:hAnsi="Arial" w:cs="Arial"/>
                <w:b/>
                <w:bCs/>
                <w:i/>
                <w:noProof/>
                <w:sz w:val="20"/>
                <w:szCs w:val="20"/>
              </w:rPr>
            </w:pPr>
          </w:p>
        </w:tc>
      </w:tr>
      <w:tr w:rsidR="00B44609" w:rsidRPr="00B44609" w14:paraId="08E6ABBE" w14:textId="77777777" w:rsidTr="0008564D">
        <w:trPr>
          <w:trHeight w:val="437"/>
        </w:trPr>
        <w:tc>
          <w:tcPr>
            <w:tcW w:w="7655" w:type="dxa"/>
            <w:vMerge/>
          </w:tcPr>
          <w:p w14:paraId="776B2260" w14:textId="77777777" w:rsidR="00F941A6" w:rsidRPr="00B44609" w:rsidRDefault="00F941A6" w:rsidP="00A746E2">
            <w:pPr>
              <w:spacing w:line="276" w:lineRule="auto"/>
              <w:jc w:val="both"/>
              <w:rPr>
                <w:rFonts w:ascii="Arial" w:hAnsi="Arial" w:cs="Arial"/>
                <w:noProof/>
                <w:sz w:val="20"/>
                <w:szCs w:val="20"/>
              </w:rPr>
            </w:pPr>
          </w:p>
        </w:tc>
        <w:tc>
          <w:tcPr>
            <w:tcW w:w="283" w:type="dxa"/>
            <w:vMerge/>
          </w:tcPr>
          <w:p w14:paraId="6412B74E" w14:textId="77777777" w:rsidR="00F941A6" w:rsidRPr="00B44609" w:rsidRDefault="00F941A6" w:rsidP="00A746E2">
            <w:pPr>
              <w:spacing w:line="276" w:lineRule="auto"/>
              <w:rPr>
                <w:rFonts w:ascii="Arial" w:hAnsi="Arial" w:cs="Arial"/>
                <w:sz w:val="20"/>
                <w:szCs w:val="20"/>
              </w:rPr>
            </w:pPr>
          </w:p>
        </w:tc>
        <w:tc>
          <w:tcPr>
            <w:tcW w:w="2835" w:type="dxa"/>
            <w:shd w:val="clear" w:color="auto" w:fill="D9D9D9" w:themeFill="background1" w:themeFillShade="D9"/>
            <w:vAlign w:val="center"/>
          </w:tcPr>
          <w:p w14:paraId="3D0F240C" w14:textId="77777777" w:rsidR="00F941A6" w:rsidRPr="00B44609" w:rsidRDefault="00F941A6" w:rsidP="00A746E2">
            <w:pPr>
              <w:pStyle w:val="Framecontents"/>
              <w:spacing w:line="276" w:lineRule="auto"/>
              <w:jc w:val="center"/>
              <w:rPr>
                <w:rFonts w:ascii="Arial" w:hAnsi="Arial" w:cs="Arial"/>
                <w:b/>
                <w:sz w:val="20"/>
                <w:szCs w:val="20"/>
              </w:rPr>
            </w:pPr>
            <w:r w:rsidRPr="00B44609">
              <w:rPr>
                <w:rFonts w:ascii="Arial" w:hAnsi="Arial" w:cs="Arial"/>
                <w:b/>
                <w:sz w:val="20"/>
                <w:szCs w:val="20"/>
              </w:rPr>
              <w:t>Aide pour la question 5.</w:t>
            </w:r>
          </w:p>
        </w:tc>
      </w:tr>
      <w:tr w:rsidR="00B44609" w:rsidRPr="00B44609" w14:paraId="623A7931" w14:textId="77777777" w:rsidTr="0008564D">
        <w:trPr>
          <w:trHeight w:val="2604"/>
        </w:trPr>
        <w:tc>
          <w:tcPr>
            <w:tcW w:w="7655" w:type="dxa"/>
            <w:vMerge/>
          </w:tcPr>
          <w:p w14:paraId="14574129" w14:textId="77777777" w:rsidR="00F941A6" w:rsidRPr="00B44609" w:rsidRDefault="00F941A6" w:rsidP="00A746E2">
            <w:pPr>
              <w:spacing w:line="276" w:lineRule="auto"/>
              <w:jc w:val="both"/>
              <w:rPr>
                <w:rFonts w:ascii="Arial" w:hAnsi="Arial" w:cs="Arial"/>
                <w:noProof/>
                <w:sz w:val="20"/>
                <w:szCs w:val="20"/>
              </w:rPr>
            </w:pPr>
          </w:p>
        </w:tc>
        <w:tc>
          <w:tcPr>
            <w:tcW w:w="283" w:type="dxa"/>
            <w:vMerge/>
            <w:tcBorders>
              <w:bottom w:val="nil"/>
            </w:tcBorders>
          </w:tcPr>
          <w:p w14:paraId="726B9104" w14:textId="77777777" w:rsidR="00F941A6" w:rsidRPr="00B44609" w:rsidRDefault="00F941A6" w:rsidP="00A746E2">
            <w:pPr>
              <w:spacing w:line="276" w:lineRule="auto"/>
              <w:rPr>
                <w:rFonts w:ascii="Arial" w:hAnsi="Arial" w:cs="Arial"/>
                <w:sz w:val="20"/>
                <w:szCs w:val="20"/>
              </w:rPr>
            </w:pPr>
          </w:p>
        </w:tc>
        <w:tc>
          <w:tcPr>
            <w:tcW w:w="2835" w:type="dxa"/>
          </w:tcPr>
          <w:p w14:paraId="23A73F77" w14:textId="77777777" w:rsidR="00F941A6" w:rsidRPr="00B44609" w:rsidRDefault="00F941A6" w:rsidP="00A746E2">
            <w:pPr>
              <w:pStyle w:val="Framecontents"/>
              <w:spacing w:line="276" w:lineRule="auto"/>
              <w:jc w:val="center"/>
              <w:rPr>
                <w:rFonts w:ascii="Arial" w:hAnsi="Arial" w:cs="Arial"/>
                <w:b/>
                <w:bCs/>
                <w:i/>
                <w:noProof/>
                <w:sz w:val="20"/>
                <w:szCs w:val="20"/>
              </w:rPr>
            </w:pPr>
            <w:r w:rsidRPr="00B44609">
              <w:rPr>
                <w:rFonts w:ascii="Arial" w:hAnsi="Arial" w:cs="Arial"/>
                <w:b/>
                <w:bCs/>
                <w:i/>
                <w:noProof/>
                <w:sz w:val="20"/>
                <w:szCs w:val="20"/>
                <w:lang w:eastAsia="fr-FR" w:bidi="ar-SA"/>
              </w:rPr>
              <w:drawing>
                <wp:inline distT="0" distB="0" distL="0" distR="0" wp14:anchorId="756D0D88" wp14:editId="7A0D267E">
                  <wp:extent cx="1451219" cy="143999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1219" cy="1439998"/>
                          </a:xfrm>
                          <a:prstGeom prst="rect">
                            <a:avLst/>
                          </a:prstGeom>
                        </pic:spPr>
                      </pic:pic>
                    </a:graphicData>
                  </a:graphic>
                </wp:inline>
              </w:drawing>
            </w:r>
          </w:p>
        </w:tc>
      </w:tr>
    </w:tbl>
    <w:tbl>
      <w:tblPr>
        <w:tblStyle w:val="Grilledutableau"/>
        <w:tblpPr w:leftFromText="141" w:rightFromText="141" w:vertAnchor="text" w:horzAnchor="margin" w:tblpXSpec="right" w:tblpY="155"/>
        <w:tblW w:w="2835" w:type="dxa"/>
        <w:tblLayout w:type="fixed"/>
        <w:tblLook w:val="04A0" w:firstRow="1" w:lastRow="0" w:firstColumn="1" w:lastColumn="0" w:noHBand="0" w:noVBand="1"/>
      </w:tblPr>
      <w:tblGrid>
        <w:gridCol w:w="2835"/>
      </w:tblGrid>
      <w:tr w:rsidR="00B44609" w:rsidRPr="00B44609" w14:paraId="05C5334F" w14:textId="77777777" w:rsidTr="0008564D">
        <w:trPr>
          <w:trHeight w:val="408"/>
        </w:trPr>
        <w:tc>
          <w:tcPr>
            <w:tcW w:w="2835" w:type="dxa"/>
            <w:shd w:val="clear" w:color="auto" w:fill="E0E0E0"/>
            <w:vAlign w:val="center"/>
          </w:tcPr>
          <w:p w14:paraId="78483925" w14:textId="77777777" w:rsidR="00F941A6" w:rsidRPr="00B44609" w:rsidRDefault="00F941A6" w:rsidP="00A746E2">
            <w:pPr>
              <w:spacing w:line="276" w:lineRule="auto"/>
              <w:jc w:val="center"/>
              <w:rPr>
                <w:rFonts w:ascii="Arial" w:hAnsi="Arial" w:cs="Arial"/>
                <w:b/>
                <w:sz w:val="20"/>
                <w:szCs w:val="20"/>
              </w:rPr>
            </w:pPr>
            <w:r w:rsidRPr="00B44609">
              <w:rPr>
                <w:rFonts w:ascii="Arial" w:hAnsi="Arial" w:cs="Arial"/>
                <w:b/>
                <w:sz w:val="20"/>
                <w:szCs w:val="20"/>
              </w:rPr>
              <w:t>Aide pour la question 6.</w:t>
            </w:r>
          </w:p>
        </w:tc>
      </w:tr>
      <w:tr w:rsidR="00B44609" w:rsidRPr="00B44609" w14:paraId="45965EC2" w14:textId="77777777" w:rsidTr="0008564D">
        <w:trPr>
          <w:trHeight w:val="2438"/>
        </w:trPr>
        <w:tc>
          <w:tcPr>
            <w:tcW w:w="2835" w:type="dxa"/>
          </w:tcPr>
          <w:p w14:paraId="794E22B4" w14:textId="77777777" w:rsidR="00F941A6" w:rsidRPr="00B44609" w:rsidRDefault="00F941A6" w:rsidP="00A746E2">
            <w:pPr>
              <w:pStyle w:val="Framecontents"/>
              <w:spacing w:line="276" w:lineRule="auto"/>
              <w:jc w:val="center"/>
              <w:rPr>
                <w:rFonts w:ascii="Arial" w:hAnsi="Arial" w:cs="Arial"/>
                <w:sz w:val="20"/>
                <w:szCs w:val="20"/>
              </w:rPr>
            </w:pPr>
            <w:r w:rsidRPr="00B44609">
              <w:rPr>
                <w:rFonts w:ascii="Arial" w:hAnsi="Arial" w:cs="Arial"/>
                <w:noProof/>
                <w:sz w:val="20"/>
                <w:szCs w:val="20"/>
                <w:lang w:eastAsia="fr-FR" w:bidi="ar-SA"/>
              </w:rPr>
              <w:drawing>
                <wp:inline distT="0" distB="0" distL="0" distR="0" wp14:anchorId="5213ADBB" wp14:editId="658A979F">
                  <wp:extent cx="1454063" cy="1442820"/>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écran 2020-03-08 à 17.44.23.png"/>
                          <pic:cNvPicPr/>
                        </pic:nvPicPr>
                        <pic:blipFill>
                          <a:blip r:embed="rId16"/>
                          <a:stretch>
                            <a:fillRect/>
                          </a:stretch>
                        </pic:blipFill>
                        <pic:spPr>
                          <a:xfrm>
                            <a:off x="0" y="0"/>
                            <a:ext cx="1454063" cy="1442820"/>
                          </a:xfrm>
                          <a:prstGeom prst="rect">
                            <a:avLst/>
                          </a:prstGeom>
                        </pic:spPr>
                      </pic:pic>
                    </a:graphicData>
                  </a:graphic>
                </wp:inline>
              </w:drawing>
            </w:r>
          </w:p>
        </w:tc>
      </w:tr>
    </w:tbl>
    <w:p w14:paraId="34BE0C9F" w14:textId="77777777" w:rsidR="00F941A6" w:rsidRPr="00B44609" w:rsidRDefault="00F941A6" w:rsidP="00A746E2">
      <w:pPr>
        <w:spacing w:after="0" w:line="276" w:lineRule="auto"/>
        <w:ind w:right="112"/>
        <w:jc w:val="both"/>
        <w:rPr>
          <w:rFonts w:ascii="Arial" w:hAnsi="Arial" w:cs="Arial"/>
          <w:sz w:val="20"/>
          <w:szCs w:val="20"/>
        </w:rPr>
      </w:pPr>
    </w:p>
    <w:p w14:paraId="79F708EC" w14:textId="7FB1C6D5" w:rsidR="00F941A6" w:rsidRPr="00B44609" w:rsidRDefault="00F941A6" w:rsidP="00A746E2">
      <w:pPr>
        <w:spacing w:after="0" w:line="276" w:lineRule="auto"/>
        <w:ind w:right="113"/>
        <w:jc w:val="both"/>
        <w:rPr>
          <w:rFonts w:ascii="Arial" w:hAnsi="Arial" w:cs="Arial"/>
          <w:sz w:val="20"/>
          <w:szCs w:val="20"/>
        </w:rPr>
      </w:pPr>
      <w:r w:rsidRPr="00B44609">
        <w:rPr>
          <w:rFonts w:ascii="Arial" w:hAnsi="Arial" w:cs="Arial"/>
          <w:b/>
          <w:bCs/>
          <w:sz w:val="20"/>
          <w:szCs w:val="20"/>
        </w:rPr>
        <w:t>4.</w:t>
      </w:r>
      <w:r w:rsidRPr="00B44609">
        <w:rPr>
          <w:rFonts w:ascii="Arial" w:hAnsi="Arial" w:cs="Arial"/>
          <w:sz w:val="20"/>
          <w:szCs w:val="20"/>
        </w:rPr>
        <w:t xml:space="preserve"> Justifier</w:t>
      </w:r>
      <w:r w:rsidR="00FE35C2" w:rsidRPr="00B44609">
        <w:rPr>
          <w:rFonts w:ascii="Arial" w:hAnsi="Arial" w:cs="Arial"/>
          <w:sz w:val="20"/>
          <w:szCs w:val="20"/>
        </w:rPr>
        <w:t xml:space="preserve"> que les angles </w:t>
      </w:r>
      <w:r w:rsidR="00FE35C2" w:rsidRPr="00B44609">
        <w:rPr>
          <w:rFonts w:ascii="Arial" w:hAnsi="Arial" w:cs="Arial"/>
          <w:sz w:val="20"/>
          <w:szCs w:val="20"/>
        </w:rPr>
        <w:sym w:font="Symbol" w:char="F061"/>
      </w:r>
      <w:r w:rsidR="00FE35C2" w:rsidRPr="00B44609">
        <w:rPr>
          <w:rFonts w:ascii="Arial" w:hAnsi="Arial" w:cs="Arial"/>
          <w:sz w:val="20"/>
          <w:szCs w:val="20"/>
        </w:rPr>
        <w:t xml:space="preserve"> et </w:t>
      </w:r>
      <w:r w:rsidR="00FE35C2" w:rsidRPr="00B44609">
        <w:rPr>
          <w:rFonts w:ascii="Arial" w:hAnsi="Arial" w:cs="Arial"/>
          <w:sz w:val="20"/>
          <w:szCs w:val="20"/>
        </w:rPr>
        <w:sym w:font="Symbol" w:char="F062"/>
      </w:r>
      <w:r w:rsidR="00FE35C2" w:rsidRPr="00B44609">
        <w:rPr>
          <w:rFonts w:ascii="Arial" w:hAnsi="Arial" w:cs="Arial"/>
          <w:sz w:val="20"/>
          <w:szCs w:val="20"/>
        </w:rPr>
        <w:t> sont égaux</w:t>
      </w:r>
      <w:r w:rsidRPr="00B44609">
        <w:rPr>
          <w:rFonts w:ascii="Arial" w:hAnsi="Arial" w:cs="Arial"/>
          <w:sz w:val="20"/>
          <w:szCs w:val="20"/>
        </w:rPr>
        <w:t>.</w:t>
      </w:r>
    </w:p>
    <w:p w14:paraId="151E4BC9" w14:textId="77777777" w:rsidR="00F941A6" w:rsidRPr="00B44609" w:rsidRDefault="00F941A6" w:rsidP="00A746E2">
      <w:pPr>
        <w:spacing w:after="0" w:line="276" w:lineRule="auto"/>
        <w:ind w:right="113"/>
        <w:jc w:val="both"/>
        <w:rPr>
          <w:rFonts w:ascii="Arial" w:hAnsi="Arial" w:cs="Arial"/>
          <w:sz w:val="20"/>
          <w:szCs w:val="20"/>
        </w:rPr>
      </w:pPr>
      <w:r w:rsidRPr="00B44609">
        <w:rPr>
          <w:rFonts w:ascii="Arial" w:hAnsi="Arial" w:cs="Arial"/>
          <w:b/>
          <w:bCs/>
          <w:sz w:val="20"/>
          <w:szCs w:val="20"/>
        </w:rPr>
        <w:t>5.</w:t>
      </w:r>
      <w:r w:rsidRPr="00B44609">
        <w:rPr>
          <w:rFonts w:ascii="Arial" w:hAnsi="Arial" w:cs="Arial"/>
          <w:sz w:val="20"/>
          <w:szCs w:val="20"/>
        </w:rPr>
        <w:t xml:space="preserve"> Sachant que l’angle </w:t>
      </w:r>
      <w:r w:rsidRPr="00B44609">
        <w:rPr>
          <w:rFonts w:ascii="Arial" w:hAnsi="Arial" w:cs="Arial"/>
          <w:sz w:val="20"/>
          <w:szCs w:val="20"/>
        </w:rPr>
        <w:sym w:font="Symbol" w:char="F062"/>
      </w:r>
      <w:r w:rsidRPr="00B44609">
        <w:rPr>
          <w:rFonts w:ascii="Arial" w:hAnsi="Arial" w:cs="Arial"/>
          <w:sz w:val="20"/>
          <w:szCs w:val="20"/>
        </w:rPr>
        <w:t xml:space="preserve"> est proportionnel à la longueur d’arc SA, calculer la circonférence C de la Terre.</w:t>
      </w:r>
    </w:p>
    <w:p w14:paraId="464E0FD9" w14:textId="77777777" w:rsidR="00F941A6" w:rsidRPr="00B44609" w:rsidRDefault="00F941A6" w:rsidP="00A746E2">
      <w:pPr>
        <w:spacing w:after="0" w:line="276" w:lineRule="auto"/>
        <w:ind w:right="113"/>
        <w:jc w:val="both"/>
        <w:rPr>
          <w:rFonts w:ascii="Arial" w:hAnsi="Arial" w:cs="Arial"/>
          <w:sz w:val="20"/>
          <w:szCs w:val="20"/>
        </w:rPr>
      </w:pPr>
      <w:r w:rsidRPr="00B44609">
        <w:rPr>
          <w:rFonts w:ascii="Arial" w:hAnsi="Arial" w:cs="Arial"/>
          <w:b/>
          <w:bCs/>
          <w:sz w:val="20"/>
          <w:szCs w:val="20"/>
        </w:rPr>
        <w:t>6.</w:t>
      </w:r>
      <w:r w:rsidRPr="00B44609">
        <w:rPr>
          <w:rFonts w:ascii="Arial" w:hAnsi="Arial" w:cs="Arial"/>
          <w:sz w:val="20"/>
          <w:szCs w:val="20"/>
        </w:rPr>
        <w:t xml:space="preserve"> En déduire la valeur R du rayon terrestre.</w:t>
      </w:r>
    </w:p>
    <w:p w14:paraId="3BC2C9A8" w14:textId="107FD87E" w:rsidR="00F941A6" w:rsidRPr="00B44609" w:rsidRDefault="00F941A6" w:rsidP="00A746E2">
      <w:pPr>
        <w:spacing w:after="0" w:line="276" w:lineRule="auto"/>
        <w:ind w:right="113"/>
        <w:jc w:val="both"/>
        <w:rPr>
          <w:rFonts w:ascii="Arial" w:hAnsi="Arial" w:cs="Arial"/>
          <w:sz w:val="20"/>
          <w:szCs w:val="20"/>
        </w:rPr>
      </w:pPr>
      <w:r w:rsidRPr="00B44609">
        <w:rPr>
          <w:rFonts w:ascii="Arial" w:hAnsi="Arial" w:cs="Arial"/>
          <w:b/>
          <w:bCs/>
          <w:sz w:val="20"/>
          <w:szCs w:val="20"/>
        </w:rPr>
        <w:t xml:space="preserve">7. </w:t>
      </w:r>
      <w:r w:rsidRPr="00B44609">
        <w:rPr>
          <w:rFonts w:ascii="Arial" w:hAnsi="Arial" w:cs="Arial"/>
          <w:sz w:val="20"/>
          <w:szCs w:val="20"/>
        </w:rPr>
        <w:t xml:space="preserve">On estime aujourd’hui que le rayon de la Terre est de 6371 km. </w:t>
      </w:r>
      <w:r w:rsidR="00FE35C2" w:rsidRPr="00B44609">
        <w:rPr>
          <w:rFonts w:ascii="Arial" w:hAnsi="Arial" w:cs="Arial"/>
          <w:sz w:val="20"/>
          <w:szCs w:val="20"/>
        </w:rPr>
        <w:t>Proposer une ou plusieurs hypothèses qui</w:t>
      </w:r>
      <w:r w:rsidR="00B52A13" w:rsidRPr="00B44609">
        <w:rPr>
          <w:rFonts w:ascii="Arial" w:hAnsi="Arial" w:cs="Arial"/>
          <w:sz w:val="20"/>
          <w:szCs w:val="20"/>
        </w:rPr>
        <w:t xml:space="preserve"> </w:t>
      </w:r>
      <w:r w:rsidRPr="00B44609">
        <w:rPr>
          <w:rFonts w:ascii="Arial" w:hAnsi="Arial" w:cs="Arial"/>
          <w:sz w:val="20"/>
          <w:szCs w:val="20"/>
        </w:rPr>
        <w:t>pourraient expliquer la différence observée entre la valeur du rayon terrestre obtenu</w:t>
      </w:r>
      <w:r w:rsidR="00E072A0" w:rsidRPr="00B44609">
        <w:rPr>
          <w:rFonts w:ascii="Arial" w:hAnsi="Arial" w:cs="Arial"/>
          <w:sz w:val="20"/>
          <w:szCs w:val="20"/>
        </w:rPr>
        <w:t> </w:t>
      </w:r>
      <w:r w:rsidRPr="00B44609">
        <w:rPr>
          <w:rFonts w:ascii="Arial" w:hAnsi="Arial" w:cs="Arial"/>
          <w:sz w:val="20"/>
          <w:szCs w:val="20"/>
        </w:rPr>
        <w:t>en</w:t>
      </w:r>
      <w:r w:rsidR="00E072A0" w:rsidRPr="00B44609">
        <w:rPr>
          <w:rFonts w:ascii="Arial" w:hAnsi="Arial" w:cs="Arial"/>
          <w:sz w:val="20"/>
          <w:szCs w:val="20"/>
        </w:rPr>
        <w:t> </w:t>
      </w:r>
      <w:r w:rsidRPr="00B44609">
        <w:rPr>
          <w:rFonts w:ascii="Arial" w:hAnsi="Arial" w:cs="Arial"/>
          <w:b/>
          <w:bCs/>
          <w:sz w:val="20"/>
          <w:szCs w:val="20"/>
        </w:rPr>
        <w:t>6.</w:t>
      </w:r>
    </w:p>
    <w:p w14:paraId="3ABEF2FF" w14:textId="1CB4811F" w:rsidR="00A746E2" w:rsidRPr="00B44609" w:rsidRDefault="00A746E2" w:rsidP="00A746E2">
      <w:pPr>
        <w:spacing w:after="0" w:line="276" w:lineRule="auto"/>
        <w:ind w:right="112"/>
        <w:jc w:val="center"/>
        <w:rPr>
          <w:rFonts w:ascii="Arial" w:hAnsi="Arial" w:cs="Arial"/>
          <w:sz w:val="20"/>
          <w:szCs w:val="20"/>
        </w:rPr>
      </w:pPr>
      <w:r w:rsidRPr="00B44609">
        <w:rPr>
          <w:rFonts w:ascii="Arial" w:hAnsi="Arial" w:cs="Arial"/>
          <w:sz w:val="20"/>
          <w:szCs w:val="20"/>
        </w:rPr>
        <w:br w:type="page"/>
      </w:r>
    </w:p>
    <w:p w14:paraId="53CA483E" w14:textId="77777777" w:rsidR="00F941A6" w:rsidRPr="00B44609" w:rsidRDefault="00F941A6" w:rsidP="00A746E2">
      <w:pPr>
        <w:spacing w:after="0" w:line="276" w:lineRule="auto"/>
        <w:ind w:right="112"/>
        <w:jc w:val="center"/>
        <w:rPr>
          <w:rFonts w:ascii="Arial" w:hAnsi="Arial" w:cs="Arial"/>
          <w:sz w:val="20"/>
          <w:szCs w:val="20"/>
        </w:rPr>
      </w:pPr>
    </w:p>
    <w:tbl>
      <w:tblPr>
        <w:tblStyle w:val="Grilledutableau"/>
        <w:tblW w:w="10773" w:type="dxa"/>
        <w:tblInd w:w="-5" w:type="dxa"/>
        <w:tblLayout w:type="fixed"/>
        <w:tblLook w:val="04A0" w:firstRow="1" w:lastRow="0" w:firstColumn="1" w:lastColumn="0" w:noHBand="0" w:noVBand="1"/>
      </w:tblPr>
      <w:tblGrid>
        <w:gridCol w:w="7655"/>
        <w:gridCol w:w="283"/>
        <w:gridCol w:w="2835"/>
      </w:tblGrid>
      <w:tr w:rsidR="00B44609" w:rsidRPr="00B44609" w14:paraId="58E4F184" w14:textId="77777777" w:rsidTr="0008564D">
        <w:trPr>
          <w:trHeight w:val="408"/>
        </w:trPr>
        <w:tc>
          <w:tcPr>
            <w:tcW w:w="7655" w:type="dxa"/>
            <w:shd w:val="clear" w:color="auto" w:fill="E0E0E0"/>
            <w:vAlign w:val="center"/>
          </w:tcPr>
          <w:p w14:paraId="34A82E44" w14:textId="41275A03" w:rsidR="00F941A6" w:rsidRPr="00B44609" w:rsidRDefault="00F941A6" w:rsidP="00A746E2">
            <w:pPr>
              <w:spacing w:line="276" w:lineRule="auto"/>
              <w:jc w:val="center"/>
              <w:rPr>
                <w:rFonts w:ascii="Arial" w:hAnsi="Arial" w:cs="Arial"/>
                <w:b/>
                <w:sz w:val="20"/>
                <w:szCs w:val="20"/>
              </w:rPr>
            </w:pPr>
            <w:r w:rsidRPr="00B44609">
              <w:rPr>
                <w:rFonts w:ascii="Arial" w:hAnsi="Arial" w:cs="Arial"/>
                <w:b/>
                <w:sz w:val="20"/>
                <w:szCs w:val="20"/>
              </w:rPr>
              <w:t xml:space="preserve">Document 3 : La vallée du Nil en </w:t>
            </w:r>
            <w:r w:rsidR="00627ADE" w:rsidRPr="00B44609">
              <w:rPr>
                <w:rFonts w:ascii="Arial" w:hAnsi="Arial" w:cs="Arial"/>
                <w:b/>
                <w:sz w:val="20"/>
                <w:szCs w:val="20"/>
              </w:rPr>
              <w:t>Égypte</w:t>
            </w:r>
          </w:p>
        </w:tc>
        <w:tc>
          <w:tcPr>
            <w:tcW w:w="283" w:type="dxa"/>
            <w:vMerge w:val="restart"/>
            <w:tcBorders>
              <w:top w:val="nil"/>
              <w:bottom w:val="nil"/>
            </w:tcBorders>
            <w:shd w:val="clear" w:color="auto" w:fill="auto"/>
            <w:vAlign w:val="center"/>
          </w:tcPr>
          <w:p w14:paraId="3303ABA3" w14:textId="77777777" w:rsidR="00F941A6" w:rsidRPr="00B44609" w:rsidRDefault="00F941A6" w:rsidP="00A746E2">
            <w:pPr>
              <w:spacing w:line="276" w:lineRule="auto"/>
              <w:jc w:val="center"/>
              <w:rPr>
                <w:rFonts w:ascii="Arial" w:hAnsi="Arial" w:cs="Arial"/>
                <w:b/>
                <w:sz w:val="20"/>
                <w:szCs w:val="20"/>
              </w:rPr>
            </w:pPr>
          </w:p>
        </w:tc>
        <w:tc>
          <w:tcPr>
            <w:tcW w:w="2835" w:type="dxa"/>
            <w:shd w:val="clear" w:color="auto" w:fill="E0E0E0"/>
            <w:vAlign w:val="center"/>
          </w:tcPr>
          <w:p w14:paraId="2EDC6A40" w14:textId="77777777" w:rsidR="00F941A6" w:rsidRPr="00B44609" w:rsidRDefault="00F941A6" w:rsidP="00A746E2">
            <w:pPr>
              <w:spacing w:line="276" w:lineRule="auto"/>
              <w:jc w:val="center"/>
              <w:rPr>
                <w:rFonts w:ascii="Arial" w:hAnsi="Arial" w:cs="Arial"/>
                <w:b/>
                <w:sz w:val="20"/>
                <w:szCs w:val="20"/>
              </w:rPr>
            </w:pPr>
            <w:r w:rsidRPr="00B44609">
              <w:rPr>
                <w:rFonts w:ascii="Arial" w:hAnsi="Arial" w:cs="Arial"/>
                <w:b/>
                <w:sz w:val="20"/>
                <w:szCs w:val="20"/>
              </w:rPr>
              <w:t>Aide pour la question 7.</w:t>
            </w:r>
          </w:p>
        </w:tc>
      </w:tr>
      <w:tr w:rsidR="00B44609" w:rsidRPr="00B44609" w14:paraId="5C3B5ACD" w14:textId="77777777" w:rsidTr="0008564D">
        <w:trPr>
          <w:trHeight w:val="2098"/>
        </w:trPr>
        <w:tc>
          <w:tcPr>
            <w:tcW w:w="7655" w:type="dxa"/>
            <w:vMerge w:val="restart"/>
          </w:tcPr>
          <w:p w14:paraId="62122DBE" w14:textId="77777777" w:rsidR="00F941A6" w:rsidRPr="00B44609" w:rsidRDefault="00F941A6" w:rsidP="00A746E2">
            <w:pPr>
              <w:autoSpaceDE w:val="0"/>
              <w:spacing w:line="276" w:lineRule="auto"/>
              <w:jc w:val="center"/>
              <w:rPr>
                <w:rFonts w:ascii="Arial" w:hAnsi="Arial" w:cs="Arial"/>
                <w:sz w:val="20"/>
                <w:szCs w:val="20"/>
              </w:rPr>
            </w:pPr>
            <w:r w:rsidRPr="00B44609">
              <w:rPr>
                <w:rFonts w:ascii="Arial" w:hAnsi="Arial" w:cs="Arial"/>
                <w:noProof/>
                <w:sz w:val="20"/>
                <w:szCs w:val="20"/>
                <w:lang w:eastAsia="fr-FR"/>
              </w:rPr>
              <w:drawing>
                <wp:inline distT="0" distB="0" distL="0" distR="0" wp14:anchorId="14BF5BD0" wp14:editId="10E7A5AD">
                  <wp:extent cx="1988710" cy="3390622"/>
                  <wp:effectExtent l="0" t="0" r="5715" b="635"/>
                  <wp:docPr id="53" name="Image 5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 d’écran 2020-03-23 à 10.01.11.pn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2008529" cy="3424413"/>
                          </a:xfrm>
                          <a:prstGeom prst="rect">
                            <a:avLst/>
                          </a:prstGeom>
                        </pic:spPr>
                      </pic:pic>
                    </a:graphicData>
                  </a:graphic>
                </wp:inline>
              </w:drawing>
            </w:r>
          </w:p>
        </w:tc>
        <w:tc>
          <w:tcPr>
            <w:tcW w:w="283" w:type="dxa"/>
            <w:vMerge/>
            <w:tcBorders>
              <w:bottom w:val="nil"/>
            </w:tcBorders>
          </w:tcPr>
          <w:p w14:paraId="6E71B53A" w14:textId="77777777" w:rsidR="00F941A6" w:rsidRPr="00B44609" w:rsidRDefault="00F941A6" w:rsidP="00A746E2">
            <w:pPr>
              <w:spacing w:line="276" w:lineRule="auto"/>
              <w:rPr>
                <w:rFonts w:ascii="Arial" w:hAnsi="Arial" w:cs="Arial"/>
                <w:sz w:val="20"/>
                <w:szCs w:val="20"/>
              </w:rPr>
            </w:pPr>
          </w:p>
        </w:tc>
        <w:tc>
          <w:tcPr>
            <w:tcW w:w="2835" w:type="dxa"/>
          </w:tcPr>
          <w:p w14:paraId="1B425ECB" w14:textId="77777777" w:rsidR="00F941A6" w:rsidRPr="00B44609" w:rsidRDefault="00F941A6" w:rsidP="00A746E2">
            <w:pPr>
              <w:pStyle w:val="Framecontents"/>
              <w:spacing w:line="276" w:lineRule="auto"/>
              <w:jc w:val="center"/>
              <w:rPr>
                <w:rFonts w:ascii="Arial" w:hAnsi="Arial" w:cs="Arial"/>
                <w:sz w:val="20"/>
                <w:szCs w:val="20"/>
              </w:rPr>
            </w:pPr>
            <w:r w:rsidRPr="00B44609">
              <w:rPr>
                <w:rFonts w:ascii="Arial" w:hAnsi="Arial" w:cs="Arial"/>
                <w:b/>
                <w:bCs/>
                <w:i/>
                <w:noProof/>
                <w:sz w:val="20"/>
                <w:szCs w:val="20"/>
                <w:lang w:eastAsia="fr-FR" w:bidi="ar-SA"/>
              </w:rPr>
              <w:drawing>
                <wp:inline distT="0" distB="0" distL="0" distR="0" wp14:anchorId="735A7DBB" wp14:editId="21CB9B71">
                  <wp:extent cx="1509267" cy="1497597"/>
                  <wp:effectExtent l="0" t="0" r="254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9267" cy="1497597"/>
                          </a:xfrm>
                          <a:prstGeom prst="rect">
                            <a:avLst/>
                          </a:prstGeom>
                        </pic:spPr>
                      </pic:pic>
                    </a:graphicData>
                  </a:graphic>
                </wp:inline>
              </w:drawing>
            </w:r>
          </w:p>
        </w:tc>
      </w:tr>
      <w:tr w:rsidR="00B44609" w:rsidRPr="00B44609" w14:paraId="5626EB60" w14:textId="77777777" w:rsidTr="0008564D">
        <w:trPr>
          <w:trHeight w:val="1629"/>
        </w:trPr>
        <w:tc>
          <w:tcPr>
            <w:tcW w:w="7655" w:type="dxa"/>
            <w:vMerge/>
          </w:tcPr>
          <w:p w14:paraId="6C174821" w14:textId="77777777" w:rsidR="00F941A6" w:rsidRPr="00B44609" w:rsidRDefault="00F941A6" w:rsidP="00A746E2">
            <w:pPr>
              <w:spacing w:line="276" w:lineRule="auto"/>
              <w:jc w:val="both"/>
              <w:rPr>
                <w:rFonts w:ascii="Arial" w:hAnsi="Arial" w:cs="Arial"/>
                <w:noProof/>
                <w:sz w:val="20"/>
                <w:szCs w:val="20"/>
              </w:rPr>
            </w:pPr>
          </w:p>
        </w:tc>
        <w:tc>
          <w:tcPr>
            <w:tcW w:w="283" w:type="dxa"/>
            <w:vMerge/>
            <w:tcBorders>
              <w:bottom w:val="nil"/>
              <w:right w:val="nil"/>
            </w:tcBorders>
          </w:tcPr>
          <w:p w14:paraId="54371C23" w14:textId="77777777" w:rsidR="00F941A6" w:rsidRPr="00B44609" w:rsidRDefault="00F941A6" w:rsidP="00A746E2">
            <w:pPr>
              <w:spacing w:line="276" w:lineRule="auto"/>
              <w:rPr>
                <w:rFonts w:ascii="Arial" w:hAnsi="Arial" w:cs="Arial"/>
                <w:sz w:val="20"/>
                <w:szCs w:val="20"/>
              </w:rPr>
            </w:pPr>
          </w:p>
        </w:tc>
        <w:tc>
          <w:tcPr>
            <w:tcW w:w="2835" w:type="dxa"/>
            <w:tcBorders>
              <w:left w:val="nil"/>
              <w:bottom w:val="nil"/>
              <w:right w:val="nil"/>
            </w:tcBorders>
            <w:shd w:val="clear" w:color="auto" w:fill="auto"/>
            <w:vAlign w:val="center"/>
          </w:tcPr>
          <w:p w14:paraId="613F582F" w14:textId="77777777" w:rsidR="00F941A6" w:rsidRPr="00B44609" w:rsidRDefault="00F941A6" w:rsidP="00A746E2">
            <w:pPr>
              <w:pStyle w:val="Framecontents"/>
              <w:spacing w:line="276" w:lineRule="auto"/>
              <w:jc w:val="center"/>
              <w:rPr>
                <w:rFonts w:ascii="Arial" w:hAnsi="Arial" w:cs="Arial"/>
                <w:b/>
                <w:bCs/>
                <w:i/>
                <w:noProof/>
                <w:sz w:val="20"/>
                <w:szCs w:val="20"/>
              </w:rPr>
            </w:pPr>
          </w:p>
        </w:tc>
      </w:tr>
    </w:tbl>
    <w:p w14:paraId="2E2095B9" w14:textId="77777777" w:rsidR="00F941A6" w:rsidRPr="00B44609" w:rsidRDefault="00F941A6" w:rsidP="00A746E2">
      <w:pPr>
        <w:spacing w:after="0" w:line="276" w:lineRule="auto"/>
        <w:jc w:val="both"/>
        <w:rPr>
          <w:rFonts w:ascii="Arial" w:hAnsi="Arial" w:cs="Arial"/>
          <w:b/>
          <w:i/>
          <w:sz w:val="20"/>
          <w:szCs w:val="20"/>
        </w:rPr>
      </w:pPr>
    </w:p>
    <w:p w14:paraId="6D7BCEF3" w14:textId="77777777" w:rsidR="00F941A6" w:rsidRPr="00B44609" w:rsidRDefault="002A2CA6" w:rsidP="00A746E2">
      <w:pPr>
        <w:spacing w:after="0" w:line="276" w:lineRule="auto"/>
        <w:rPr>
          <w:rFonts w:ascii="Arial" w:hAnsi="Arial" w:cs="Arial"/>
          <w:sz w:val="20"/>
          <w:szCs w:val="20"/>
        </w:rPr>
      </w:pPr>
      <w:r w:rsidRPr="00B44609">
        <w:rPr>
          <w:rFonts w:ascii="Arial" w:hAnsi="Arial" w:cs="Arial"/>
          <w:sz w:val="20"/>
          <w:szCs w:val="20"/>
        </w:rPr>
        <w:br w:type="page"/>
      </w:r>
    </w:p>
    <w:p w14:paraId="22A90179" w14:textId="361562CB" w:rsidR="00EC52F6" w:rsidRPr="00B44609" w:rsidRDefault="00EC52F6" w:rsidP="00A746E2">
      <w:pPr>
        <w:spacing w:after="0" w:line="276" w:lineRule="auto"/>
        <w:rPr>
          <w:rFonts w:ascii="Arial" w:hAnsi="Arial" w:cs="Arial"/>
          <w:b/>
          <w:iCs/>
          <w:sz w:val="20"/>
          <w:szCs w:val="20"/>
        </w:rPr>
      </w:pPr>
      <w:r w:rsidRPr="00B44609">
        <w:rPr>
          <w:rFonts w:ascii="Arial" w:hAnsi="Arial" w:cs="Arial"/>
          <w:b/>
          <w:sz w:val="20"/>
          <w:szCs w:val="20"/>
        </w:rPr>
        <w:lastRenderedPageBreak/>
        <w:t xml:space="preserve">Fiche 3 </w:t>
      </w:r>
      <w:r w:rsidRPr="00B44609">
        <w:rPr>
          <w:rFonts w:ascii="Arial" w:hAnsi="Arial" w:cs="Arial"/>
          <w:b/>
          <w:iCs/>
          <w:sz w:val="20"/>
          <w:szCs w:val="20"/>
        </w:rPr>
        <w:t xml:space="preserve">à destination des enseignants </w:t>
      </w:r>
      <w:r w:rsidR="00F941A6" w:rsidRPr="00B44609">
        <w:rPr>
          <w:rFonts w:ascii="Arial" w:hAnsi="Arial" w:cs="Arial"/>
          <w:b/>
          <w:iCs/>
          <w:sz w:val="20"/>
          <w:szCs w:val="20"/>
        </w:rPr>
        <w:t>- É</w:t>
      </w:r>
      <w:r w:rsidR="00835873" w:rsidRPr="00B44609">
        <w:rPr>
          <w:rFonts w:ascii="Arial" w:hAnsi="Arial" w:cs="Arial"/>
          <w:b/>
          <w:iCs/>
          <w:sz w:val="20"/>
          <w:szCs w:val="20"/>
        </w:rPr>
        <w:t>léments de réponses</w:t>
      </w:r>
      <w:r w:rsidR="00A62EB4" w:rsidRPr="00B44609">
        <w:rPr>
          <w:rFonts w:ascii="Arial" w:hAnsi="Arial" w:cs="Arial"/>
          <w:b/>
          <w:iCs/>
          <w:sz w:val="20"/>
          <w:szCs w:val="20"/>
        </w:rPr>
        <w:t xml:space="preserve"> et proposition de barème</w:t>
      </w:r>
    </w:p>
    <w:p w14:paraId="17F8759F" w14:textId="77777777" w:rsidR="009D17A4" w:rsidRPr="00B44609" w:rsidRDefault="009D17A4" w:rsidP="00A746E2">
      <w:pPr>
        <w:spacing w:after="0" w:line="276" w:lineRule="auto"/>
        <w:rPr>
          <w:rFonts w:ascii="Arial" w:hAnsi="Arial" w:cs="Arial"/>
          <w:bCs/>
          <w:iCs/>
          <w:sz w:val="20"/>
          <w:szCs w:val="20"/>
          <w:u w:val="single"/>
        </w:rPr>
      </w:pPr>
    </w:p>
    <w:tbl>
      <w:tblPr>
        <w:tblStyle w:val="Grilledutableau"/>
        <w:tblW w:w="10206" w:type="dxa"/>
        <w:jc w:val="center"/>
        <w:tblLook w:val="04A0" w:firstRow="1" w:lastRow="0" w:firstColumn="1" w:lastColumn="0" w:noHBand="0" w:noVBand="1"/>
      </w:tblPr>
      <w:tblGrid>
        <w:gridCol w:w="9412"/>
        <w:gridCol w:w="794"/>
      </w:tblGrid>
      <w:tr w:rsidR="00B44609" w:rsidRPr="00B44609" w14:paraId="5B6FC183" w14:textId="77777777" w:rsidTr="0043444C">
        <w:trPr>
          <w:trHeight w:val="210"/>
          <w:jc w:val="center"/>
        </w:trPr>
        <w:tc>
          <w:tcPr>
            <w:tcW w:w="9209" w:type="dxa"/>
            <w:vAlign w:val="center"/>
          </w:tcPr>
          <w:p w14:paraId="1FA2F2E9" w14:textId="77777777" w:rsidR="00831758" w:rsidRPr="00B44609" w:rsidRDefault="00831758" w:rsidP="00A746E2">
            <w:pPr>
              <w:spacing w:line="276" w:lineRule="auto"/>
              <w:jc w:val="both"/>
              <w:rPr>
                <w:rFonts w:ascii="Arial" w:hAnsi="Arial" w:cs="Arial"/>
                <w:sz w:val="20"/>
                <w:szCs w:val="20"/>
              </w:rPr>
            </w:pPr>
            <w:r w:rsidRPr="00B44609">
              <w:rPr>
                <w:rFonts w:ascii="Arial" w:hAnsi="Arial" w:cs="Arial"/>
                <w:b/>
                <w:bCs/>
                <w:sz w:val="20"/>
                <w:szCs w:val="20"/>
              </w:rPr>
              <w:t>1. a.</w:t>
            </w:r>
            <w:r w:rsidRPr="00B44609">
              <w:rPr>
                <w:rFonts w:ascii="Arial" w:hAnsi="Arial" w:cs="Arial"/>
                <w:sz w:val="20"/>
                <w:szCs w:val="20"/>
              </w:rPr>
              <w:t xml:space="preserve"> D’après la vidéo, l’angle </w:t>
            </w:r>
            <w:r w:rsidRPr="00B44609">
              <w:rPr>
                <w:rFonts w:ascii="Arial" w:hAnsi="Arial" w:cs="Arial"/>
                <w:sz w:val="20"/>
                <w:szCs w:val="20"/>
              </w:rPr>
              <w:sym w:font="Symbol" w:char="F061"/>
            </w:r>
            <w:r w:rsidRPr="00B44609">
              <w:rPr>
                <w:rFonts w:ascii="Arial" w:hAnsi="Arial" w:cs="Arial"/>
                <w:sz w:val="20"/>
                <w:szCs w:val="20"/>
              </w:rPr>
              <w:t xml:space="preserve"> mesuré par Ératosthène vaut 7,2°.</w:t>
            </w:r>
          </w:p>
          <w:p w14:paraId="494D95E8" w14:textId="6BECFCB5" w:rsidR="00831758" w:rsidRPr="00B44609" w:rsidRDefault="00831758" w:rsidP="00A746E2">
            <w:pPr>
              <w:spacing w:line="276" w:lineRule="auto"/>
              <w:jc w:val="both"/>
              <w:rPr>
                <w:rFonts w:ascii="Arial" w:hAnsi="Arial" w:cs="Arial"/>
                <w:sz w:val="20"/>
                <w:szCs w:val="20"/>
              </w:rPr>
            </w:pPr>
            <w:r w:rsidRPr="00B44609">
              <w:rPr>
                <w:rFonts w:ascii="Arial" w:hAnsi="Arial" w:cs="Arial"/>
                <w:sz w:val="20"/>
                <w:szCs w:val="20"/>
              </w:rPr>
              <w:t xml:space="preserve"> Cet angle est aussi l’angle </w:t>
            </w:r>
            <m:oMath>
              <m:acc>
                <m:accPr>
                  <m:ctrlPr>
                    <w:rPr>
                      <w:rFonts w:ascii="Cambria Math" w:hAnsi="Cambria Math" w:cs="Arial"/>
                      <w:i/>
                      <w:sz w:val="20"/>
                      <w:szCs w:val="20"/>
                    </w:rPr>
                  </m:ctrlPr>
                </m:accPr>
                <m:e>
                  <m:r>
                    <w:rPr>
                      <w:rFonts w:ascii="Cambria Math" w:hAnsi="Cambria Math" w:cs="Arial"/>
                      <w:sz w:val="20"/>
                      <w:szCs w:val="20"/>
                    </w:rPr>
                    <m:t>AOA'</m:t>
                  </m:r>
                </m:e>
              </m:acc>
            </m:oMath>
            <w:r w:rsidRPr="00B44609">
              <w:rPr>
                <w:rFonts w:ascii="Arial" w:hAnsi="Arial" w:cs="Arial"/>
                <w:sz w:val="20"/>
                <w:szCs w:val="20"/>
              </w:rPr>
              <w:t>.</w:t>
            </w:r>
          </w:p>
        </w:tc>
        <w:tc>
          <w:tcPr>
            <w:tcW w:w="777" w:type="dxa"/>
            <w:vAlign w:val="center"/>
          </w:tcPr>
          <w:p w14:paraId="0DF06C19" w14:textId="77777777"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t>0,75</w:t>
            </w:r>
          </w:p>
        </w:tc>
      </w:tr>
      <w:tr w:rsidR="00B44609" w:rsidRPr="00B44609" w14:paraId="441232CD" w14:textId="77777777" w:rsidTr="0043444C">
        <w:trPr>
          <w:jc w:val="center"/>
        </w:trPr>
        <w:tc>
          <w:tcPr>
            <w:tcW w:w="9209" w:type="dxa"/>
            <w:vAlign w:val="center"/>
          </w:tcPr>
          <w:p w14:paraId="695FB4E6" w14:textId="0A2BF835" w:rsidR="00831758" w:rsidRPr="00B44609" w:rsidRDefault="00831758" w:rsidP="00A746E2">
            <w:pPr>
              <w:spacing w:line="276" w:lineRule="auto"/>
              <w:jc w:val="both"/>
              <w:rPr>
                <w:rFonts w:ascii="Arial" w:hAnsi="Arial" w:cs="Arial"/>
                <w:sz w:val="20"/>
                <w:szCs w:val="20"/>
              </w:rPr>
            </w:pPr>
            <w:r w:rsidRPr="00B44609">
              <w:rPr>
                <w:rFonts w:ascii="Arial" w:hAnsi="Arial" w:cs="Arial"/>
                <w:b/>
                <w:bCs/>
                <w:sz w:val="20"/>
                <w:szCs w:val="20"/>
              </w:rPr>
              <w:t>1. b.</w:t>
            </w:r>
            <w:r w:rsidRPr="00B44609">
              <w:rPr>
                <w:rFonts w:ascii="Arial" w:hAnsi="Arial" w:cs="Arial"/>
                <w:sz w:val="20"/>
                <w:szCs w:val="20"/>
              </w:rPr>
              <w:t xml:space="preserve"> La distance AA’ entre Alexandrie et Assouan vaut 820 km.</w:t>
            </w:r>
          </w:p>
        </w:tc>
        <w:tc>
          <w:tcPr>
            <w:tcW w:w="777" w:type="dxa"/>
            <w:vAlign w:val="center"/>
          </w:tcPr>
          <w:p w14:paraId="36039FB2" w14:textId="77777777"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t>0,5</w:t>
            </w:r>
          </w:p>
        </w:tc>
      </w:tr>
      <w:tr w:rsidR="00B44609" w:rsidRPr="00B44609" w14:paraId="3F164F35" w14:textId="77777777" w:rsidTr="0043444C">
        <w:trPr>
          <w:jc w:val="center"/>
        </w:trPr>
        <w:tc>
          <w:tcPr>
            <w:tcW w:w="9209" w:type="dxa"/>
            <w:vAlign w:val="center"/>
          </w:tcPr>
          <w:p w14:paraId="0933B2B9" w14:textId="40B8A4DA" w:rsidR="00831758" w:rsidRPr="00B44609" w:rsidRDefault="00831758" w:rsidP="00A746E2">
            <w:pPr>
              <w:spacing w:line="276" w:lineRule="auto"/>
              <w:jc w:val="both"/>
              <w:rPr>
                <w:rFonts w:ascii="Arial" w:hAnsi="Arial" w:cs="Arial"/>
                <w:sz w:val="20"/>
                <w:szCs w:val="20"/>
              </w:rPr>
            </w:pPr>
            <w:r w:rsidRPr="00B44609">
              <w:rPr>
                <w:rFonts w:ascii="Arial" w:hAnsi="Arial" w:cs="Arial"/>
                <w:b/>
                <w:bCs/>
                <w:sz w:val="20"/>
                <w:szCs w:val="20"/>
              </w:rPr>
              <w:t>1. c.</w:t>
            </w:r>
            <w:r w:rsidRPr="00B44609">
              <w:rPr>
                <w:rFonts w:ascii="Arial" w:hAnsi="Arial" w:cs="Arial"/>
                <w:sz w:val="20"/>
                <w:szCs w:val="20"/>
              </w:rPr>
              <w:t xml:space="preserve"> </w:t>
            </w:r>
            <m:oMath>
              <m:r>
                <m:rPr>
                  <m:sty m:val="p"/>
                </m:rPr>
                <w:rPr>
                  <w:rFonts w:ascii="Cambria Math" w:hAnsi="Cambria Math" w:cs="Arial"/>
                  <w:sz w:val="20"/>
                  <w:szCs w:val="20"/>
                </w:rPr>
                <m:t>tanα=</m:t>
              </m:r>
            </m:oMath>
            <w:r w:rsidRPr="00B44609">
              <w:rPr>
                <w:rFonts w:ascii="Arial" w:hAnsi="Arial" w:cs="Arial"/>
                <w:iCs/>
                <w:sz w:val="20"/>
                <w:szCs w:val="20"/>
              </w:rPr>
              <w:t xml:space="preserve"> </w:t>
            </w:r>
            <m:oMath>
              <m:f>
                <m:fPr>
                  <m:ctrlPr>
                    <w:rPr>
                      <w:rFonts w:ascii="Cambria Math" w:hAnsi="Cambria Math" w:cs="Arial"/>
                      <w:iCs/>
                      <w:sz w:val="20"/>
                      <w:szCs w:val="20"/>
                    </w:rPr>
                  </m:ctrlPr>
                </m:fPr>
                <m:num>
                  <m:sSup>
                    <m:sSupPr>
                      <m:ctrlPr>
                        <w:rPr>
                          <w:rFonts w:ascii="Cambria Math" w:hAnsi="Cambria Math" w:cs="Arial"/>
                          <w:sz w:val="20"/>
                          <w:szCs w:val="20"/>
                        </w:rPr>
                      </m:ctrlPr>
                    </m:sSupPr>
                    <m:e>
                      <m:r>
                        <w:rPr>
                          <w:rFonts w:ascii="Cambria Math" w:hAnsi="Cambria Math" w:cs="Arial"/>
                          <w:sz w:val="20"/>
                          <w:szCs w:val="20"/>
                        </w:rPr>
                        <m:t>AA</m:t>
                      </m:r>
                    </m:e>
                    <m:sup>
                      <m:r>
                        <w:rPr>
                          <w:rFonts w:ascii="Cambria Math" w:hAnsi="Cambria Math" w:cs="Arial"/>
                          <w:sz w:val="20"/>
                          <w:szCs w:val="20"/>
                        </w:rPr>
                        <m:t>'</m:t>
                      </m:r>
                    </m:sup>
                  </m:sSup>
                </m:num>
                <m:den>
                  <m:sSup>
                    <m:sSupPr>
                      <m:ctrlPr>
                        <w:rPr>
                          <w:rFonts w:ascii="Cambria Math" w:hAnsi="Cambria Math" w:cs="Arial"/>
                          <w:sz w:val="20"/>
                          <w:szCs w:val="20"/>
                        </w:rPr>
                      </m:ctrlPr>
                    </m:sSupPr>
                    <m:e>
                      <m:r>
                        <w:rPr>
                          <w:rFonts w:ascii="Cambria Math" w:hAnsi="Cambria Math" w:cs="Arial"/>
                          <w:sz w:val="20"/>
                          <w:szCs w:val="20"/>
                        </w:rPr>
                        <m:t>OA</m:t>
                      </m:r>
                    </m:e>
                    <m:sup>
                      <m:r>
                        <w:rPr>
                          <w:rFonts w:ascii="Cambria Math" w:hAnsi="Cambria Math" w:cs="Arial"/>
                          <w:sz w:val="20"/>
                          <w:szCs w:val="20"/>
                        </w:rPr>
                        <m:t>'</m:t>
                      </m:r>
                    </m:sup>
                  </m:sSup>
                </m:den>
              </m:f>
              <m:r>
                <m:rPr>
                  <m:sty m:val="p"/>
                </m:rPr>
                <w:rPr>
                  <w:rFonts w:ascii="Cambria Math" w:hAnsi="Cambria Math" w:cs="Arial"/>
                  <w:sz w:val="20"/>
                  <w:szCs w:val="20"/>
                </w:rPr>
                <m:t xml:space="preserve"> </m:t>
              </m:r>
            </m:oMath>
            <w:r w:rsidRPr="00B44609">
              <w:rPr>
                <w:rFonts w:ascii="Arial" w:hAnsi="Arial" w:cs="Arial"/>
                <w:iCs/>
                <w:sz w:val="20"/>
                <w:szCs w:val="20"/>
              </w:rPr>
              <w:t xml:space="preserve">donc </w:t>
            </w:r>
            <m:oMath>
              <m:r>
                <m:rPr>
                  <m:sty m:val="p"/>
                </m:rPr>
                <w:rPr>
                  <w:rFonts w:ascii="Cambria Math" w:hAnsi="Cambria Math" w:cs="Arial"/>
                  <w:sz w:val="20"/>
                  <w:szCs w:val="20"/>
                </w:rPr>
                <m:t>OA'=</m:t>
              </m:r>
            </m:oMath>
            <w:r w:rsidRPr="00B44609">
              <w:rPr>
                <w:rFonts w:ascii="Arial" w:hAnsi="Arial" w:cs="Arial"/>
                <w:iCs/>
                <w:sz w:val="20"/>
                <w:szCs w:val="20"/>
              </w:rPr>
              <w:t xml:space="preserve"> </w:t>
            </w:r>
            <m:oMath>
              <m:f>
                <m:fPr>
                  <m:ctrlPr>
                    <w:rPr>
                      <w:rFonts w:ascii="Cambria Math" w:hAnsi="Cambria Math" w:cs="Arial"/>
                      <w:iCs/>
                      <w:sz w:val="20"/>
                      <w:szCs w:val="20"/>
                    </w:rPr>
                  </m:ctrlPr>
                </m:fPr>
                <m:num>
                  <m:sSup>
                    <m:sSupPr>
                      <m:ctrlPr>
                        <w:rPr>
                          <w:rFonts w:ascii="Cambria Math" w:hAnsi="Cambria Math" w:cs="Arial"/>
                          <w:sz w:val="20"/>
                          <w:szCs w:val="20"/>
                        </w:rPr>
                      </m:ctrlPr>
                    </m:sSupPr>
                    <m:e>
                      <m:r>
                        <w:rPr>
                          <w:rFonts w:ascii="Cambria Math" w:hAnsi="Cambria Math" w:cs="Arial"/>
                          <w:sz w:val="20"/>
                          <w:szCs w:val="20"/>
                        </w:rPr>
                        <m:t>AA</m:t>
                      </m:r>
                    </m:e>
                    <m:sup>
                      <m:r>
                        <w:rPr>
                          <w:rFonts w:ascii="Cambria Math" w:hAnsi="Cambria Math" w:cs="Arial"/>
                          <w:sz w:val="20"/>
                          <w:szCs w:val="20"/>
                        </w:rPr>
                        <m:t>'</m:t>
                      </m:r>
                    </m:sup>
                  </m:sSup>
                </m:num>
                <m:den>
                  <m:r>
                    <m:rPr>
                      <m:sty m:val="p"/>
                    </m:rPr>
                    <w:rPr>
                      <w:rFonts w:ascii="Cambria Math" w:hAnsi="Cambria Math" w:cs="Arial"/>
                      <w:sz w:val="20"/>
                      <w:szCs w:val="20"/>
                    </w:rPr>
                    <m:t>tanα</m:t>
                  </m:r>
                </m:den>
              </m:f>
            </m:oMath>
            <w:r w:rsidRPr="00B44609">
              <w:rPr>
                <w:rFonts w:ascii="Arial" w:hAnsi="Arial" w:cs="Arial"/>
                <w:iCs/>
                <w:sz w:val="20"/>
                <w:szCs w:val="20"/>
              </w:rPr>
              <w:t xml:space="preserve"> = </w:t>
            </w:r>
            <m:oMath>
              <m:f>
                <m:fPr>
                  <m:ctrlPr>
                    <w:rPr>
                      <w:rFonts w:ascii="Cambria Math" w:hAnsi="Cambria Math" w:cs="Arial"/>
                      <w:iCs/>
                      <w:sz w:val="20"/>
                      <w:szCs w:val="20"/>
                    </w:rPr>
                  </m:ctrlPr>
                </m:fPr>
                <m:num>
                  <m:r>
                    <m:rPr>
                      <m:sty m:val="p"/>
                    </m:rPr>
                    <w:rPr>
                      <w:rFonts w:ascii="Cambria Math" w:hAnsi="Cambria Math" w:cs="Arial"/>
                      <w:sz w:val="20"/>
                      <w:szCs w:val="20"/>
                    </w:rPr>
                    <m:t>820 km</m:t>
                  </m:r>
                </m:num>
                <m:den>
                  <m:r>
                    <m:rPr>
                      <m:sty m:val="p"/>
                    </m:rPr>
                    <w:rPr>
                      <w:rFonts w:ascii="Cambria Math" w:hAnsi="Cambria Math" w:cs="Arial"/>
                      <w:sz w:val="20"/>
                      <w:szCs w:val="20"/>
                    </w:rPr>
                    <m:t>tan⁡(7,2)</m:t>
                  </m:r>
                </m:den>
              </m:f>
            </m:oMath>
            <w:r w:rsidRPr="00B44609">
              <w:rPr>
                <w:rFonts w:ascii="Arial" w:hAnsi="Arial" w:cs="Arial"/>
                <w:iCs/>
                <w:sz w:val="20"/>
                <w:szCs w:val="20"/>
              </w:rPr>
              <w:t xml:space="preserve"> = 6 491 km.</w:t>
            </w:r>
          </w:p>
        </w:tc>
        <w:tc>
          <w:tcPr>
            <w:tcW w:w="777" w:type="dxa"/>
            <w:vAlign w:val="center"/>
          </w:tcPr>
          <w:p w14:paraId="2DF585AF" w14:textId="77777777"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t>1,5</w:t>
            </w:r>
          </w:p>
        </w:tc>
      </w:tr>
      <w:tr w:rsidR="00B44609" w:rsidRPr="00B44609" w14:paraId="0274D9E4" w14:textId="77777777" w:rsidTr="0043444C">
        <w:trPr>
          <w:jc w:val="center"/>
        </w:trPr>
        <w:tc>
          <w:tcPr>
            <w:tcW w:w="9209" w:type="dxa"/>
            <w:vAlign w:val="center"/>
          </w:tcPr>
          <w:p w14:paraId="55E98CC7" w14:textId="5C3C3B3C" w:rsidR="00831758" w:rsidRPr="00B44609" w:rsidRDefault="00831758" w:rsidP="00A746E2">
            <w:pPr>
              <w:spacing w:line="276" w:lineRule="auto"/>
              <w:jc w:val="both"/>
              <w:rPr>
                <w:rFonts w:ascii="Arial" w:hAnsi="Arial" w:cs="Arial"/>
                <w:sz w:val="20"/>
                <w:szCs w:val="20"/>
              </w:rPr>
            </w:pPr>
            <w:r w:rsidRPr="00B44609">
              <w:rPr>
                <w:rFonts w:ascii="Arial" w:hAnsi="Arial" w:cs="Arial"/>
                <w:b/>
                <w:bCs/>
                <w:sz w:val="20"/>
                <w:szCs w:val="20"/>
              </w:rPr>
              <w:t>1. d.</w:t>
            </w:r>
            <w:r w:rsidRPr="00B44609">
              <w:rPr>
                <w:rFonts w:ascii="Arial" w:hAnsi="Arial" w:cs="Arial"/>
                <w:sz w:val="20"/>
                <w:szCs w:val="20"/>
              </w:rPr>
              <w:t xml:space="preserve"> La distance réelle admise de nos jours pour la distance Terre-Soleil est 150 000 000 km. En faisant l’hypothèse d’une Terre plate, on a trouvé 6 491 km : cette valeur est très éloignée de la valeur réelle. L’hypothèse initiale « La Terre est plate » est donc fausse.</w:t>
            </w:r>
          </w:p>
        </w:tc>
        <w:tc>
          <w:tcPr>
            <w:tcW w:w="777" w:type="dxa"/>
            <w:vAlign w:val="center"/>
          </w:tcPr>
          <w:p w14:paraId="2611584A" w14:textId="77777777"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t>0,75</w:t>
            </w:r>
          </w:p>
        </w:tc>
      </w:tr>
      <w:tr w:rsidR="00B44609" w:rsidRPr="00B44609" w14:paraId="5A14A1F8" w14:textId="77777777" w:rsidTr="0043444C">
        <w:trPr>
          <w:jc w:val="center"/>
        </w:trPr>
        <w:tc>
          <w:tcPr>
            <w:tcW w:w="9209" w:type="dxa"/>
            <w:vAlign w:val="center"/>
          </w:tcPr>
          <w:p w14:paraId="57D7AC7C" w14:textId="7EBBF78D" w:rsidR="00831758" w:rsidRPr="00B44609" w:rsidRDefault="00831758" w:rsidP="00A746E2">
            <w:pPr>
              <w:spacing w:line="276" w:lineRule="auto"/>
              <w:jc w:val="both"/>
              <w:rPr>
                <w:rFonts w:ascii="Arial" w:hAnsi="Arial" w:cs="Arial"/>
                <w:sz w:val="20"/>
                <w:szCs w:val="20"/>
              </w:rPr>
            </w:pPr>
            <w:r w:rsidRPr="00B44609">
              <w:rPr>
                <w:rFonts w:ascii="Arial" w:hAnsi="Arial" w:cs="Arial"/>
                <w:b/>
                <w:bCs/>
                <w:sz w:val="20"/>
                <w:szCs w:val="20"/>
              </w:rPr>
              <w:t>2.</w:t>
            </w:r>
            <w:r w:rsidRPr="00B44609">
              <w:rPr>
                <w:rFonts w:ascii="Arial" w:hAnsi="Arial" w:cs="Arial"/>
                <w:sz w:val="20"/>
                <w:szCs w:val="20"/>
              </w:rPr>
              <w:t xml:space="preserve"> Les rayons lumineux du soleil arrivent parallèles entre eux sur la surface terrestre car le soleil est très éloigné de la Terre : la distance Terre-Soleil est très supérieure à une taille typique de la Terre comme son diamètre.</w:t>
            </w:r>
          </w:p>
        </w:tc>
        <w:tc>
          <w:tcPr>
            <w:tcW w:w="777" w:type="dxa"/>
            <w:vAlign w:val="center"/>
          </w:tcPr>
          <w:p w14:paraId="27BB5E12" w14:textId="77777777"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t>0,5</w:t>
            </w:r>
          </w:p>
        </w:tc>
      </w:tr>
      <w:tr w:rsidR="00B44609" w:rsidRPr="00B44609" w14:paraId="6806B927" w14:textId="77777777" w:rsidTr="0043444C">
        <w:trPr>
          <w:trHeight w:val="3787"/>
          <w:jc w:val="center"/>
        </w:trPr>
        <w:tc>
          <w:tcPr>
            <w:tcW w:w="9209" w:type="dxa"/>
            <w:vAlign w:val="center"/>
          </w:tcPr>
          <w:p w14:paraId="2FF52540" w14:textId="77777777" w:rsidR="00831758" w:rsidRPr="00B44609" w:rsidRDefault="00831758" w:rsidP="00A746E2">
            <w:pPr>
              <w:spacing w:line="276" w:lineRule="auto"/>
              <w:jc w:val="both"/>
              <w:rPr>
                <w:rFonts w:ascii="Arial" w:hAnsi="Arial" w:cs="Arial"/>
                <w:b/>
                <w:bCs/>
                <w:sz w:val="20"/>
                <w:szCs w:val="20"/>
              </w:rPr>
            </w:pPr>
            <w:r w:rsidRPr="00B44609">
              <w:rPr>
                <w:rFonts w:ascii="Arial" w:hAnsi="Arial" w:cs="Arial"/>
                <w:b/>
                <w:bCs/>
                <w:sz w:val="20"/>
                <w:szCs w:val="20"/>
              </w:rPr>
              <w:t xml:space="preserve">3. </w:t>
            </w:r>
          </w:p>
          <w:p w14:paraId="6496813B" w14:textId="3D1BE016" w:rsidR="00831758" w:rsidRPr="00B44609" w:rsidRDefault="00831758" w:rsidP="00A746E2">
            <w:pPr>
              <w:spacing w:line="276" w:lineRule="auto"/>
              <w:jc w:val="center"/>
              <w:rPr>
                <w:rFonts w:ascii="Arial" w:hAnsi="Arial" w:cs="Arial"/>
                <w:sz w:val="20"/>
                <w:szCs w:val="20"/>
              </w:rPr>
            </w:pPr>
            <w:r w:rsidRPr="00B44609">
              <w:rPr>
                <w:rFonts w:ascii="Arial" w:hAnsi="Arial" w:cs="Arial"/>
                <w:sz w:val="20"/>
                <w:szCs w:val="20"/>
              </w:rPr>
              <w:object w:dxaOrig="6585" w:dyaOrig="3975" w14:anchorId="54E700F0">
                <v:shape id="_x0000_i1027" type="#_x0000_t75" style="width:329.5pt;height:199pt" o:ole="">
                  <v:imagedata r:id="rId20" o:title=""/>
                </v:shape>
                <o:OLEObject Type="Embed" ProgID="PBrush" ShapeID="_x0000_i1027" DrawAspect="Content" ObjectID="_1655971127" r:id="rId21"/>
              </w:object>
            </w:r>
          </w:p>
        </w:tc>
        <w:tc>
          <w:tcPr>
            <w:tcW w:w="777" w:type="dxa"/>
            <w:vAlign w:val="center"/>
          </w:tcPr>
          <w:p w14:paraId="039AE318" w14:textId="77777777"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t>1,5</w:t>
            </w:r>
          </w:p>
        </w:tc>
      </w:tr>
      <w:tr w:rsidR="00B44609" w:rsidRPr="00B44609" w14:paraId="7D720D12" w14:textId="77777777" w:rsidTr="0043444C">
        <w:trPr>
          <w:jc w:val="center"/>
        </w:trPr>
        <w:tc>
          <w:tcPr>
            <w:tcW w:w="9209" w:type="dxa"/>
            <w:vAlign w:val="center"/>
          </w:tcPr>
          <w:p w14:paraId="64F9F82A" w14:textId="77777777" w:rsidR="00831758" w:rsidRPr="00B44609" w:rsidRDefault="00831758" w:rsidP="00A746E2">
            <w:pPr>
              <w:spacing w:line="276" w:lineRule="auto"/>
              <w:jc w:val="both"/>
              <w:rPr>
                <w:rFonts w:ascii="Arial" w:hAnsi="Arial" w:cs="Arial"/>
                <w:sz w:val="20"/>
                <w:szCs w:val="20"/>
              </w:rPr>
            </w:pPr>
            <w:r w:rsidRPr="00B44609">
              <w:rPr>
                <w:rFonts w:ascii="Arial" w:hAnsi="Arial" w:cs="Arial"/>
                <w:b/>
                <w:bCs/>
                <w:sz w:val="20"/>
                <w:szCs w:val="20"/>
              </w:rPr>
              <w:t>4.</w:t>
            </w:r>
            <w:r w:rsidRPr="00B44609">
              <w:rPr>
                <w:rFonts w:ascii="Arial" w:hAnsi="Arial" w:cs="Arial"/>
                <w:sz w:val="20"/>
                <w:szCs w:val="20"/>
              </w:rPr>
              <w:t xml:space="preserve"> Les angles </w:t>
            </w:r>
            <m:oMath>
              <m:r>
                <w:rPr>
                  <w:rFonts w:ascii="Cambria Math" w:hAnsi="Cambria Math" w:cs="Arial"/>
                  <w:sz w:val="20"/>
                  <w:szCs w:val="20"/>
                </w:rPr>
                <m:t>α</m:t>
              </m:r>
            </m:oMath>
            <w:r w:rsidRPr="00B44609">
              <w:rPr>
                <w:rFonts w:ascii="Arial" w:hAnsi="Arial" w:cs="Arial"/>
                <w:sz w:val="20"/>
                <w:szCs w:val="20"/>
              </w:rPr>
              <w:t xml:space="preserve"> et </w:t>
            </w:r>
            <m:oMath>
              <m:r>
                <w:rPr>
                  <w:rFonts w:ascii="Cambria Math" w:hAnsi="Cambria Math" w:cs="Arial"/>
                  <w:sz w:val="20"/>
                  <w:szCs w:val="20"/>
                </w:rPr>
                <m:t>β</m:t>
              </m:r>
            </m:oMath>
            <w:r w:rsidRPr="00B44609">
              <w:rPr>
                <w:rFonts w:ascii="Arial" w:hAnsi="Arial" w:cs="Arial"/>
                <w:sz w:val="20"/>
                <w:szCs w:val="20"/>
              </w:rPr>
              <w:t xml:space="preserve"> sont égaux car ce sont des angles alternes-internes</w:t>
            </w:r>
          </w:p>
        </w:tc>
        <w:tc>
          <w:tcPr>
            <w:tcW w:w="777" w:type="dxa"/>
            <w:vAlign w:val="center"/>
          </w:tcPr>
          <w:p w14:paraId="27122068" w14:textId="77777777"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t>0,5</w:t>
            </w:r>
          </w:p>
        </w:tc>
      </w:tr>
      <w:tr w:rsidR="00B44609" w:rsidRPr="00B44609" w14:paraId="22EA4C63" w14:textId="77777777" w:rsidTr="0043444C">
        <w:trPr>
          <w:trHeight w:val="1254"/>
          <w:jc w:val="center"/>
        </w:trPr>
        <w:tc>
          <w:tcPr>
            <w:tcW w:w="9209" w:type="dxa"/>
            <w:vAlign w:val="center"/>
          </w:tcPr>
          <w:p w14:paraId="1B6C5CD5" w14:textId="749FEE03" w:rsidR="00831758" w:rsidRPr="00B44609" w:rsidRDefault="00831758" w:rsidP="00A746E2">
            <w:pPr>
              <w:spacing w:line="276" w:lineRule="auto"/>
              <w:jc w:val="both"/>
              <w:rPr>
                <w:rFonts w:ascii="Arial" w:hAnsi="Arial" w:cs="Arial"/>
                <w:sz w:val="20"/>
                <w:szCs w:val="20"/>
              </w:rPr>
            </w:pPr>
            <w:r w:rsidRPr="00B44609">
              <w:rPr>
                <w:rFonts w:ascii="Arial" w:hAnsi="Arial" w:cs="Arial"/>
                <w:b/>
                <w:bCs/>
                <w:sz w:val="20"/>
                <w:szCs w:val="20"/>
              </w:rPr>
              <w:t>5.</w:t>
            </w:r>
            <w:r w:rsidRPr="00B44609">
              <w:rPr>
                <w:rFonts w:ascii="Arial" w:hAnsi="Arial" w:cs="Arial"/>
                <w:sz w:val="20"/>
                <w:szCs w:val="20"/>
              </w:rPr>
              <w:t xml:space="preserve"> L’angle </w:t>
            </w:r>
            <w:r w:rsidRPr="00B44609">
              <w:rPr>
                <w:rFonts w:ascii="Arial" w:hAnsi="Arial" w:cs="Arial"/>
                <w:sz w:val="20"/>
                <w:szCs w:val="20"/>
              </w:rPr>
              <w:sym w:font="Symbol" w:char="F062"/>
            </w:r>
            <w:r w:rsidRPr="00B44609">
              <w:rPr>
                <w:rFonts w:ascii="Arial" w:hAnsi="Arial" w:cs="Arial"/>
                <w:sz w:val="20"/>
                <w:szCs w:val="20"/>
              </w:rPr>
              <w:t xml:space="preserve"> étant proportionnel à la longueur d’arc AA’, on en déduit la circonférence C de la Terre :</w:t>
            </w:r>
          </w:p>
          <w:p w14:paraId="21FBEF19" w14:textId="77777777" w:rsidR="00831758" w:rsidRPr="00B44609" w:rsidRDefault="00831758" w:rsidP="00A746E2">
            <w:pPr>
              <w:spacing w:line="276" w:lineRule="auto"/>
              <w:jc w:val="both"/>
              <w:rPr>
                <w:rFonts w:ascii="Arial" w:hAnsi="Arial" w:cs="Arial"/>
                <w:sz w:val="20"/>
                <w:szCs w:val="20"/>
              </w:rPr>
            </w:pPr>
            <m:oMath>
              <m:r>
                <w:rPr>
                  <w:rFonts w:ascii="Cambria Math" w:hAnsi="Cambria Math" w:cs="Arial"/>
                  <w:sz w:val="20"/>
                  <w:szCs w:val="20"/>
                </w:rPr>
                <m:t>C=</m:t>
              </m:r>
            </m:oMath>
            <w:r w:rsidRPr="00B44609">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 xml:space="preserve">360×820 </m:t>
                  </m:r>
                </m:num>
                <m:den>
                  <m:r>
                    <w:rPr>
                      <w:rFonts w:ascii="Cambria Math" w:hAnsi="Cambria Math" w:cs="Arial"/>
                      <w:sz w:val="20"/>
                      <w:szCs w:val="20"/>
                    </w:rPr>
                    <m:t>7,2</m:t>
                  </m:r>
                </m:den>
              </m:f>
            </m:oMath>
            <w:r w:rsidRPr="00B44609">
              <w:rPr>
                <w:rFonts w:ascii="Arial" w:hAnsi="Arial" w:cs="Arial"/>
                <w:sz w:val="20"/>
                <w:szCs w:val="20"/>
              </w:rPr>
              <w:t xml:space="preserve"> = 41 000 km</w:t>
            </w:r>
          </w:p>
          <w:p w14:paraId="2732236F" w14:textId="7179BD3F" w:rsidR="00831758" w:rsidRPr="00B44609" w:rsidRDefault="00831758" w:rsidP="00831758">
            <w:pPr>
              <w:spacing w:line="276" w:lineRule="auto"/>
              <w:jc w:val="center"/>
              <w:rPr>
                <w:rFonts w:ascii="Arial" w:hAnsi="Arial" w:cs="Arial"/>
                <w:sz w:val="20"/>
                <w:szCs w:val="20"/>
              </w:rPr>
            </w:pPr>
            <w:r w:rsidRPr="00B44609">
              <w:object w:dxaOrig="3945" w:dyaOrig="1215" w14:anchorId="18AE4AD6">
                <v:shape id="_x0000_i1028" type="#_x0000_t75" style="width:196.5pt;height:61pt" o:ole="">
                  <v:imagedata r:id="rId22" o:title=""/>
                </v:shape>
                <o:OLEObject Type="Embed" ProgID="PBrush" ShapeID="_x0000_i1028" DrawAspect="Content" ObjectID="_1655971128" r:id="rId23"/>
              </w:object>
            </w:r>
          </w:p>
        </w:tc>
        <w:tc>
          <w:tcPr>
            <w:tcW w:w="777" w:type="dxa"/>
            <w:vAlign w:val="center"/>
          </w:tcPr>
          <w:p w14:paraId="38BF6DF6" w14:textId="77777777"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t>1,5</w:t>
            </w:r>
          </w:p>
        </w:tc>
      </w:tr>
      <w:tr w:rsidR="00B44609" w:rsidRPr="00B44609" w14:paraId="4FD5CDD8" w14:textId="77777777" w:rsidTr="0043444C">
        <w:trPr>
          <w:trHeight w:val="23"/>
          <w:jc w:val="center"/>
        </w:trPr>
        <w:tc>
          <w:tcPr>
            <w:tcW w:w="9209" w:type="dxa"/>
            <w:vAlign w:val="center"/>
          </w:tcPr>
          <w:p w14:paraId="25888F11" w14:textId="16A4B1E7" w:rsidR="00831758" w:rsidRPr="00B44609" w:rsidRDefault="00831758" w:rsidP="00831758">
            <w:pPr>
              <w:spacing w:line="276" w:lineRule="auto"/>
              <w:jc w:val="both"/>
              <w:rPr>
                <w:rFonts w:ascii="Arial" w:hAnsi="Arial" w:cs="Arial"/>
                <w:sz w:val="20"/>
                <w:szCs w:val="20"/>
              </w:rPr>
            </w:pPr>
            <w:r w:rsidRPr="00B44609">
              <w:rPr>
                <w:rFonts w:ascii="Arial" w:hAnsi="Arial" w:cs="Arial"/>
                <w:b/>
                <w:bCs/>
                <w:sz w:val="20"/>
                <w:szCs w:val="20"/>
              </w:rPr>
              <w:t xml:space="preserve">6. </w:t>
            </w:r>
            <w:r w:rsidRPr="00B44609">
              <w:rPr>
                <w:rFonts w:ascii="Arial" w:hAnsi="Arial" w:cs="Arial"/>
                <w:sz w:val="20"/>
                <w:szCs w:val="20"/>
              </w:rPr>
              <w:t>La circonférence d’un cercle de rayon R est égale à C = 2</w:t>
            </w:r>
            <w:r w:rsidRPr="00B44609">
              <w:rPr>
                <w:rFonts w:ascii="Arial" w:hAnsi="Arial" w:cs="Arial"/>
                <w:sz w:val="20"/>
                <w:szCs w:val="20"/>
              </w:rPr>
              <w:sym w:font="Symbol" w:char="F070"/>
            </w:r>
            <w:r w:rsidRPr="00B44609">
              <w:rPr>
                <w:rFonts w:ascii="Arial" w:hAnsi="Arial" w:cs="Arial"/>
                <w:sz w:val="20"/>
                <w:szCs w:val="20"/>
              </w:rPr>
              <w:t xml:space="preserve">R donc </w:t>
            </w:r>
            <m:oMath>
              <m:r>
                <w:rPr>
                  <w:rFonts w:ascii="Cambria Math" w:hAnsi="Cambria Math" w:cs="Arial"/>
                  <w:sz w:val="20"/>
                  <w:szCs w:val="20"/>
                </w:rPr>
                <m:t>R=</m:t>
              </m:r>
            </m:oMath>
            <w:r w:rsidRPr="00B44609">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C</m:t>
                  </m:r>
                </m:num>
                <m:den>
                  <m:r>
                    <w:rPr>
                      <w:rFonts w:ascii="Cambria Math" w:hAnsi="Cambria Math" w:cs="Arial"/>
                      <w:sz w:val="20"/>
                      <w:szCs w:val="20"/>
                    </w:rPr>
                    <m:t>2π</m:t>
                  </m:r>
                </m:den>
              </m:f>
            </m:oMath>
            <w:r w:rsidRPr="00B44609">
              <w:rPr>
                <w:rFonts w:ascii="Arial" w:hAnsi="Arial" w:cs="Arial"/>
                <w:sz w:val="20"/>
                <w:szCs w:val="20"/>
              </w:rPr>
              <w:t xml:space="preserve"> = </w:t>
            </w:r>
            <m:oMath>
              <m:f>
                <m:fPr>
                  <m:ctrlPr>
                    <w:rPr>
                      <w:rFonts w:ascii="Cambria Math" w:hAnsi="Cambria Math" w:cs="Arial"/>
                      <w:i/>
                      <w:sz w:val="20"/>
                      <w:szCs w:val="20"/>
                    </w:rPr>
                  </m:ctrlPr>
                </m:fPr>
                <m:num>
                  <m:r>
                    <w:rPr>
                      <w:rFonts w:ascii="Cambria Math" w:hAnsi="Cambria Math" w:cs="Arial"/>
                      <w:sz w:val="20"/>
                      <w:szCs w:val="20"/>
                    </w:rPr>
                    <m:t>41000</m:t>
                  </m:r>
                </m:num>
                <m:den>
                  <m:r>
                    <w:rPr>
                      <w:rFonts w:ascii="Cambria Math" w:hAnsi="Cambria Math" w:cs="Arial"/>
                      <w:sz w:val="20"/>
                      <w:szCs w:val="20"/>
                    </w:rPr>
                    <m:t>2π</m:t>
                  </m:r>
                </m:den>
              </m:f>
            </m:oMath>
            <w:r w:rsidRPr="00B44609">
              <w:rPr>
                <w:rFonts w:ascii="Arial" w:hAnsi="Arial" w:cs="Arial"/>
                <w:sz w:val="20"/>
                <w:szCs w:val="20"/>
              </w:rPr>
              <w:t xml:space="preserve"> = 6 525 km</w:t>
            </w:r>
          </w:p>
        </w:tc>
        <w:tc>
          <w:tcPr>
            <w:tcW w:w="777" w:type="dxa"/>
            <w:vAlign w:val="center"/>
          </w:tcPr>
          <w:p w14:paraId="2EFA3526" w14:textId="77777777"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t>1</w:t>
            </w:r>
          </w:p>
        </w:tc>
      </w:tr>
      <w:tr w:rsidR="00B44609" w:rsidRPr="00B44609" w14:paraId="334166E4" w14:textId="77777777" w:rsidTr="0043444C">
        <w:trPr>
          <w:trHeight w:val="23"/>
          <w:jc w:val="center"/>
        </w:trPr>
        <w:tc>
          <w:tcPr>
            <w:tcW w:w="9209" w:type="dxa"/>
            <w:vAlign w:val="center"/>
          </w:tcPr>
          <w:p w14:paraId="1D831B0D" w14:textId="0115D97F" w:rsidR="00831758" w:rsidRPr="00B44609" w:rsidRDefault="00831758" w:rsidP="00A746E2">
            <w:pPr>
              <w:spacing w:line="276" w:lineRule="auto"/>
              <w:ind w:right="113"/>
              <w:jc w:val="both"/>
              <w:rPr>
                <w:rFonts w:ascii="Arial" w:hAnsi="Arial" w:cs="Arial"/>
                <w:sz w:val="20"/>
                <w:szCs w:val="20"/>
              </w:rPr>
            </w:pPr>
            <w:r w:rsidRPr="00B44609">
              <w:rPr>
                <w:rFonts w:ascii="Arial" w:hAnsi="Arial" w:cs="Arial"/>
                <w:b/>
                <w:bCs/>
                <w:iCs/>
                <w:sz w:val="20"/>
                <w:szCs w:val="20"/>
              </w:rPr>
              <w:t>7.</w:t>
            </w:r>
            <w:r w:rsidRPr="00B44609">
              <w:rPr>
                <w:rFonts w:ascii="Arial" w:hAnsi="Arial" w:cs="Arial"/>
                <w:iCs/>
                <w:sz w:val="20"/>
                <w:szCs w:val="20"/>
              </w:rPr>
              <w:t xml:space="preserve"> H</w:t>
            </w:r>
            <w:r w:rsidRPr="00B44609">
              <w:rPr>
                <w:rFonts w:ascii="Arial" w:hAnsi="Arial" w:cs="Arial"/>
                <w:sz w:val="20"/>
                <w:szCs w:val="20"/>
              </w:rPr>
              <w:t xml:space="preserve">ypothèse(s) qui pourrai(en)t expliquer la différence observée entre la valeur du rayon terrestre obtenu en </w:t>
            </w:r>
            <w:r w:rsidRPr="00B44609">
              <w:rPr>
                <w:rFonts w:ascii="Arial" w:hAnsi="Arial" w:cs="Arial"/>
                <w:b/>
                <w:bCs/>
                <w:sz w:val="20"/>
                <w:szCs w:val="20"/>
              </w:rPr>
              <w:t>6.</w:t>
            </w:r>
            <w:r w:rsidRPr="00B44609">
              <w:rPr>
                <w:rFonts w:ascii="Arial" w:hAnsi="Arial" w:cs="Arial"/>
                <w:sz w:val="20"/>
                <w:szCs w:val="20"/>
              </w:rPr>
              <w:t xml:space="preserve"> </w:t>
            </w:r>
          </w:p>
          <w:p w14:paraId="6AFE2020" w14:textId="400964E8" w:rsidR="00831758" w:rsidRPr="00B44609" w:rsidRDefault="00831758" w:rsidP="00A746E2">
            <w:pPr>
              <w:spacing w:line="276" w:lineRule="auto"/>
              <w:jc w:val="both"/>
              <w:rPr>
                <w:rFonts w:ascii="Arial" w:hAnsi="Arial" w:cs="Arial"/>
                <w:iCs/>
                <w:sz w:val="20"/>
                <w:szCs w:val="20"/>
              </w:rPr>
            </w:pPr>
            <w:r w:rsidRPr="00B44609">
              <w:rPr>
                <w:rFonts w:ascii="Arial" w:hAnsi="Arial" w:cs="Arial"/>
                <w:iCs/>
                <w:sz w:val="20"/>
                <w:szCs w:val="20"/>
              </w:rPr>
              <w:t>- Alexandrie et Assouan ne sont pas tout à fait sur le même méridien.</w:t>
            </w:r>
          </w:p>
          <w:p w14:paraId="32236C6E" w14:textId="77777777" w:rsidR="00831758" w:rsidRPr="00B44609" w:rsidRDefault="00831758" w:rsidP="00A746E2">
            <w:pPr>
              <w:spacing w:line="276" w:lineRule="auto"/>
              <w:jc w:val="both"/>
              <w:rPr>
                <w:rFonts w:ascii="Arial" w:hAnsi="Arial" w:cs="Arial"/>
                <w:iCs/>
                <w:sz w:val="20"/>
                <w:szCs w:val="20"/>
              </w:rPr>
            </w:pPr>
            <w:r w:rsidRPr="00B44609">
              <w:rPr>
                <w:rFonts w:ascii="Arial" w:hAnsi="Arial" w:cs="Arial"/>
                <w:iCs/>
                <w:sz w:val="20"/>
                <w:szCs w:val="20"/>
              </w:rPr>
              <w:t>- La distance Alexandrie-Assouan n’est pas déterminée avec une grande précision.</w:t>
            </w:r>
          </w:p>
          <w:p w14:paraId="140374BB" w14:textId="77777777" w:rsidR="00831758" w:rsidRPr="00B44609" w:rsidRDefault="00831758" w:rsidP="00A746E2">
            <w:pPr>
              <w:spacing w:line="276" w:lineRule="auto"/>
              <w:jc w:val="both"/>
              <w:rPr>
                <w:rFonts w:ascii="Arial" w:hAnsi="Arial" w:cs="Arial"/>
                <w:iCs/>
                <w:sz w:val="20"/>
                <w:szCs w:val="20"/>
              </w:rPr>
            </w:pPr>
            <w:r w:rsidRPr="00B44609">
              <w:rPr>
                <w:rFonts w:ascii="Arial" w:hAnsi="Arial" w:cs="Arial"/>
                <w:iCs/>
                <w:sz w:val="20"/>
                <w:szCs w:val="20"/>
              </w:rPr>
              <w:t>- Les rayons du Soleil ne sont pas parfaitement parallèles.</w:t>
            </w:r>
          </w:p>
          <w:p w14:paraId="63A1E952" w14:textId="5FEE3675" w:rsidR="00831758" w:rsidRPr="00B44609" w:rsidRDefault="00831758" w:rsidP="00A746E2">
            <w:pPr>
              <w:spacing w:line="276" w:lineRule="auto"/>
              <w:jc w:val="both"/>
              <w:rPr>
                <w:rFonts w:ascii="Arial" w:hAnsi="Arial" w:cs="Arial"/>
                <w:iCs/>
                <w:sz w:val="20"/>
                <w:szCs w:val="20"/>
              </w:rPr>
            </w:pPr>
            <w:r w:rsidRPr="00B44609">
              <w:rPr>
                <w:rFonts w:ascii="Arial" w:hAnsi="Arial" w:cs="Arial"/>
                <w:iCs/>
                <w:sz w:val="20"/>
                <w:szCs w:val="20"/>
              </w:rPr>
              <w:t xml:space="preserve">- Il peut y avoir une erreur sur la mesure de l’angle </w:t>
            </w:r>
            <m:oMath>
              <m:r>
                <w:rPr>
                  <w:rFonts w:ascii="Cambria Math" w:hAnsi="Cambria Math" w:cs="Arial"/>
                  <w:sz w:val="20"/>
                  <w:szCs w:val="20"/>
                </w:rPr>
                <m:t>α</m:t>
              </m:r>
            </m:oMath>
          </w:p>
        </w:tc>
        <w:tc>
          <w:tcPr>
            <w:tcW w:w="777" w:type="dxa"/>
            <w:vAlign w:val="center"/>
          </w:tcPr>
          <w:p w14:paraId="4C74ADEE" w14:textId="0EE63BE9"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t>1,5</w:t>
            </w:r>
          </w:p>
        </w:tc>
      </w:tr>
      <w:tr w:rsidR="00B44609" w:rsidRPr="00B44609" w14:paraId="1DCA04AA" w14:textId="77777777" w:rsidTr="0043444C">
        <w:trPr>
          <w:trHeight w:val="359"/>
          <w:jc w:val="center"/>
        </w:trPr>
        <w:tc>
          <w:tcPr>
            <w:tcW w:w="9209" w:type="dxa"/>
            <w:tcBorders>
              <w:left w:val="nil"/>
              <w:bottom w:val="nil"/>
            </w:tcBorders>
            <w:vAlign w:val="center"/>
          </w:tcPr>
          <w:p w14:paraId="6F151417" w14:textId="77777777" w:rsidR="00831758" w:rsidRPr="00B44609" w:rsidRDefault="00831758" w:rsidP="00A746E2">
            <w:pPr>
              <w:spacing w:line="276" w:lineRule="auto"/>
              <w:jc w:val="both"/>
              <w:rPr>
                <w:rFonts w:ascii="Arial" w:hAnsi="Arial" w:cs="Arial"/>
                <w:sz w:val="20"/>
                <w:szCs w:val="20"/>
              </w:rPr>
            </w:pPr>
          </w:p>
        </w:tc>
        <w:tc>
          <w:tcPr>
            <w:tcW w:w="777" w:type="dxa"/>
            <w:shd w:val="clear" w:color="auto" w:fill="D9D9D9" w:themeFill="background1" w:themeFillShade="D9"/>
            <w:vAlign w:val="center"/>
          </w:tcPr>
          <w:p w14:paraId="0FF75023" w14:textId="77777777" w:rsidR="00831758" w:rsidRPr="00B44609" w:rsidRDefault="00831758" w:rsidP="00A746E2">
            <w:pPr>
              <w:spacing w:line="276" w:lineRule="auto"/>
              <w:jc w:val="center"/>
              <w:rPr>
                <w:rFonts w:ascii="Arial" w:hAnsi="Arial" w:cs="Arial"/>
                <w:b/>
                <w:bCs/>
                <w:sz w:val="20"/>
                <w:szCs w:val="20"/>
              </w:rPr>
            </w:pPr>
            <w:r w:rsidRPr="00B44609">
              <w:rPr>
                <w:rFonts w:ascii="Arial" w:hAnsi="Arial" w:cs="Arial"/>
                <w:b/>
                <w:bCs/>
                <w:sz w:val="20"/>
                <w:szCs w:val="20"/>
              </w:rPr>
              <w:fldChar w:fldCharType="begin"/>
            </w:r>
            <w:r w:rsidRPr="00B44609">
              <w:rPr>
                <w:rFonts w:ascii="Arial" w:hAnsi="Arial" w:cs="Arial"/>
                <w:b/>
                <w:bCs/>
                <w:sz w:val="20"/>
                <w:szCs w:val="20"/>
              </w:rPr>
              <w:instrText xml:space="preserve"> =SUM(ABOVE) </w:instrText>
            </w:r>
            <w:r w:rsidRPr="00B44609">
              <w:rPr>
                <w:rFonts w:ascii="Arial" w:hAnsi="Arial" w:cs="Arial"/>
                <w:b/>
                <w:bCs/>
                <w:sz w:val="20"/>
                <w:szCs w:val="20"/>
              </w:rPr>
              <w:fldChar w:fldCharType="separate"/>
            </w:r>
            <w:r w:rsidRPr="00B44609">
              <w:rPr>
                <w:rFonts w:ascii="Arial" w:hAnsi="Arial" w:cs="Arial"/>
                <w:b/>
                <w:bCs/>
                <w:noProof/>
                <w:sz w:val="20"/>
                <w:szCs w:val="20"/>
              </w:rPr>
              <w:t>10</w:t>
            </w:r>
            <w:r w:rsidRPr="00B44609">
              <w:rPr>
                <w:rFonts w:ascii="Arial" w:hAnsi="Arial" w:cs="Arial"/>
                <w:b/>
                <w:bCs/>
                <w:sz w:val="20"/>
                <w:szCs w:val="20"/>
              </w:rPr>
              <w:fldChar w:fldCharType="end"/>
            </w:r>
            <w:r w:rsidRPr="00B44609">
              <w:rPr>
                <w:rFonts w:ascii="Arial" w:hAnsi="Arial" w:cs="Arial"/>
                <w:b/>
                <w:bCs/>
                <w:sz w:val="20"/>
                <w:szCs w:val="20"/>
              </w:rPr>
              <w:fldChar w:fldCharType="begin"/>
            </w:r>
            <w:r w:rsidRPr="00B44609">
              <w:rPr>
                <w:rFonts w:ascii="Arial" w:hAnsi="Arial" w:cs="Arial"/>
                <w:b/>
                <w:bCs/>
                <w:sz w:val="20"/>
                <w:szCs w:val="20"/>
              </w:rPr>
              <w:instrText xml:space="preserve"> SUM(ABOVE) </w:instrText>
            </w:r>
            <w:r w:rsidRPr="00B44609">
              <w:rPr>
                <w:rFonts w:ascii="Arial" w:hAnsi="Arial" w:cs="Arial"/>
                <w:b/>
                <w:bCs/>
                <w:sz w:val="20"/>
                <w:szCs w:val="20"/>
              </w:rPr>
              <w:fldChar w:fldCharType="end"/>
            </w:r>
          </w:p>
        </w:tc>
      </w:tr>
    </w:tbl>
    <w:p w14:paraId="253EB4F7" w14:textId="77777777" w:rsidR="009D17A4" w:rsidRPr="00B44609" w:rsidRDefault="009D17A4" w:rsidP="00A746E2">
      <w:pPr>
        <w:spacing w:after="0" w:line="276" w:lineRule="auto"/>
        <w:rPr>
          <w:rFonts w:ascii="Arial" w:hAnsi="Arial" w:cs="Arial"/>
          <w:bCs/>
          <w:iCs/>
          <w:sz w:val="20"/>
          <w:szCs w:val="20"/>
        </w:rPr>
      </w:pPr>
    </w:p>
    <w:sectPr w:rsidR="009D17A4" w:rsidRPr="00B44609" w:rsidSect="00831758">
      <w:pgSz w:w="11906" w:h="16838"/>
      <w:pgMar w:top="709" w:right="424"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Arial">
    <w:altName w:val="Arial"/>
    <w:charset w:val="00"/>
    <w:family w:val="swiss"/>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B1CF2"/>
    <w:multiLevelType w:val="hybridMultilevel"/>
    <w:tmpl w:val="B53433CA"/>
    <w:lvl w:ilvl="0" w:tplc="E9A037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F7B69"/>
    <w:multiLevelType w:val="hybridMultilevel"/>
    <w:tmpl w:val="A0FA176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C94382B"/>
    <w:multiLevelType w:val="hybridMultilevel"/>
    <w:tmpl w:val="02865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327B02"/>
    <w:multiLevelType w:val="hybridMultilevel"/>
    <w:tmpl w:val="EB3C1882"/>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BD584D"/>
    <w:multiLevelType w:val="hybridMultilevel"/>
    <w:tmpl w:val="034E28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383856"/>
    <w:multiLevelType w:val="hybridMultilevel"/>
    <w:tmpl w:val="DECCE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7B3938"/>
    <w:multiLevelType w:val="hybridMultilevel"/>
    <w:tmpl w:val="AE962E18"/>
    <w:lvl w:ilvl="0" w:tplc="EAF2D054">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FB3522"/>
    <w:multiLevelType w:val="hybridMultilevel"/>
    <w:tmpl w:val="12F2425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1B">
      <w:start w:val="1"/>
      <w:numFmt w:val="lowerRoman"/>
      <w:lvlText w:val="%3."/>
      <w:lvlJc w:val="right"/>
      <w:pPr>
        <w:tabs>
          <w:tab w:val="num" w:pos="2160"/>
        </w:tabs>
        <w:ind w:left="2160" w:hanging="180"/>
      </w:pPr>
    </w:lvl>
    <w:lvl w:ilvl="3" w:tplc="03FE9C2A">
      <w:start w:val="1"/>
      <w:numFmt w:val="decimal"/>
      <w:lvlText w:val="%4."/>
      <w:lvlJc w:val="left"/>
      <w:pPr>
        <w:tabs>
          <w:tab w:val="num" w:pos="2880"/>
        </w:tabs>
        <w:ind w:left="2880" w:hanging="360"/>
      </w:pPr>
      <w:rPr>
        <w:color w:val="auto"/>
      </w:r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DAD0D40"/>
    <w:multiLevelType w:val="hybridMultilevel"/>
    <w:tmpl w:val="FCB44F8A"/>
    <w:lvl w:ilvl="0" w:tplc="8698F37E">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E0E10FF"/>
    <w:multiLevelType w:val="hybridMultilevel"/>
    <w:tmpl w:val="8C96DA6A"/>
    <w:lvl w:ilvl="0" w:tplc="EAF2D054">
      <w:start w:val="1"/>
      <w:numFmt w:val="decimal"/>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30CC30E8"/>
    <w:multiLevelType w:val="hybridMultilevel"/>
    <w:tmpl w:val="6026048C"/>
    <w:lvl w:ilvl="0" w:tplc="040C0001">
      <w:start w:val="1"/>
      <w:numFmt w:val="bullet"/>
      <w:lvlText w:val=""/>
      <w:lvlJc w:val="left"/>
      <w:pPr>
        <w:tabs>
          <w:tab w:val="num" w:pos="360"/>
        </w:tabs>
        <w:ind w:left="36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8AA0279"/>
    <w:multiLevelType w:val="hybridMultilevel"/>
    <w:tmpl w:val="F7647F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ED6DD5"/>
    <w:multiLevelType w:val="hybridMultilevel"/>
    <w:tmpl w:val="936053F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1B5EE4"/>
    <w:multiLevelType w:val="hybridMultilevel"/>
    <w:tmpl w:val="874CF1D2"/>
    <w:lvl w:ilvl="0" w:tplc="40404AE6">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3AB02A04"/>
    <w:multiLevelType w:val="hybridMultilevel"/>
    <w:tmpl w:val="3AD80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716B6A"/>
    <w:multiLevelType w:val="hybridMultilevel"/>
    <w:tmpl w:val="874CF1D2"/>
    <w:lvl w:ilvl="0" w:tplc="40404AE6">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4C8D0AAA"/>
    <w:multiLevelType w:val="hybridMultilevel"/>
    <w:tmpl w:val="935CD2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D2C64CF"/>
    <w:multiLevelType w:val="hybridMultilevel"/>
    <w:tmpl w:val="ABA2F11C"/>
    <w:lvl w:ilvl="0" w:tplc="36604BE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E351075"/>
    <w:multiLevelType w:val="hybridMultilevel"/>
    <w:tmpl w:val="1B4A60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FEC648B"/>
    <w:multiLevelType w:val="singleLevel"/>
    <w:tmpl w:val="040C0001"/>
    <w:lvl w:ilvl="0">
      <w:numFmt w:val="bullet"/>
      <w:lvlText w:val=""/>
      <w:lvlJc w:val="left"/>
      <w:pPr>
        <w:tabs>
          <w:tab w:val="num" w:pos="360"/>
        </w:tabs>
        <w:ind w:left="360" w:hanging="360"/>
      </w:pPr>
      <w:rPr>
        <w:rFonts w:ascii="Symbol" w:hAnsi="Symbol" w:hint="default"/>
      </w:rPr>
    </w:lvl>
  </w:abstractNum>
  <w:abstractNum w:abstractNumId="20" w15:restartNumberingAfterBreak="0">
    <w:nsid w:val="519208EF"/>
    <w:multiLevelType w:val="hybridMultilevel"/>
    <w:tmpl w:val="CD9A2EC4"/>
    <w:lvl w:ilvl="0" w:tplc="93D0122E">
      <w:start w:val="1"/>
      <w:numFmt w:val="decimal"/>
      <w:lvlText w:val="%1."/>
      <w:lvlJc w:val="left"/>
      <w:pPr>
        <w:tabs>
          <w:tab w:val="num" w:pos="720"/>
        </w:tabs>
        <w:ind w:left="720" w:hanging="360"/>
      </w:pPr>
      <w:rPr>
        <w:rFonts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64A253A"/>
    <w:multiLevelType w:val="hybridMultilevel"/>
    <w:tmpl w:val="C69CF90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5798245D"/>
    <w:multiLevelType w:val="hybridMultilevel"/>
    <w:tmpl w:val="DF72B0C0"/>
    <w:lvl w:ilvl="0" w:tplc="EAF2D054">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C403FCB"/>
    <w:multiLevelType w:val="hybridMultilevel"/>
    <w:tmpl w:val="C5307842"/>
    <w:lvl w:ilvl="0" w:tplc="11AA1AB8">
      <w:start w:val="1"/>
      <w:numFmt w:val="bullet"/>
      <w:lvlText w:val="-"/>
      <w:lvlJc w:val="left"/>
      <w:pPr>
        <w:tabs>
          <w:tab w:val="num" w:pos="720"/>
        </w:tabs>
        <w:ind w:left="720" w:hanging="360"/>
      </w:pPr>
      <w:rPr>
        <w:rFonts w:ascii="Calibri" w:hAnsi="Calibri"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9">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754CAD"/>
    <w:multiLevelType w:val="hybridMultilevel"/>
    <w:tmpl w:val="36EA40C0"/>
    <w:lvl w:ilvl="0" w:tplc="C1A2E6B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6F2B4F"/>
    <w:multiLevelType w:val="hybridMultilevel"/>
    <w:tmpl w:val="AF7CBB1C"/>
    <w:lvl w:ilvl="0" w:tplc="DA38460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744C503B"/>
    <w:multiLevelType w:val="hybridMultilevel"/>
    <w:tmpl w:val="B4BABADA"/>
    <w:lvl w:ilvl="0" w:tplc="040C000D">
      <w:start w:val="1"/>
      <w:numFmt w:val="bullet"/>
      <w:lvlText w:val=""/>
      <w:lvlJc w:val="left"/>
      <w:pPr>
        <w:tabs>
          <w:tab w:val="num" w:pos="360"/>
        </w:tabs>
        <w:ind w:left="360" w:hanging="360"/>
      </w:pPr>
      <w:rPr>
        <w:rFonts w:ascii="Wingdings" w:hAnsi="Wingding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7" w15:restartNumberingAfterBreak="0">
    <w:nsid w:val="773A3218"/>
    <w:multiLevelType w:val="hybridMultilevel"/>
    <w:tmpl w:val="D5883DE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27"/>
  </w:num>
  <w:num w:numId="3">
    <w:abstractNumId w:val="4"/>
  </w:num>
  <w:num w:numId="4">
    <w:abstractNumId w:val="21"/>
  </w:num>
  <w:num w:numId="5">
    <w:abstractNumId w:val="5"/>
  </w:num>
  <w:num w:numId="6">
    <w:abstractNumId w:val="11"/>
  </w:num>
  <w:num w:numId="7">
    <w:abstractNumId w:val="14"/>
  </w:num>
  <w:num w:numId="8">
    <w:abstractNumId w:val="2"/>
  </w:num>
  <w:num w:numId="9">
    <w:abstractNumId w:val="17"/>
  </w:num>
  <w:num w:numId="10">
    <w:abstractNumId w:val="3"/>
  </w:num>
  <w:num w:numId="11">
    <w:abstractNumId w:val="15"/>
  </w:num>
  <w:num w:numId="12">
    <w:abstractNumId w:val="20"/>
  </w:num>
  <w:num w:numId="13">
    <w:abstractNumId w:val="19"/>
  </w:num>
  <w:num w:numId="14">
    <w:abstractNumId w:val="7"/>
  </w:num>
  <w:num w:numId="15">
    <w:abstractNumId w:val="1"/>
  </w:num>
  <w:num w:numId="16">
    <w:abstractNumId w:val="12"/>
  </w:num>
  <w:num w:numId="17">
    <w:abstractNumId w:val="13"/>
  </w:num>
  <w:num w:numId="18">
    <w:abstractNumId w:val="22"/>
  </w:num>
  <w:num w:numId="19">
    <w:abstractNumId w:val="9"/>
  </w:num>
  <w:num w:numId="20">
    <w:abstractNumId w:val="6"/>
  </w:num>
  <w:num w:numId="21">
    <w:abstractNumId w:val="23"/>
  </w:num>
  <w:num w:numId="22">
    <w:abstractNumId w:val="26"/>
  </w:num>
  <w:num w:numId="23">
    <w:abstractNumId w:val="10"/>
  </w:num>
  <w:num w:numId="24">
    <w:abstractNumId w:val="0"/>
  </w:num>
  <w:num w:numId="25">
    <w:abstractNumId w:val="25"/>
  </w:num>
  <w:num w:numId="26">
    <w:abstractNumId w:val="8"/>
  </w:num>
  <w:num w:numId="27">
    <w:abstractNumId w:val="1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C66"/>
    <w:rsid w:val="00004811"/>
    <w:rsid w:val="00026A71"/>
    <w:rsid w:val="000308C5"/>
    <w:rsid w:val="00030BDB"/>
    <w:rsid w:val="000554FE"/>
    <w:rsid w:val="0006004A"/>
    <w:rsid w:val="00087191"/>
    <w:rsid w:val="000949BE"/>
    <w:rsid w:val="0009773C"/>
    <w:rsid w:val="000A1954"/>
    <w:rsid w:val="000B7B79"/>
    <w:rsid w:val="000D22F2"/>
    <w:rsid w:val="000F0597"/>
    <w:rsid w:val="000F426A"/>
    <w:rsid w:val="001029A1"/>
    <w:rsid w:val="001605FA"/>
    <w:rsid w:val="0016771B"/>
    <w:rsid w:val="0017161C"/>
    <w:rsid w:val="001C12C8"/>
    <w:rsid w:val="001C5E19"/>
    <w:rsid w:val="001E0004"/>
    <w:rsid w:val="002166E6"/>
    <w:rsid w:val="002326EF"/>
    <w:rsid w:val="0024269A"/>
    <w:rsid w:val="002A2CA6"/>
    <w:rsid w:val="002A3E3C"/>
    <w:rsid w:val="002D04ED"/>
    <w:rsid w:val="002F040A"/>
    <w:rsid w:val="00313742"/>
    <w:rsid w:val="00313E1F"/>
    <w:rsid w:val="0031540E"/>
    <w:rsid w:val="00330698"/>
    <w:rsid w:val="00394283"/>
    <w:rsid w:val="003A5BD6"/>
    <w:rsid w:val="003A7611"/>
    <w:rsid w:val="0043444C"/>
    <w:rsid w:val="004E42A0"/>
    <w:rsid w:val="004E6E5C"/>
    <w:rsid w:val="004F680D"/>
    <w:rsid w:val="005158EF"/>
    <w:rsid w:val="005415DD"/>
    <w:rsid w:val="0054206B"/>
    <w:rsid w:val="00545C28"/>
    <w:rsid w:val="0055624F"/>
    <w:rsid w:val="0056095E"/>
    <w:rsid w:val="00566CA7"/>
    <w:rsid w:val="00572F06"/>
    <w:rsid w:val="00576EE8"/>
    <w:rsid w:val="005772CC"/>
    <w:rsid w:val="005859E0"/>
    <w:rsid w:val="005E56B3"/>
    <w:rsid w:val="00627ADE"/>
    <w:rsid w:val="00644F1E"/>
    <w:rsid w:val="006528D0"/>
    <w:rsid w:val="006A0969"/>
    <w:rsid w:val="0070563B"/>
    <w:rsid w:val="007350E9"/>
    <w:rsid w:val="00752DC8"/>
    <w:rsid w:val="00756603"/>
    <w:rsid w:val="007619ED"/>
    <w:rsid w:val="007B5100"/>
    <w:rsid w:val="007B521C"/>
    <w:rsid w:val="007F41CB"/>
    <w:rsid w:val="0081192F"/>
    <w:rsid w:val="00831758"/>
    <w:rsid w:val="00835873"/>
    <w:rsid w:val="00861829"/>
    <w:rsid w:val="0086705C"/>
    <w:rsid w:val="00870CF6"/>
    <w:rsid w:val="00875253"/>
    <w:rsid w:val="008761A8"/>
    <w:rsid w:val="0088201C"/>
    <w:rsid w:val="008A7053"/>
    <w:rsid w:val="008B4DF9"/>
    <w:rsid w:val="008E3C12"/>
    <w:rsid w:val="008E6414"/>
    <w:rsid w:val="009053F2"/>
    <w:rsid w:val="00924F5A"/>
    <w:rsid w:val="00926B87"/>
    <w:rsid w:val="009758DF"/>
    <w:rsid w:val="00993357"/>
    <w:rsid w:val="009A35CD"/>
    <w:rsid w:val="009B2C64"/>
    <w:rsid w:val="009D17A4"/>
    <w:rsid w:val="009D2B9D"/>
    <w:rsid w:val="009D4277"/>
    <w:rsid w:val="00A011E7"/>
    <w:rsid w:val="00A12399"/>
    <w:rsid w:val="00A34F22"/>
    <w:rsid w:val="00A62EB4"/>
    <w:rsid w:val="00A746E2"/>
    <w:rsid w:val="00A85F17"/>
    <w:rsid w:val="00AF66CA"/>
    <w:rsid w:val="00B44609"/>
    <w:rsid w:val="00B44AF4"/>
    <w:rsid w:val="00B45136"/>
    <w:rsid w:val="00B52A13"/>
    <w:rsid w:val="00B56F2B"/>
    <w:rsid w:val="00B81680"/>
    <w:rsid w:val="00B96D11"/>
    <w:rsid w:val="00BB5887"/>
    <w:rsid w:val="00BE1963"/>
    <w:rsid w:val="00BE5167"/>
    <w:rsid w:val="00BF319A"/>
    <w:rsid w:val="00BF3B26"/>
    <w:rsid w:val="00C05136"/>
    <w:rsid w:val="00C17837"/>
    <w:rsid w:val="00C41480"/>
    <w:rsid w:val="00CA59A3"/>
    <w:rsid w:val="00CC029C"/>
    <w:rsid w:val="00CC5077"/>
    <w:rsid w:val="00CD3A1D"/>
    <w:rsid w:val="00CF6446"/>
    <w:rsid w:val="00CF7217"/>
    <w:rsid w:val="00D24F3C"/>
    <w:rsid w:val="00D34449"/>
    <w:rsid w:val="00D46E17"/>
    <w:rsid w:val="00D61F85"/>
    <w:rsid w:val="00D72C66"/>
    <w:rsid w:val="00D82629"/>
    <w:rsid w:val="00D95B58"/>
    <w:rsid w:val="00DA0207"/>
    <w:rsid w:val="00DA0C72"/>
    <w:rsid w:val="00DA6F93"/>
    <w:rsid w:val="00DC254C"/>
    <w:rsid w:val="00DE0B3C"/>
    <w:rsid w:val="00DE22D3"/>
    <w:rsid w:val="00E047A7"/>
    <w:rsid w:val="00E072A0"/>
    <w:rsid w:val="00E270F2"/>
    <w:rsid w:val="00E7000B"/>
    <w:rsid w:val="00E853A9"/>
    <w:rsid w:val="00E91263"/>
    <w:rsid w:val="00EB41E0"/>
    <w:rsid w:val="00EC52F6"/>
    <w:rsid w:val="00ED6A4C"/>
    <w:rsid w:val="00F24F15"/>
    <w:rsid w:val="00F265A1"/>
    <w:rsid w:val="00F75F45"/>
    <w:rsid w:val="00F82B87"/>
    <w:rsid w:val="00F941A6"/>
    <w:rsid w:val="00FB6420"/>
    <w:rsid w:val="00FC3E5C"/>
    <w:rsid w:val="00FC7035"/>
    <w:rsid w:val="00FE35C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DE9FD"/>
  <w15:docId w15:val="{AEEE732F-2336-4FBA-85BB-998506740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414"/>
  </w:style>
  <w:style w:type="paragraph" w:styleId="Titre1">
    <w:name w:val="heading 1"/>
    <w:basedOn w:val="Standard"/>
    <w:next w:val="Normal"/>
    <w:link w:val="Titre1Car"/>
    <w:uiPriority w:val="9"/>
    <w:qFormat/>
    <w:rsid w:val="004E6E5C"/>
    <w:pPr>
      <w:keepNext/>
      <w:spacing w:after="0" w:line="240" w:lineRule="auto"/>
      <w:outlineLvl w:val="0"/>
    </w:pPr>
    <w:rPr>
      <w:rFonts w:ascii="Times New Roman" w:eastAsia="Times New Roman" w:hAnsi="Times New Roman" w:cs="Times New Roman"/>
      <w:b/>
      <w:sz w:val="28"/>
      <w:szCs w:val="20"/>
      <w:lang w:eastAsia="ar-SA"/>
    </w:rPr>
  </w:style>
  <w:style w:type="paragraph" w:styleId="Titre2">
    <w:name w:val="heading 2"/>
    <w:basedOn w:val="Normal"/>
    <w:next w:val="Normal"/>
    <w:link w:val="Titre2Car"/>
    <w:qFormat/>
    <w:rsid w:val="002A2CA6"/>
    <w:pPr>
      <w:keepNext/>
      <w:spacing w:before="240" w:after="60" w:line="240" w:lineRule="auto"/>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qFormat/>
    <w:rsid w:val="002A2CA6"/>
    <w:pPr>
      <w:keepNext/>
      <w:spacing w:before="240" w:after="60" w:line="240" w:lineRule="auto"/>
      <w:outlineLvl w:val="2"/>
    </w:pPr>
    <w:rPr>
      <w:rFonts w:ascii="Arial" w:eastAsia="Times New Roman" w:hAnsi="Arial" w:cs="Arial"/>
      <w:b/>
      <w:bCs/>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72C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72C66"/>
    <w:rPr>
      <w:rFonts w:asciiTheme="majorHAnsi" w:eastAsiaTheme="majorEastAsia" w:hAnsiTheme="majorHAnsi" w:cstheme="majorBidi"/>
      <w:spacing w:val="-10"/>
      <w:kern w:val="28"/>
      <w:sz w:val="56"/>
      <w:szCs w:val="56"/>
    </w:rPr>
  </w:style>
  <w:style w:type="paragraph" w:styleId="Paragraphedeliste">
    <w:name w:val="List Paragraph"/>
    <w:basedOn w:val="Normal"/>
    <w:link w:val="ParagraphedelisteCar"/>
    <w:uiPriority w:val="34"/>
    <w:qFormat/>
    <w:rsid w:val="00D72C66"/>
    <w:pPr>
      <w:ind w:left="720"/>
      <w:contextualSpacing/>
    </w:pPr>
  </w:style>
  <w:style w:type="character" w:styleId="Textedelespacerserv">
    <w:name w:val="Placeholder Text"/>
    <w:basedOn w:val="Policepardfaut"/>
    <w:uiPriority w:val="99"/>
    <w:semiHidden/>
    <w:rsid w:val="0081192F"/>
    <w:rPr>
      <w:color w:val="808080"/>
    </w:rPr>
  </w:style>
  <w:style w:type="table" w:styleId="Grilledutableau">
    <w:name w:val="Table Grid"/>
    <w:basedOn w:val="TableauNormal"/>
    <w:uiPriority w:val="59"/>
    <w:rsid w:val="00030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E6E5C"/>
    <w:rPr>
      <w:rFonts w:ascii="Times New Roman" w:eastAsia="Times New Roman" w:hAnsi="Times New Roman" w:cs="Times New Roman"/>
      <w:b/>
      <w:kern w:val="3"/>
      <w:sz w:val="28"/>
      <w:szCs w:val="20"/>
      <w:lang w:eastAsia="ar-SA"/>
    </w:rPr>
  </w:style>
  <w:style w:type="paragraph" w:customStyle="1" w:styleId="Standard">
    <w:name w:val="Standard"/>
    <w:rsid w:val="004E6E5C"/>
    <w:pPr>
      <w:suppressAutoHyphens/>
      <w:autoSpaceDN w:val="0"/>
      <w:spacing w:after="200" w:line="276" w:lineRule="auto"/>
      <w:textAlignment w:val="baseline"/>
    </w:pPr>
    <w:rPr>
      <w:rFonts w:ascii="Calibri" w:eastAsia="Lucida Sans Unicode" w:hAnsi="Calibri" w:cs="Tahoma"/>
      <w:kern w:val="3"/>
      <w:lang w:eastAsia="en-US"/>
    </w:rPr>
  </w:style>
  <w:style w:type="paragraph" w:customStyle="1" w:styleId="Textbodyindent">
    <w:name w:val="Text body indent"/>
    <w:basedOn w:val="Standard"/>
    <w:rsid w:val="004E6E5C"/>
    <w:pPr>
      <w:tabs>
        <w:tab w:val="left" w:pos="-1702"/>
      </w:tabs>
      <w:spacing w:after="0" w:line="240" w:lineRule="auto"/>
      <w:ind w:left="283" w:firstLine="426"/>
      <w:jc w:val="both"/>
    </w:pPr>
    <w:rPr>
      <w:rFonts w:ascii="Times New Roman" w:eastAsia="Times New Roman" w:hAnsi="Times New Roman" w:cs="Times New Roman"/>
      <w:szCs w:val="20"/>
      <w:lang w:eastAsia="ar-SA"/>
    </w:rPr>
  </w:style>
  <w:style w:type="paragraph" w:styleId="Pieddepage">
    <w:name w:val="footer"/>
    <w:basedOn w:val="Standard"/>
    <w:link w:val="PieddepageCar"/>
    <w:rsid w:val="004E6E5C"/>
    <w:pPr>
      <w:suppressLineNumbers/>
      <w:tabs>
        <w:tab w:val="left" w:pos="-1985"/>
        <w:tab w:val="center" w:pos="4536"/>
        <w:tab w:val="right" w:pos="9072"/>
      </w:tabs>
      <w:spacing w:after="0" w:line="240" w:lineRule="auto"/>
      <w:jc w:val="both"/>
    </w:pPr>
    <w:rPr>
      <w:rFonts w:ascii="Times New Roman" w:eastAsia="Times New Roman" w:hAnsi="Times New Roman" w:cs="Times New Roman"/>
      <w:szCs w:val="20"/>
      <w:lang w:eastAsia="ar-SA"/>
    </w:rPr>
  </w:style>
  <w:style w:type="character" w:customStyle="1" w:styleId="PieddepageCar">
    <w:name w:val="Pied de page Car"/>
    <w:basedOn w:val="Policepardfaut"/>
    <w:link w:val="Pieddepage"/>
    <w:rsid w:val="004E6E5C"/>
    <w:rPr>
      <w:rFonts w:ascii="Times New Roman" w:eastAsia="Times New Roman" w:hAnsi="Times New Roman" w:cs="Times New Roman"/>
      <w:kern w:val="3"/>
      <w:szCs w:val="20"/>
      <w:lang w:eastAsia="ar-SA"/>
    </w:rPr>
  </w:style>
  <w:style w:type="paragraph" w:styleId="Textedebulles">
    <w:name w:val="Balloon Text"/>
    <w:basedOn w:val="Normal"/>
    <w:link w:val="TextedebullesCar"/>
    <w:uiPriority w:val="99"/>
    <w:semiHidden/>
    <w:unhideWhenUsed/>
    <w:rsid w:val="00B451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5136"/>
    <w:rPr>
      <w:rFonts w:ascii="Tahoma" w:hAnsi="Tahoma" w:cs="Tahoma"/>
      <w:sz w:val="16"/>
      <w:szCs w:val="16"/>
    </w:rPr>
  </w:style>
  <w:style w:type="character" w:customStyle="1" w:styleId="Titre2Car">
    <w:name w:val="Titre 2 Car"/>
    <w:basedOn w:val="Policepardfaut"/>
    <w:link w:val="Titre2"/>
    <w:rsid w:val="002A2CA6"/>
    <w:rPr>
      <w:rFonts w:ascii="Arial" w:eastAsia="Times New Roman" w:hAnsi="Arial" w:cs="Arial"/>
      <w:b/>
      <w:bCs/>
      <w:i/>
      <w:iCs/>
      <w:sz w:val="28"/>
      <w:szCs w:val="28"/>
      <w:lang w:eastAsia="fr-FR"/>
    </w:rPr>
  </w:style>
  <w:style w:type="character" w:customStyle="1" w:styleId="Titre3Car">
    <w:name w:val="Titre 3 Car"/>
    <w:basedOn w:val="Policepardfaut"/>
    <w:link w:val="Titre3"/>
    <w:rsid w:val="002A2CA6"/>
    <w:rPr>
      <w:rFonts w:ascii="Arial" w:eastAsia="Times New Roman" w:hAnsi="Arial" w:cs="Arial"/>
      <w:b/>
      <w:bCs/>
      <w:sz w:val="26"/>
      <w:szCs w:val="26"/>
      <w:lang w:eastAsia="fr-FR"/>
    </w:rPr>
  </w:style>
  <w:style w:type="paragraph" w:styleId="Corpsdetexte">
    <w:name w:val="Body Text"/>
    <w:basedOn w:val="Normal"/>
    <w:link w:val="CorpsdetexteCar"/>
    <w:rsid w:val="002A2CA6"/>
    <w:pPr>
      <w:spacing w:after="120" w:line="240" w:lineRule="auto"/>
    </w:pPr>
    <w:rPr>
      <w:rFonts w:ascii="Comic Sans MS" w:eastAsia="Times New Roman" w:hAnsi="Comic Sans MS" w:cs="Arial"/>
      <w:bCs/>
      <w:sz w:val="20"/>
      <w:szCs w:val="20"/>
      <w:lang w:eastAsia="fr-FR"/>
    </w:rPr>
  </w:style>
  <w:style w:type="character" w:customStyle="1" w:styleId="CorpsdetexteCar">
    <w:name w:val="Corps de texte Car"/>
    <w:basedOn w:val="Policepardfaut"/>
    <w:link w:val="Corpsdetexte"/>
    <w:rsid w:val="002A2CA6"/>
    <w:rPr>
      <w:rFonts w:ascii="Comic Sans MS" w:eastAsia="Times New Roman" w:hAnsi="Comic Sans MS" w:cs="Arial"/>
      <w:bCs/>
      <w:sz w:val="20"/>
      <w:szCs w:val="20"/>
      <w:lang w:eastAsia="fr-FR"/>
    </w:rPr>
  </w:style>
  <w:style w:type="paragraph" w:styleId="Sansinterligne">
    <w:name w:val="No Spacing"/>
    <w:uiPriority w:val="1"/>
    <w:qFormat/>
    <w:rsid w:val="002A2CA6"/>
    <w:pPr>
      <w:spacing w:after="0" w:line="240" w:lineRule="auto"/>
    </w:pPr>
    <w:rPr>
      <w:rFonts w:ascii="Arial" w:hAnsi="Arial"/>
    </w:rPr>
  </w:style>
  <w:style w:type="character" w:customStyle="1" w:styleId="e24kjd">
    <w:name w:val="e24kjd"/>
    <w:basedOn w:val="Policepardfaut"/>
    <w:rsid w:val="006528D0"/>
  </w:style>
  <w:style w:type="table" w:customStyle="1" w:styleId="Grilledutableau1">
    <w:name w:val="Grille du tableau1"/>
    <w:basedOn w:val="TableauNormal"/>
    <w:next w:val="Grilledutableau"/>
    <w:uiPriority w:val="59"/>
    <w:rsid w:val="009D17A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rsid w:val="00AF66CA"/>
  </w:style>
  <w:style w:type="character" w:styleId="Lienhypertexte">
    <w:name w:val="Hyperlink"/>
    <w:basedOn w:val="Policepardfaut"/>
    <w:uiPriority w:val="99"/>
    <w:semiHidden/>
    <w:unhideWhenUsed/>
    <w:rsid w:val="002326EF"/>
    <w:rPr>
      <w:color w:val="0000FF"/>
      <w:u w:val="single"/>
    </w:rPr>
  </w:style>
  <w:style w:type="character" w:styleId="Lienhypertextesuivivisit">
    <w:name w:val="FollowedHyperlink"/>
    <w:basedOn w:val="Policepardfaut"/>
    <w:uiPriority w:val="99"/>
    <w:semiHidden/>
    <w:unhideWhenUsed/>
    <w:rsid w:val="002326EF"/>
    <w:rPr>
      <w:color w:val="954F72" w:themeColor="followedHyperlink"/>
      <w:u w:val="single"/>
    </w:rPr>
  </w:style>
  <w:style w:type="character" w:styleId="Marquedecommentaire">
    <w:name w:val="annotation reference"/>
    <w:basedOn w:val="Policepardfaut"/>
    <w:uiPriority w:val="99"/>
    <w:semiHidden/>
    <w:unhideWhenUsed/>
    <w:rsid w:val="00D46E17"/>
    <w:rPr>
      <w:sz w:val="16"/>
      <w:szCs w:val="16"/>
    </w:rPr>
  </w:style>
  <w:style w:type="paragraph" w:styleId="Commentaire">
    <w:name w:val="annotation text"/>
    <w:basedOn w:val="Normal"/>
    <w:link w:val="CommentaireCar"/>
    <w:uiPriority w:val="99"/>
    <w:semiHidden/>
    <w:unhideWhenUsed/>
    <w:rsid w:val="00D46E17"/>
    <w:pPr>
      <w:spacing w:line="240" w:lineRule="auto"/>
    </w:pPr>
    <w:rPr>
      <w:sz w:val="20"/>
      <w:szCs w:val="20"/>
    </w:rPr>
  </w:style>
  <w:style w:type="character" w:customStyle="1" w:styleId="CommentaireCar">
    <w:name w:val="Commentaire Car"/>
    <w:basedOn w:val="Policepardfaut"/>
    <w:link w:val="Commentaire"/>
    <w:uiPriority w:val="99"/>
    <w:semiHidden/>
    <w:rsid w:val="00D46E17"/>
    <w:rPr>
      <w:sz w:val="20"/>
      <w:szCs w:val="20"/>
    </w:rPr>
  </w:style>
  <w:style w:type="paragraph" w:styleId="Objetducommentaire">
    <w:name w:val="annotation subject"/>
    <w:basedOn w:val="Commentaire"/>
    <w:next w:val="Commentaire"/>
    <w:link w:val="ObjetducommentaireCar"/>
    <w:uiPriority w:val="99"/>
    <w:semiHidden/>
    <w:unhideWhenUsed/>
    <w:rsid w:val="00D46E17"/>
    <w:rPr>
      <w:b/>
      <w:bCs/>
    </w:rPr>
  </w:style>
  <w:style w:type="character" w:customStyle="1" w:styleId="ObjetducommentaireCar">
    <w:name w:val="Objet du commentaire Car"/>
    <w:basedOn w:val="CommentaireCar"/>
    <w:link w:val="Objetducommentaire"/>
    <w:uiPriority w:val="99"/>
    <w:semiHidden/>
    <w:rsid w:val="00D46E17"/>
    <w:rPr>
      <w:b/>
      <w:bCs/>
      <w:sz w:val="20"/>
      <w:szCs w:val="20"/>
    </w:rPr>
  </w:style>
  <w:style w:type="paragraph" w:customStyle="1" w:styleId="Default">
    <w:name w:val="Default"/>
    <w:basedOn w:val="Normal"/>
    <w:rsid w:val="0009773C"/>
    <w:pPr>
      <w:widowControl w:val="0"/>
      <w:suppressAutoHyphens/>
      <w:autoSpaceDE w:val="0"/>
      <w:autoSpaceDN w:val="0"/>
      <w:spacing w:after="0" w:line="240" w:lineRule="auto"/>
      <w:textAlignment w:val="baseline"/>
    </w:pPr>
    <w:rPr>
      <w:rFonts w:ascii="Arial, Arial" w:eastAsia="Arial, Arial" w:hAnsi="Arial, Arial" w:cs="Arial, Arial"/>
      <w:color w:val="000000"/>
      <w:kern w:val="3"/>
      <w:sz w:val="24"/>
      <w:szCs w:val="24"/>
      <w:lang w:eastAsia="zh-CN" w:bidi="hi-IN"/>
    </w:rPr>
  </w:style>
  <w:style w:type="paragraph" w:styleId="Retraitcorpsdetexte">
    <w:name w:val="Body Text Indent"/>
    <w:basedOn w:val="Normal"/>
    <w:link w:val="RetraitcorpsdetexteCar"/>
    <w:uiPriority w:val="99"/>
    <w:semiHidden/>
    <w:unhideWhenUsed/>
    <w:rsid w:val="00F941A6"/>
    <w:pPr>
      <w:spacing w:after="120"/>
      <w:ind w:left="283"/>
    </w:pPr>
  </w:style>
  <w:style w:type="character" w:customStyle="1" w:styleId="RetraitcorpsdetexteCar">
    <w:name w:val="Retrait corps de texte Car"/>
    <w:basedOn w:val="Policepardfaut"/>
    <w:link w:val="Retraitcorpsdetexte"/>
    <w:uiPriority w:val="99"/>
    <w:semiHidden/>
    <w:rsid w:val="00F941A6"/>
  </w:style>
  <w:style w:type="paragraph" w:styleId="NormalWeb">
    <w:name w:val="Normal (Web)"/>
    <w:basedOn w:val="Normal"/>
    <w:rsid w:val="00F941A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ramecontents">
    <w:name w:val="Frame contents"/>
    <w:basedOn w:val="Normal"/>
    <w:rsid w:val="00F941A6"/>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8B126-3D7B-4D1A-B2D0-023AF471C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1259</Words>
  <Characters>6925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SOULAS</dc:creator>
  <cp:keywords/>
  <dc:description/>
  <cp:lastModifiedBy>Arnaud SOULAS</cp:lastModifiedBy>
  <cp:revision>2</cp:revision>
  <cp:lastPrinted>2020-07-07T13:51:00Z</cp:lastPrinted>
  <dcterms:created xsi:type="dcterms:W3CDTF">2020-07-11T09:12:00Z</dcterms:created>
  <dcterms:modified xsi:type="dcterms:W3CDTF">2020-07-11T09:12:00Z</dcterms:modified>
</cp:coreProperties>
</file>